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ACA" w:rsidRPr="00C97744" w:rsidRDefault="008E3ACA">
      <w:pPr>
        <w:pStyle w:val="afb"/>
        <w:tabs>
          <w:tab w:val="right" w:pos="9923"/>
        </w:tabs>
        <w:ind w:right="-7"/>
        <w:rPr>
          <w:rFonts w:ascii="Times New Roman" w:eastAsiaTheme="minorEastAsia" w:hAnsi="Times New Roman" w:cs="Times New Roman" w:hint="eastAsia"/>
          <w:bCs/>
          <w:sz w:val="24"/>
          <w:lang w:val="en-GB" w:eastAsia="zh-CN"/>
        </w:rPr>
      </w:pPr>
      <w:r>
        <w:rPr>
          <w:rFonts w:ascii="Times New Roman" w:hAnsi="Times New Roman" w:cs="Times New Roman"/>
          <w:bCs/>
          <w:sz w:val="24"/>
          <w:lang w:val="en-GB"/>
        </w:rPr>
        <w:t>3GPP T</w:t>
      </w:r>
      <w:bookmarkStart w:id="0" w:name="_Ref452454252"/>
      <w:bookmarkEnd w:id="0"/>
      <w:r>
        <w:rPr>
          <w:rFonts w:ascii="Times New Roman" w:hAnsi="Times New Roman" w:cs="Times New Roman"/>
          <w:bCs/>
          <w:sz w:val="24"/>
          <w:lang w:val="en-GB"/>
        </w:rPr>
        <w:t xml:space="preserve">SG-RAN </w:t>
      </w:r>
      <w:r>
        <w:rPr>
          <w:rFonts w:ascii="Times New Roman" w:eastAsia="Arial" w:hAnsi="Times New Roman" w:cs="Times New Roman"/>
          <w:bCs/>
          <w:sz w:val="24"/>
          <w:lang w:val="en-GB" w:eastAsia="zh-CN"/>
        </w:rPr>
        <w:t>meeting</w:t>
      </w:r>
      <w:r>
        <w:rPr>
          <w:rFonts w:ascii="Times New Roman" w:hAnsi="Times New Roman" w:cs="Times New Roman"/>
          <w:bCs/>
          <w:sz w:val="24"/>
          <w:lang w:val="en-GB"/>
        </w:rPr>
        <w:t xml:space="preserve"> #</w:t>
      </w:r>
      <w:r>
        <w:rPr>
          <w:rFonts w:ascii="Times New Roman" w:eastAsia="Arial" w:hAnsi="Times New Roman" w:cs="Times New Roman"/>
          <w:bCs/>
          <w:sz w:val="24"/>
          <w:lang w:val="en-GB" w:eastAsia="zh-CN"/>
        </w:rPr>
        <w:t xml:space="preserve">86                                                                                  </w:t>
      </w:r>
      <w:r>
        <w:rPr>
          <w:rFonts w:ascii="Times New Roman" w:eastAsia="宋体" w:hAnsi="Times New Roman" w:cs="Times New Roman" w:hint="eastAsia"/>
          <w:bCs/>
          <w:sz w:val="24"/>
          <w:lang w:val="en-GB" w:eastAsia="zh-CN"/>
        </w:rPr>
        <w:t xml:space="preserve">              </w:t>
      </w:r>
      <w:r>
        <w:rPr>
          <w:rFonts w:ascii="Times New Roman" w:hAnsi="Times New Roman" w:cs="Times New Roman"/>
          <w:bCs/>
          <w:sz w:val="24"/>
          <w:lang w:val="en-GB" w:eastAsia="ja-JP"/>
        </w:rPr>
        <w:t>R</w:t>
      </w:r>
      <w:r>
        <w:rPr>
          <w:rFonts w:ascii="Times New Roman" w:eastAsia="Arial" w:hAnsi="Times New Roman" w:cs="Times New Roman"/>
          <w:bCs/>
          <w:sz w:val="24"/>
          <w:lang w:val="en-GB" w:eastAsia="zh-CN"/>
        </w:rPr>
        <w:t>P</w:t>
      </w:r>
      <w:r>
        <w:rPr>
          <w:rFonts w:ascii="Times New Roman" w:hAnsi="Times New Roman" w:cs="Times New Roman"/>
          <w:bCs/>
          <w:sz w:val="24"/>
          <w:lang w:val="en-GB" w:eastAsia="ja-JP"/>
        </w:rPr>
        <w:t>-</w:t>
      </w:r>
      <w:r>
        <w:rPr>
          <w:rFonts w:ascii="Times New Roman" w:eastAsia="Arial" w:hAnsi="Times New Roman" w:cs="Times New Roman"/>
          <w:bCs/>
          <w:sz w:val="24"/>
          <w:lang w:val="en-GB" w:eastAsia="zh-CN"/>
        </w:rPr>
        <w:t>19</w:t>
      </w:r>
      <w:r w:rsidR="00C97744">
        <w:rPr>
          <w:rFonts w:ascii="Times New Roman" w:eastAsiaTheme="minorEastAsia" w:hAnsi="Times New Roman" w:cs="Times New Roman" w:hint="eastAsia"/>
          <w:bCs/>
          <w:sz w:val="24"/>
          <w:lang w:val="en-GB" w:eastAsia="zh-CN"/>
        </w:rPr>
        <w:t>2603</w:t>
      </w:r>
    </w:p>
    <w:bookmarkStart w:id="1" w:name="OLE_LINK18"/>
    <w:bookmarkStart w:id="2" w:name="OLE_LINK21"/>
    <w:p w:rsidR="008E3ACA" w:rsidRDefault="00B55E4E">
      <w:pPr>
        <w:pStyle w:val="afb"/>
        <w:rPr>
          <w:rFonts w:ascii="Times New Roman" w:eastAsia="Arial" w:hAnsi="Times New Roman" w:cs="Times New Roman"/>
          <w:sz w:val="24"/>
          <w:szCs w:val="24"/>
          <w:lang w:eastAsia="zh-CN"/>
        </w:rPr>
      </w:pPr>
      <w:r>
        <w:rPr>
          <w:rFonts w:ascii="Times New Roman" w:hAnsi="Times New Roman" w:cs="Times New Roman"/>
          <w:bCs/>
          <w:sz w:val="24"/>
          <w:lang w:val="en-GB"/>
        </w:rPr>
        <w:fldChar w:fldCharType="begin"/>
      </w:r>
      <w:r w:rsidR="008E3ACA">
        <w:rPr>
          <w:rFonts w:ascii="Times New Roman" w:hAnsi="Times New Roman" w:cs="Times New Roman"/>
          <w:bCs/>
          <w:sz w:val="24"/>
          <w:lang w:val="en-GB"/>
        </w:rPr>
        <w:instrText xml:space="preserve"> HYPERLINK "https://www.3gpp.org/Specification-Groups/" \t "_blank" </w:instrText>
      </w:r>
      <w:r>
        <w:rPr>
          <w:rFonts w:ascii="Times New Roman" w:hAnsi="Times New Roman" w:cs="Times New Roman"/>
          <w:bCs/>
          <w:sz w:val="24"/>
          <w:lang w:val="en-GB"/>
        </w:rPr>
        <w:fldChar w:fldCharType="separate"/>
      </w:r>
      <w:r w:rsidR="008E3ACA">
        <w:rPr>
          <w:rFonts w:ascii="Times New Roman" w:hAnsi="Times New Roman" w:cs="Times New Roman"/>
          <w:bCs/>
          <w:sz w:val="24"/>
          <w:lang w:val="en-GB"/>
        </w:rPr>
        <w:t>Sitges</w:t>
      </w:r>
      <w:r>
        <w:rPr>
          <w:rFonts w:ascii="Times New Roman" w:hAnsi="Times New Roman" w:cs="Times New Roman"/>
          <w:bCs/>
          <w:sz w:val="24"/>
          <w:lang w:val="en-GB"/>
        </w:rPr>
        <w:fldChar w:fldCharType="end"/>
      </w:r>
      <w:r w:rsidR="008E3ACA">
        <w:rPr>
          <w:rFonts w:ascii="Times New Roman" w:hAnsi="Times New Roman" w:cs="Times New Roman"/>
          <w:bCs/>
          <w:sz w:val="24"/>
          <w:lang w:val="en-GB"/>
        </w:rPr>
        <w:t>,</w:t>
      </w:r>
      <w:r w:rsidR="008E3ACA">
        <w:rPr>
          <w:rFonts w:ascii="Times New Roman" w:eastAsia="Arial" w:hAnsi="Times New Roman" w:cs="Times New Roman"/>
          <w:bCs/>
          <w:sz w:val="24"/>
          <w:lang w:val="en-GB" w:eastAsia="zh-CN"/>
        </w:rPr>
        <w:t xml:space="preserve"> Barcelona</w:t>
      </w:r>
      <w:r w:rsidR="008E3ACA">
        <w:rPr>
          <w:rFonts w:ascii="Times New Roman" w:eastAsia="Arial" w:hAnsi="Times New Roman" w:cs="Times New Roman"/>
          <w:sz w:val="24"/>
          <w:szCs w:val="24"/>
          <w:lang w:eastAsia="zh-CN"/>
        </w:rPr>
        <w:t>,</w:t>
      </w:r>
      <w:r w:rsidR="008E3ACA">
        <w:rPr>
          <w:rFonts w:ascii="Times New Roman" w:hAnsi="Times New Roman" w:cs="Times New Roman"/>
          <w:sz w:val="24"/>
          <w:szCs w:val="24"/>
        </w:rPr>
        <w:t xml:space="preserve"> </w:t>
      </w:r>
      <w:r w:rsidR="008E3ACA">
        <w:rPr>
          <w:rFonts w:ascii="Times New Roman" w:eastAsia="Arial" w:hAnsi="Times New Roman" w:cs="Times New Roman"/>
          <w:sz w:val="24"/>
          <w:szCs w:val="24"/>
          <w:lang w:eastAsia="zh-CN"/>
        </w:rPr>
        <w:t>9</w:t>
      </w:r>
      <w:r w:rsidR="008E3ACA">
        <w:rPr>
          <w:rFonts w:ascii="Times New Roman" w:eastAsia="Arial" w:hAnsi="Times New Roman" w:cs="Times New Roman"/>
          <w:sz w:val="24"/>
          <w:szCs w:val="24"/>
          <w:vertAlign w:val="superscript"/>
          <w:lang w:eastAsia="zh-CN"/>
        </w:rPr>
        <w:t>th</w:t>
      </w:r>
      <w:r w:rsidR="008E3ACA">
        <w:rPr>
          <w:rFonts w:ascii="Times New Roman" w:eastAsia="Arial" w:hAnsi="Times New Roman" w:cs="Times New Roman"/>
          <w:sz w:val="24"/>
          <w:szCs w:val="24"/>
          <w:lang w:eastAsia="zh-CN"/>
        </w:rPr>
        <w:t>-12</w:t>
      </w:r>
      <w:r w:rsidR="008E3ACA">
        <w:rPr>
          <w:rFonts w:ascii="Times New Roman" w:eastAsia="Arial" w:hAnsi="Times New Roman" w:cs="Times New Roman"/>
          <w:sz w:val="24"/>
          <w:szCs w:val="24"/>
          <w:vertAlign w:val="superscript"/>
          <w:lang w:eastAsia="zh-CN"/>
        </w:rPr>
        <w:t>th</w:t>
      </w:r>
      <w:r w:rsidR="008E3ACA">
        <w:rPr>
          <w:rFonts w:ascii="Times New Roman" w:eastAsia="Arial" w:hAnsi="Times New Roman" w:cs="Times New Roman"/>
          <w:sz w:val="24"/>
          <w:szCs w:val="24"/>
          <w:lang w:eastAsia="zh-CN"/>
        </w:rPr>
        <w:t xml:space="preserve"> December 2019</w:t>
      </w:r>
    </w:p>
    <w:bookmarkEnd w:id="1"/>
    <w:bookmarkEnd w:id="2"/>
    <w:p w:rsidR="008E3ACA" w:rsidRDefault="008E3ACA">
      <w:pPr>
        <w:pStyle w:val="afb"/>
        <w:rPr>
          <w:rFonts w:ascii="Times New Roman" w:eastAsia="Arial" w:hAnsi="Times New Roman" w:cs="Times New Roman"/>
          <w:bCs/>
          <w:sz w:val="24"/>
          <w:lang w:val="en-GB" w:eastAsia="zh-CN"/>
        </w:rPr>
      </w:pPr>
      <w:r>
        <w:rPr>
          <w:rFonts w:ascii="Times New Roman" w:eastAsia="Arial" w:hAnsi="Times New Roman" w:cs="Times New Roman"/>
          <w:bCs/>
          <w:sz w:val="24"/>
          <w:lang w:val="en-GB" w:eastAsia="zh-CN"/>
        </w:rPr>
        <w:t xml:space="preserve"> </w:t>
      </w:r>
    </w:p>
    <w:p w:rsidR="008E3ACA" w:rsidRPr="00402843" w:rsidRDefault="008E3ACA">
      <w:pPr>
        <w:pStyle w:val="CRCoverPage"/>
        <w:tabs>
          <w:tab w:val="left" w:pos="1985"/>
        </w:tabs>
        <w:rPr>
          <w:rFonts w:ascii="Times New Roman" w:eastAsiaTheme="minorEastAsia" w:hAnsi="Times New Roman" w:cs="Times New Roman"/>
          <w:b/>
          <w:bCs/>
          <w:color w:val="000000"/>
          <w:sz w:val="24"/>
          <w:szCs w:val="24"/>
          <w:lang w:val="en-US" w:eastAsia="zh-CN"/>
        </w:rPr>
      </w:pPr>
      <w:r>
        <w:rPr>
          <w:rFonts w:ascii="Times New Roman" w:hAnsi="Times New Roman" w:cs="Times New Roman"/>
          <w:b/>
          <w:bCs/>
          <w:color w:val="000000"/>
          <w:sz w:val="24"/>
          <w:szCs w:val="24"/>
          <w:lang w:val="en-US"/>
        </w:rPr>
        <w:t>Agenda Item:</w:t>
      </w:r>
      <w:r>
        <w:rPr>
          <w:rFonts w:ascii="Times New Roman" w:hAnsi="Times New Roman" w:cs="Times New Roman"/>
          <w:b/>
          <w:bCs/>
          <w:color w:val="000000"/>
          <w:sz w:val="24"/>
          <w:szCs w:val="24"/>
          <w:lang w:val="en-US"/>
        </w:rPr>
        <w:tab/>
      </w:r>
      <w:r w:rsidR="00402843">
        <w:rPr>
          <w:rFonts w:ascii="Times New Roman" w:eastAsiaTheme="minorEastAsia" w:hAnsi="Times New Roman" w:cs="Times New Roman" w:hint="eastAsia"/>
          <w:b/>
          <w:bCs/>
          <w:sz w:val="24"/>
          <w:szCs w:val="24"/>
          <w:lang w:val="en-US" w:eastAsia="zh-CN"/>
        </w:rPr>
        <w:t>9.1.3</w:t>
      </w:r>
    </w:p>
    <w:p w:rsidR="008E3ACA" w:rsidRDefault="008E3ACA">
      <w:pPr>
        <w:tabs>
          <w:tab w:val="left" w:pos="1985"/>
        </w:tabs>
        <w:rPr>
          <w:rFonts w:ascii="Times New Roman" w:eastAsia="Arial" w:hAnsi="Times New Roman" w:cs="Times New Roman"/>
          <w:b/>
          <w:bCs/>
          <w:sz w:val="24"/>
          <w:lang w:val="en-US" w:eastAsia="zh-CN"/>
        </w:rPr>
      </w:pPr>
      <w:r>
        <w:rPr>
          <w:rFonts w:ascii="Times New Roman" w:hAnsi="Times New Roman" w:cs="Times New Roman"/>
          <w:b/>
          <w:bCs/>
          <w:sz w:val="24"/>
          <w:lang w:val="en-US"/>
        </w:rPr>
        <w:t>Source:</w:t>
      </w:r>
      <w:r>
        <w:rPr>
          <w:rFonts w:ascii="Times New Roman" w:hAnsi="Times New Roman" w:cs="Times New Roman"/>
          <w:b/>
          <w:bCs/>
          <w:sz w:val="24"/>
          <w:lang w:val="en-US"/>
        </w:rPr>
        <w:tab/>
        <w:t>CMCC</w:t>
      </w:r>
      <w:r>
        <w:rPr>
          <w:rFonts w:ascii="Times New Roman" w:eastAsia="Arial" w:hAnsi="Times New Roman" w:cs="Times New Roman"/>
          <w:b/>
          <w:bCs/>
          <w:sz w:val="24"/>
          <w:lang w:val="en-US" w:eastAsia="zh-CN"/>
        </w:rPr>
        <w:t xml:space="preserve"> (</w:t>
      </w:r>
      <w:r>
        <w:rPr>
          <w:rFonts w:ascii="Times New Roman" w:eastAsia="宋体" w:hAnsi="Times New Roman" w:cs="Times New Roman" w:hint="eastAsia"/>
          <w:b/>
          <w:bCs/>
          <w:sz w:val="24"/>
          <w:lang w:val="en-US" w:eastAsia="zh-CN"/>
        </w:rPr>
        <w:t>M</w:t>
      </w:r>
      <w:r>
        <w:rPr>
          <w:rFonts w:ascii="Times New Roman" w:eastAsia="Arial" w:hAnsi="Times New Roman" w:cs="Times New Roman"/>
          <w:b/>
          <w:bCs/>
          <w:sz w:val="24"/>
          <w:lang w:val="en-US" w:eastAsia="zh-CN"/>
        </w:rPr>
        <w:t>oderator)</w:t>
      </w:r>
    </w:p>
    <w:p w:rsidR="008E3ACA" w:rsidRDefault="008E3ACA">
      <w:pPr>
        <w:ind w:left="1985" w:hanging="1985"/>
        <w:rPr>
          <w:rFonts w:ascii="Times New Roman" w:eastAsia="Arial" w:hAnsi="Times New Roman" w:cs="Times New Roman"/>
          <w:b/>
          <w:bCs/>
          <w:color w:val="000000"/>
          <w:sz w:val="24"/>
          <w:szCs w:val="24"/>
          <w:lang w:eastAsia="zh-CN"/>
        </w:rPr>
      </w:pPr>
      <w:r>
        <w:rPr>
          <w:rFonts w:ascii="Times New Roman" w:hAnsi="Times New Roman" w:cs="Times New Roman"/>
          <w:b/>
          <w:bCs/>
          <w:color w:val="000000"/>
          <w:sz w:val="24"/>
          <w:szCs w:val="24"/>
        </w:rPr>
        <w:t>Title:</w:t>
      </w:r>
      <w:r>
        <w:rPr>
          <w:rFonts w:ascii="Times New Roman" w:hAnsi="Times New Roman" w:cs="Times New Roman"/>
          <w:b/>
          <w:bCs/>
          <w:color w:val="000000"/>
          <w:sz w:val="24"/>
          <w:szCs w:val="24"/>
        </w:rPr>
        <w:tab/>
      </w:r>
      <w:r>
        <w:rPr>
          <w:rFonts w:ascii="Times New Roman" w:eastAsia="Arial" w:hAnsi="Times New Roman" w:cs="Times New Roman"/>
          <w:b/>
          <w:bCs/>
          <w:color w:val="000000"/>
          <w:sz w:val="24"/>
          <w:szCs w:val="24"/>
          <w:lang w:eastAsia="zh-CN"/>
        </w:rPr>
        <w:t xml:space="preserve">Email discussion </w:t>
      </w:r>
      <w:r w:rsidR="009A09D8" w:rsidRPr="009A09D8">
        <w:rPr>
          <w:rFonts w:ascii="Times New Roman" w:eastAsia="Arial" w:hAnsi="Times New Roman" w:cs="Times New Roman" w:hint="eastAsia"/>
          <w:b/>
          <w:bCs/>
          <w:color w:val="000000"/>
          <w:sz w:val="24"/>
          <w:szCs w:val="24"/>
          <w:lang w:eastAsia="zh-CN"/>
        </w:rPr>
        <w:t>on</w:t>
      </w:r>
      <w:r>
        <w:rPr>
          <w:rFonts w:ascii="Times New Roman" w:eastAsia="Arial" w:hAnsi="Times New Roman" w:cs="Times New Roman"/>
          <w:b/>
          <w:bCs/>
          <w:color w:val="000000"/>
          <w:sz w:val="24"/>
          <w:szCs w:val="24"/>
          <w:lang w:eastAsia="zh-CN"/>
        </w:rPr>
        <w:t xml:space="preserve"> Rel-17 RAN-centric data collection and utilization enhancement</w:t>
      </w:r>
    </w:p>
    <w:p w:rsidR="008E3ACA" w:rsidRDefault="008E3ACA">
      <w:pPr>
        <w:ind w:left="1985" w:hanging="1985"/>
        <w:rPr>
          <w:rFonts w:ascii="Times New Roman" w:eastAsia="Arial" w:hAnsi="Times New Roman" w:cs="Times New Roman"/>
          <w:b/>
          <w:bCs/>
          <w:sz w:val="24"/>
          <w:szCs w:val="24"/>
          <w:lang w:eastAsia="zh-CN"/>
        </w:rPr>
      </w:pPr>
      <w:r>
        <w:rPr>
          <w:rFonts w:ascii="Times New Roman" w:hAnsi="Times New Roman" w:cs="Times New Roman"/>
          <w:b/>
          <w:bCs/>
          <w:sz w:val="24"/>
          <w:szCs w:val="24"/>
        </w:rPr>
        <w:t>Document for:</w:t>
      </w:r>
      <w:r>
        <w:rPr>
          <w:rFonts w:ascii="Times New Roman" w:hAnsi="Times New Roman" w:cs="Times New Roman"/>
          <w:b/>
          <w:bCs/>
          <w:sz w:val="24"/>
          <w:szCs w:val="24"/>
        </w:rPr>
        <w:tab/>
      </w:r>
      <w:r>
        <w:rPr>
          <w:rFonts w:ascii="Times New Roman" w:eastAsia="Arial" w:hAnsi="Times New Roman" w:cs="Times New Roman"/>
          <w:b/>
          <w:bCs/>
          <w:sz w:val="24"/>
          <w:szCs w:val="24"/>
          <w:lang w:eastAsia="zh-CN"/>
        </w:rPr>
        <w:t>Discussion and Decision</w:t>
      </w:r>
    </w:p>
    <w:p w:rsidR="008E3ACA" w:rsidRDefault="008E3ACA">
      <w:pPr>
        <w:pStyle w:val="1"/>
        <w:tabs>
          <w:tab w:val="left" w:pos="720"/>
          <w:tab w:val="left" w:pos="1440"/>
          <w:tab w:val="left" w:pos="2160"/>
          <w:tab w:val="center" w:pos="4986"/>
        </w:tabs>
        <w:ind w:left="567" w:hanging="567"/>
        <w:rPr>
          <w:rFonts w:ascii="Times New Roman" w:hAnsi="Times New Roman" w:cs="Times New Roman"/>
          <w:sz w:val="32"/>
          <w:szCs w:val="32"/>
        </w:rPr>
      </w:pPr>
      <w:r>
        <w:rPr>
          <w:rFonts w:ascii="Times New Roman" w:hAnsi="Times New Roman" w:cs="Times New Roman"/>
          <w:sz w:val="32"/>
          <w:szCs w:val="32"/>
        </w:rPr>
        <w:t>1</w:t>
      </w:r>
      <w:r>
        <w:rPr>
          <w:rFonts w:ascii="Times New Roman" w:eastAsia="Arial" w:hAnsi="Times New Roman" w:cs="Times New Roman"/>
          <w:sz w:val="32"/>
          <w:szCs w:val="32"/>
          <w:lang w:eastAsia="zh-CN"/>
        </w:rPr>
        <w:tab/>
      </w:r>
      <w:r>
        <w:rPr>
          <w:rFonts w:ascii="Times New Roman" w:hAnsi="Times New Roman" w:cs="Times New Roman"/>
          <w:sz w:val="32"/>
          <w:szCs w:val="32"/>
        </w:rPr>
        <w:t>Introduction</w:t>
      </w:r>
      <w:r>
        <w:rPr>
          <w:rFonts w:ascii="Times New Roman" w:hAnsi="Times New Roman" w:cs="Times New Roman"/>
          <w:sz w:val="32"/>
          <w:szCs w:val="32"/>
        </w:rPr>
        <w:tab/>
      </w:r>
    </w:p>
    <w:p w:rsidR="008E3ACA" w:rsidRDefault="008E3ACA">
      <w:pPr>
        <w:jc w:val="both"/>
        <w:rPr>
          <w:rFonts w:ascii="Times New Roman" w:eastAsia="Arial" w:hAnsi="Times New Roman" w:cs="Times New Roman"/>
          <w:lang w:eastAsia="zh-CN"/>
        </w:rPr>
      </w:pPr>
      <w:r>
        <w:rPr>
          <w:rFonts w:ascii="Times New Roman" w:hAnsi="Times New Roman" w:cs="Times New Roman"/>
        </w:rPr>
        <w:t xml:space="preserve">This is </w:t>
      </w:r>
      <w:r>
        <w:rPr>
          <w:rFonts w:ascii="Times New Roman" w:eastAsia="Arial" w:hAnsi="Times New Roman" w:cs="Times New Roman"/>
          <w:lang w:eastAsia="zh-CN"/>
        </w:rPr>
        <w:t>to kick-off the email discussion</w:t>
      </w:r>
      <w:r>
        <w:rPr>
          <w:rFonts w:ascii="Times New Roman" w:hAnsi="Times New Roman" w:cs="Times New Roman"/>
        </w:rPr>
        <w:t xml:space="preserve"> on </w:t>
      </w:r>
      <w:r>
        <w:rPr>
          <w:rFonts w:ascii="Times New Roman" w:eastAsia="Arial" w:hAnsi="Times New Roman" w:cs="Times New Roman"/>
          <w:lang w:eastAsia="zh-CN"/>
        </w:rPr>
        <w:t>RAN-centric data collection and utilization enhancement, a</w:t>
      </w:r>
      <w:r>
        <w:rPr>
          <w:rFonts w:ascii="Times New Roman" w:hAnsi="Times New Roman" w:cs="Times New Roman"/>
        </w:rPr>
        <w:t>ccording to RP-191551 “Preparing for Rel-17”, endorsed in RAN#84</w:t>
      </w:r>
      <w:r>
        <w:rPr>
          <w:rFonts w:ascii="Times New Roman" w:eastAsia="Arial" w:hAnsi="Times New Roman" w:cs="Times New Roman"/>
          <w:lang w:eastAsia="zh-CN"/>
        </w:rPr>
        <w:t>.</w:t>
      </w:r>
    </w:p>
    <w:p w:rsidR="008E3ACA" w:rsidRDefault="008E3ACA">
      <w:pPr>
        <w:numPr>
          <w:ilvl w:val="0"/>
          <w:numId w:val="41"/>
        </w:numPr>
        <w:jc w:val="both"/>
        <w:rPr>
          <w:rFonts w:ascii="Times New Roman" w:eastAsia="Arial" w:hAnsi="Times New Roman" w:cs="Times New Roman"/>
          <w:color w:val="FF0000"/>
          <w:lang w:val="en-US" w:eastAsia="zh-CN"/>
        </w:rPr>
      </w:pPr>
      <w:r>
        <w:rPr>
          <w:rFonts w:ascii="Times New Roman" w:eastAsia="Arial" w:hAnsi="Times New Roman" w:cs="Times New Roman"/>
          <w:b/>
          <w:bCs/>
          <w:i/>
          <w:iCs/>
          <w:color w:val="FF0000"/>
          <w:lang w:val="en-US" w:eastAsia="zh-CN"/>
        </w:rPr>
        <w:t>[</w:t>
      </w:r>
      <w:proofErr w:type="spellStart"/>
      <w:r>
        <w:rPr>
          <w:rFonts w:ascii="Times New Roman" w:eastAsia="Arial" w:hAnsi="Times New Roman" w:cs="Times New Roman"/>
          <w:b/>
          <w:bCs/>
          <w:i/>
          <w:iCs/>
          <w:color w:val="FF0000"/>
          <w:lang w:val="en-US" w:eastAsia="zh-CN"/>
        </w:rPr>
        <w:t>RAN_datacollection_enh</w:t>
      </w:r>
      <w:proofErr w:type="spellEnd"/>
      <w:r>
        <w:rPr>
          <w:rFonts w:ascii="Times New Roman" w:eastAsia="Arial" w:hAnsi="Times New Roman" w:cs="Times New Roman"/>
          <w:b/>
          <w:bCs/>
          <w:i/>
          <w:iCs/>
          <w:color w:val="FF0000"/>
          <w:lang w:val="en-US" w:eastAsia="zh-CN"/>
        </w:rPr>
        <w:t>] (moderator: CMCC)</w:t>
      </w:r>
    </w:p>
    <w:p w:rsidR="008E3ACA" w:rsidRDefault="008E3ACA">
      <w:pPr>
        <w:numPr>
          <w:ilvl w:val="1"/>
          <w:numId w:val="41"/>
        </w:numPr>
        <w:jc w:val="both"/>
        <w:rPr>
          <w:rFonts w:ascii="Times New Roman" w:eastAsia="Arial" w:hAnsi="Times New Roman" w:cs="Times New Roman"/>
          <w:color w:val="FF0000"/>
          <w:lang w:val="en-US" w:eastAsia="zh-CN"/>
        </w:rPr>
      </w:pPr>
      <w:r>
        <w:rPr>
          <w:rFonts w:ascii="Times New Roman" w:eastAsia="Arial" w:hAnsi="Times New Roman" w:cs="Times New Roman"/>
          <w:i/>
          <w:iCs/>
          <w:color w:val="FF0000"/>
          <w:lang w:val="en-US" w:eastAsia="zh-CN"/>
        </w:rPr>
        <w:t>Includes SON and MDT</w:t>
      </w:r>
    </w:p>
    <w:p w:rsidR="008E3ACA" w:rsidRDefault="008E3ACA">
      <w:pPr>
        <w:numPr>
          <w:ilvl w:val="1"/>
          <w:numId w:val="41"/>
        </w:numPr>
        <w:jc w:val="both"/>
        <w:rPr>
          <w:rFonts w:ascii="Times New Roman" w:eastAsia="Arial" w:hAnsi="Times New Roman" w:cs="Times New Roman"/>
          <w:color w:val="FF0000"/>
          <w:lang w:val="en-US" w:eastAsia="zh-CN"/>
        </w:rPr>
      </w:pPr>
      <w:r>
        <w:rPr>
          <w:rFonts w:ascii="Times New Roman" w:eastAsia="Arial" w:hAnsi="Times New Roman" w:cs="Times New Roman"/>
          <w:i/>
          <w:iCs/>
          <w:color w:val="FF0000"/>
          <w:lang w:val="en-US" w:eastAsia="zh-CN"/>
        </w:rPr>
        <w:t>To start based on Release 16 scope and status (leftovers, etc…)</w:t>
      </w:r>
    </w:p>
    <w:p w:rsidR="008E3ACA" w:rsidRDefault="008E3ACA">
      <w:pPr>
        <w:numPr>
          <w:ilvl w:val="1"/>
          <w:numId w:val="41"/>
        </w:numPr>
        <w:jc w:val="both"/>
        <w:rPr>
          <w:rFonts w:ascii="Times New Roman" w:eastAsia="Arial" w:hAnsi="Times New Roman" w:cs="Times New Roman"/>
          <w:color w:val="FF0000"/>
          <w:lang w:val="en-US" w:eastAsia="zh-CN"/>
        </w:rPr>
      </w:pPr>
      <w:r>
        <w:rPr>
          <w:rFonts w:ascii="Times New Roman" w:eastAsia="Arial" w:hAnsi="Times New Roman" w:cs="Times New Roman"/>
          <w:i/>
          <w:iCs/>
          <w:color w:val="FF0000"/>
          <w:lang w:val="en-US" w:eastAsia="zh-CN"/>
        </w:rPr>
        <w:t>Data collection to enable AI is part of this discussion</w:t>
      </w:r>
    </w:p>
    <w:p w:rsidR="008E3ACA" w:rsidRDefault="008E3ACA">
      <w:pPr>
        <w:pStyle w:val="1"/>
        <w:tabs>
          <w:tab w:val="left" w:pos="360"/>
        </w:tabs>
        <w:spacing w:after="240"/>
        <w:ind w:left="567" w:hanging="567"/>
        <w:rPr>
          <w:rFonts w:ascii="Times New Roman" w:eastAsia="Arial" w:hAnsi="Times New Roman" w:cs="Times New Roman"/>
          <w:sz w:val="32"/>
          <w:szCs w:val="32"/>
          <w:lang w:eastAsia="zh-CN"/>
        </w:rPr>
      </w:pPr>
      <w:r>
        <w:rPr>
          <w:rFonts w:ascii="Times New Roman" w:eastAsia="Arial" w:hAnsi="Times New Roman" w:cs="Times New Roman"/>
          <w:sz w:val="32"/>
          <w:szCs w:val="32"/>
          <w:lang w:eastAsia="zh-CN"/>
        </w:rPr>
        <w:t>2</w:t>
      </w:r>
      <w:r>
        <w:rPr>
          <w:rFonts w:ascii="Times New Roman" w:eastAsia="Arial" w:hAnsi="Times New Roman" w:cs="Times New Roman"/>
          <w:sz w:val="32"/>
          <w:szCs w:val="32"/>
          <w:lang w:eastAsia="zh-CN"/>
        </w:rPr>
        <w:tab/>
        <w:t>Scope and schedule of the email discussion</w:t>
      </w:r>
    </w:p>
    <w:p w:rsidR="008E3ACA" w:rsidRDefault="008E3ACA">
      <w:pPr>
        <w:rPr>
          <w:rFonts w:ascii="Times New Roman" w:eastAsia="Arial" w:hAnsi="Times New Roman" w:cs="Times New Roman"/>
          <w:lang w:eastAsia="zh-CN"/>
        </w:rPr>
      </w:pPr>
      <w:bookmarkStart w:id="3" w:name="OLE_LINK19"/>
      <w:bookmarkStart w:id="4" w:name="OLE_LINK20"/>
      <w:r>
        <w:rPr>
          <w:rFonts w:ascii="Times New Roman" w:eastAsia="Arial" w:hAnsi="Times New Roman" w:cs="Times New Roman"/>
          <w:lang w:eastAsia="zh-CN"/>
        </w:rPr>
        <w:t xml:space="preserve">Based on the inputs from RAN #84 and RAN #85 meeting [1-17], the following areas/use cases/items are potentially in the scope of Rel-17 enhancements for RAN data collection: </w:t>
      </w:r>
    </w:p>
    <w:p w:rsidR="008E3ACA" w:rsidRDefault="008E3ACA">
      <w:pPr>
        <w:numPr>
          <w:ilvl w:val="0"/>
          <w:numId w:val="42"/>
        </w:numPr>
        <w:spacing w:after="180"/>
        <w:rPr>
          <w:rFonts w:ascii="Times New Roman" w:eastAsia="Arial" w:hAnsi="Times New Roman" w:cs="Times New Roman"/>
          <w:lang w:eastAsia="zh-CN"/>
        </w:rPr>
      </w:pPr>
      <w:r>
        <w:rPr>
          <w:rFonts w:ascii="Times New Roman" w:eastAsia="Arial" w:hAnsi="Times New Roman" w:cs="Times New Roman"/>
          <w:lang w:eastAsia="zh-CN"/>
        </w:rPr>
        <w:t xml:space="preserve">Leftovers of Rel-16 RAN centric data collection and utilization SI/WI, </w:t>
      </w:r>
    </w:p>
    <w:p w:rsidR="008E3ACA" w:rsidRDefault="008E3ACA">
      <w:pPr>
        <w:numPr>
          <w:ilvl w:val="0"/>
          <w:numId w:val="42"/>
        </w:numPr>
        <w:spacing w:after="180"/>
        <w:rPr>
          <w:rFonts w:ascii="Times New Roman" w:eastAsia="Arial" w:hAnsi="Times New Roman" w:cs="Times New Roman"/>
          <w:lang w:eastAsia="zh-CN"/>
        </w:rPr>
      </w:pPr>
      <w:r>
        <w:rPr>
          <w:rFonts w:ascii="Times New Roman" w:eastAsia="Arial" w:hAnsi="Times New Roman" w:cs="Times New Roman"/>
          <w:lang w:eastAsia="zh-CN"/>
        </w:rPr>
        <w:t xml:space="preserve">Data collection for new R16 features, </w:t>
      </w:r>
    </w:p>
    <w:p w:rsidR="008E3ACA" w:rsidRDefault="008E3ACA">
      <w:pPr>
        <w:numPr>
          <w:ilvl w:val="0"/>
          <w:numId w:val="42"/>
        </w:numPr>
        <w:spacing w:after="180"/>
        <w:rPr>
          <w:rFonts w:ascii="Times New Roman" w:eastAsia="Arial" w:hAnsi="Times New Roman" w:cs="Times New Roman"/>
          <w:lang w:eastAsia="zh-CN"/>
        </w:rPr>
      </w:pPr>
      <w:r>
        <w:rPr>
          <w:rFonts w:ascii="Times New Roman" w:eastAsia="Arial" w:hAnsi="Times New Roman" w:cs="Times New Roman"/>
          <w:lang w:eastAsia="zh-CN"/>
        </w:rPr>
        <w:t xml:space="preserve">Data collection to enable AI </w:t>
      </w:r>
    </w:p>
    <w:p w:rsidR="008E3ACA" w:rsidRDefault="008E3ACA">
      <w:pPr>
        <w:numPr>
          <w:ilvl w:val="0"/>
          <w:numId w:val="42"/>
        </w:numPr>
        <w:spacing w:after="180"/>
        <w:rPr>
          <w:rFonts w:ascii="Times New Roman" w:eastAsia="Arial" w:hAnsi="Times New Roman" w:cs="Times New Roman"/>
          <w:lang w:eastAsia="zh-CN"/>
        </w:rPr>
      </w:pPr>
      <w:r>
        <w:rPr>
          <w:rFonts w:ascii="Times New Roman" w:eastAsia="Arial" w:hAnsi="Times New Roman" w:cs="Times New Roman"/>
          <w:lang w:eastAsia="zh-CN"/>
        </w:rPr>
        <w:t xml:space="preserve">Other aspects. </w:t>
      </w:r>
    </w:p>
    <w:p w:rsidR="008E3ACA" w:rsidRDefault="008E3ACA">
      <w:pPr>
        <w:rPr>
          <w:rFonts w:ascii="Times New Roman" w:hAnsi="Times New Roman" w:cs="Times New Roman"/>
        </w:rPr>
      </w:pPr>
      <w:r>
        <w:rPr>
          <w:rFonts w:ascii="Times New Roman" w:hAnsi="Times New Roman" w:cs="Times New Roman"/>
        </w:rPr>
        <w:t>This email discussion is divided in two phases:</w:t>
      </w:r>
    </w:p>
    <w:p w:rsidR="008E3ACA" w:rsidRDefault="008E3ACA">
      <w:pPr>
        <w:widowControl w:val="0"/>
        <w:overflowPunct/>
        <w:autoSpaceDE/>
        <w:autoSpaceDN/>
        <w:adjustRightInd/>
        <w:spacing w:after="160" w:line="259" w:lineRule="auto"/>
        <w:jc w:val="both"/>
        <w:textAlignment w:val="auto"/>
        <w:rPr>
          <w:rFonts w:ascii="Times New Roman" w:eastAsia="Arial" w:hAnsi="Times New Roman" w:cs="Times New Roman"/>
          <w:lang w:eastAsia="zh-CN"/>
        </w:rPr>
      </w:pPr>
      <w:r>
        <w:rPr>
          <w:rFonts w:ascii="Times New Roman" w:eastAsia="Times New Roman" w:hAnsi="Times New Roman" w:cs="Times New Roman"/>
          <w:b/>
        </w:rPr>
        <w:t>Phase 1</w:t>
      </w:r>
      <w:r>
        <w:rPr>
          <w:rFonts w:ascii="Times New Roman" w:eastAsia="Arial" w:hAnsi="Times New Roman" w:cs="Times New Roman"/>
          <w:lang w:eastAsia="zh-CN"/>
        </w:rPr>
        <w:t xml:space="preserve">: </w:t>
      </w:r>
      <w:r>
        <w:rPr>
          <w:rFonts w:ascii="Times New Roman" w:eastAsia="Times New Roman" w:hAnsi="Times New Roman" w:cs="Times New Roman"/>
        </w:rPr>
        <w:t xml:space="preserve"> </w:t>
      </w:r>
      <w:r>
        <w:rPr>
          <w:rFonts w:ascii="Times New Roman" w:eastAsia="Arial" w:hAnsi="Times New Roman" w:cs="Times New Roman"/>
          <w:lang w:eastAsia="zh-CN"/>
        </w:rPr>
        <w:t xml:space="preserve">Collection of company inputs on the </w:t>
      </w:r>
      <w:r>
        <w:rPr>
          <w:rFonts w:ascii="Times New Roman" w:eastAsia="Times New Roman" w:hAnsi="Times New Roman" w:cs="Times New Roman"/>
        </w:rPr>
        <w:t xml:space="preserve">use cases, </w:t>
      </w:r>
      <w:r>
        <w:rPr>
          <w:rFonts w:ascii="Times New Roman" w:eastAsia="Arial" w:hAnsi="Times New Roman" w:cs="Times New Roman"/>
          <w:lang w:eastAsia="zh-CN"/>
        </w:rPr>
        <w:t>potential enhancement via data collection for these use cases in Rel-17.</w:t>
      </w:r>
    </w:p>
    <w:p w:rsidR="008E3ACA" w:rsidRDefault="008E3ACA">
      <w:pPr>
        <w:rPr>
          <w:rFonts w:ascii="Times New Roman" w:eastAsia="Arial" w:hAnsi="Times New Roman" w:cs="Times New Roman"/>
          <w:u w:val="single"/>
          <w:lang w:eastAsia="zh-CN"/>
        </w:rPr>
      </w:pPr>
      <w:r>
        <w:rPr>
          <w:rFonts w:ascii="Times New Roman" w:eastAsia="Arial" w:hAnsi="Times New Roman" w:cs="Times New Roman"/>
          <w:highlight w:val="green"/>
          <w:u w:val="single"/>
          <w:lang w:eastAsia="zh-CN"/>
        </w:rPr>
        <w:t>Deadline for Phase 1: 2019-1</w:t>
      </w:r>
      <w:r>
        <w:rPr>
          <w:rFonts w:ascii="Times New Roman" w:eastAsia="宋体" w:hAnsi="Times New Roman" w:cs="Times New Roman" w:hint="eastAsia"/>
          <w:highlight w:val="green"/>
          <w:u w:val="single"/>
          <w:lang w:eastAsia="zh-CN"/>
        </w:rPr>
        <w:t>1</w:t>
      </w:r>
      <w:r>
        <w:rPr>
          <w:rFonts w:ascii="Times New Roman" w:eastAsia="Arial" w:hAnsi="Times New Roman" w:cs="Times New Roman"/>
          <w:highlight w:val="green"/>
          <w:u w:val="single"/>
          <w:lang w:eastAsia="zh-CN"/>
        </w:rPr>
        <w:t>-</w:t>
      </w:r>
      <w:r>
        <w:rPr>
          <w:rFonts w:ascii="Times New Roman" w:eastAsia="宋体" w:hAnsi="Times New Roman" w:cs="Times New Roman" w:hint="eastAsia"/>
          <w:highlight w:val="green"/>
          <w:u w:val="single"/>
          <w:lang w:eastAsia="zh-CN"/>
        </w:rPr>
        <w:t>5</w:t>
      </w:r>
      <w:r>
        <w:rPr>
          <w:rFonts w:ascii="Times New Roman" w:eastAsia="Arial" w:hAnsi="Times New Roman" w:cs="Times New Roman"/>
          <w:highlight w:val="green"/>
          <w:u w:val="single"/>
          <w:lang w:eastAsia="zh-CN"/>
        </w:rPr>
        <w:t xml:space="preserve"> Tuesday.</w:t>
      </w:r>
      <w:r>
        <w:rPr>
          <w:rFonts w:ascii="Times New Roman" w:eastAsia="Arial" w:hAnsi="Times New Roman" w:cs="Times New Roman"/>
          <w:u w:val="single"/>
          <w:lang w:eastAsia="zh-CN"/>
        </w:rPr>
        <w:t xml:space="preserve"> </w:t>
      </w:r>
    </w:p>
    <w:p w:rsidR="008E3ACA" w:rsidRDefault="008E3ACA">
      <w:pPr>
        <w:widowControl w:val="0"/>
        <w:overflowPunct/>
        <w:autoSpaceDE/>
        <w:autoSpaceDN/>
        <w:adjustRightInd/>
        <w:spacing w:after="160" w:line="259" w:lineRule="auto"/>
        <w:jc w:val="both"/>
        <w:textAlignment w:val="auto"/>
        <w:rPr>
          <w:rFonts w:ascii="Times New Roman" w:eastAsia="Times New Roman" w:hAnsi="Times New Roman" w:cs="Times New Roman"/>
          <w:b/>
        </w:rPr>
      </w:pPr>
    </w:p>
    <w:p w:rsidR="008E3ACA" w:rsidRDefault="008E3ACA">
      <w:pPr>
        <w:widowControl w:val="0"/>
        <w:overflowPunct/>
        <w:autoSpaceDE/>
        <w:autoSpaceDN/>
        <w:adjustRightInd/>
        <w:spacing w:after="160" w:line="259" w:lineRule="auto"/>
        <w:jc w:val="both"/>
        <w:textAlignment w:val="auto"/>
        <w:rPr>
          <w:rFonts w:ascii="Times New Roman" w:eastAsia="Arial" w:hAnsi="Times New Roman" w:cs="Times New Roman"/>
          <w:lang w:eastAsia="zh-CN"/>
        </w:rPr>
      </w:pPr>
      <w:r>
        <w:rPr>
          <w:rFonts w:ascii="Times New Roman" w:eastAsia="Times New Roman" w:hAnsi="Times New Roman" w:cs="Times New Roman"/>
          <w:b/>
        </w:rPr>
        <w:t>Phase 2</w:t>
      </w:r>
      <w:r>
        <w:rPr>
          <w:rFonts w:ascii="Times New Roman" w:eastAsia="Times New Roman" w:hAnsi="Times New Roman" w:cs="Times New Roman"/>
        </w:rPr>
        <w:t xml:space="preserve">: </w:t>
      </w:r>
      <w:r w:rsidR="003B1E0F">
        <w:rPr>
          <w:rFonts w:ascii="Times New Roman" w:eastAsia="Times New Roman" w:hAnsi="Times New Roman" w:cs="Times New Roman"/>
        </w:rPr>
        <w:t>Prioritization</w:t>
      </w:r>
      <w:r w:rsidR="003B1E0F">
        <w:rPr>
          <w:rFonts w:ascii="Times New Roman" w:eastAsiaTheme="minorEastAsia" w:hAnsi="Times New Roman" w:cs="Times New Roman" w:hint="eastAsia"/>
          <w:lang w:eastAsia="zh-CN"/>
        </w:rPr>
        <w:t xml:space="preserve"> discussion </w:t>
      </w:r>
      <w:r w:rsidR="003B1E0F">
        <w:rPr>
          <w:rFonts w:ascii="Times New Roman" w:eastAsiaTheme="minorEastAsia" w:hAnsi="Times New Roman" w:cs="Times New Roman"/>
          <w:lang w:eastAsia="zh-CN"/>
        </w:rPr>
        <w:t>on the</w:t>
      </w:r>
      <w:r w:rsidR="003B1E0F">
        <w:rPr>
          <w:rFonts w:ascii="Times New Roman" w:eastAsiaTheme="minorEastAsia" w:hAnsi="Times New Roman" w:cs="Times New Roman" w:hint="eastAsia"/>
          <w:lang w:eastAsia="zh-CN"/>
        </w:rPr>
        <w:t xml:space="preserve"> use cases and t</w:t>
      </w:r>
      <w:r>
        <w:rPr>
          <w:rFonts w:ascii="Times New Roman" w:eastAsia="Arial" w:hAnsi="Times New Roman" w:cs="Times New Roman"/>
          <w:lang w:eastAsia="zh-CN"/>
        </w:rPr>
        <w:t>owards</w:t>
      </w:r>
      <w:r>
        <w:rPr>
          <w:rFonts w:ascii="Times New Roman" w:eastAsia="Times New Roman" w:hAnsi="Times New Roman" w:cs="Times New Roman"/>
        </w:rPr>
        <w:t xml:space="preserve"> the actual drafting of the SID or WID</w:t>
      </w:r>
      <w:r>
        <w:rPr>
          <w:rFonts w:ascii="Times New Roman" w:eastAsia="Arial" w:hAnsi="Times New Roman" w:cs="Times New Roman"/>
          <w:lang w:eastAsia="zh-CN"/>
        </w:rPr>
        <w:t xml:space="preserve"> based on Phase 1 discussion</w:t>
      </w:r>
      <w:r>
        <w:rPr>
          <w:rFonts w:ascii="Times New Roman" w:eastAsia="Times New Roman" w:hAnsi="Times New Roman" w:cs="Times New Roman"/>
        </w:rPr>
        <w:t>. The draft SID or WID will be presented in RAN#86.</w:t>
      </w:r>
    </w:p>
    <w:p w:rsidR="008E3ACA" w:rsidRDefault="008E3ACA">
      <w:pPr>
        <w:rPr>
          <w:rFonts w:ascii="Times New Roman" w:eastAsia="Arial" w:hAnsi="Times New Roman" w:cs="Times New Roman"/>
          <w:u w:val="single"/>
          <w:lang w:eastAsia="zh-CN"/>
        </w:rPr>
      </w:pPr>
      <w:r>
        <w:rPr>
          <w:rFonts w:ascii="Times New Roman" w:eastAsia="Arial" w:hAnsi="Times New Roman" w:cs="Times New Roman"/>
          <w:highlight w:val="green"/>
          <w:u w:val="single"/>
          <w:lang w:eastAsia="zh-CN"/>
        </w:rPr>
        <w:t>Deadline for Phase 2: 2019-11-2</w:t>
      </w:r>
      <w:r w:rsidR="00E84278">
        <w:rPr>
          <w:rFonts w:ascii="Times New Roman" w:eastAsiaTheme="minorEastAsia" w:hAnsi="Times New Roman" w:cs="Times New Roman" w:hint="eastAsia"/>
          <w:highlight w:val="green"/>
          <w:u w:val="single"/>
          <w:lang w:eastAsia="zh-CN"/>
        </w:rPr>
        <w:t>6</w:t>
      </w:r>
      <w:r w:rsidR="009E0A5B">
        <w:rPr>
          <w:rFonts w:ascii="Times New Roman" w:eastAsia="Arial" w:hAnsi="Times New Roman" w:cs="Times New Roman"/>
          <w:highlight w:val="green"/>
          <w:u w:val="single"/>
          <w:lang w:eastAsia="zh-CN"/>
        </w:rPr>
        <w:t xml:space="preserve"> </w:t>
      </w:r>
      <w:r w:rsidR="001457F9">
        <w:rPr>
          <w:rFonts w:ascii="Times New Roman" w:eastAsiaTheme="minorEastAsia" w:hAnsi="Times New Roman" w:cs="Times New Roman" w:hint="eastAsia"/>
          <w:highlight w:val="green"/>
          <w:u w:val="single"/>
          <w:lang w:eastAsia="zh-CN"/>
        </w:rPr>
        <w:t>T</w:t>
      </w:r>
      <w:r w:rsidR="009E0A5B">
        <w:rPr>
          <w:rFonts w:ascii="Times New Roman" w:eastAsiaTheme="minorEastAsia" w:hAnsi="Times New Roman" w:cs="Times New Roman" w:hint="eastAsia"/>
          <w:highlight w:val="green"/>
          <w:u w:val="single"/>
          <w:lang w:eastAsia="zh-CN"/>
        </w:rPr>
        <w:t>uesday</w:t>
      </w:r>
      <w:r>
        <w:rPr>
          <w:rFonts w:ascii="Times New Roman" w:eastAsia="Arial" w:hAnsi="Times New Roman" w:cs="Times New Roman"/>
          <w:highlight w:val="green"/>
          <w:u w:val="single"/>
          <w:lang w:eastAsia="zh-CN"/>
        </w:rPr>
        <w:t>.</w:t>
      </w:r>
      <w:r>
        <w:rPr>
          <w:rFonts w:ascii="Times New Roman" w:eastAsia="Arial" w:hAnsi="Times New Roman" w:cs="Times New Roman"/>
          <w:u w:val="single"/>
          <w:lang w:eastAsia="zh-CN"/>
        </w:rPr>
        <w:t xml:space="preserve"> </w:t>
      </w:r>
    </w:p>
    <w:p w:rsidR="008E3ACA" w:rsidRDefault="008E3ACA">
      <w:pPr>
        <w:widowControl w:val="0"/>
        <w:overflowPunct/>
        <w:autoSpaceDE/>
        <w:autoSpaceDN/>
        <w:adjustRightInd/>
        <w:spacing w:after="160" w:line="259" w:lineRule="auto"/>
        <w:jc w:val="both"/>
        <w:textAlignment w:val="auto"/>
        <w:rPr>
          <w:rFonts w:ascii="Times New Roman" w:eastAsia="Arial" w:hAnsi="Times New Roman" w:cs="Times New Roman"/>
          <w:lang w:eastAsia="zh-CN"/>
        </w:rPr>
      </w:pPr>
    </w:p>
    <w:p w:rsidR="008E3ACA" w:rsidRDefault="008E3ACA">
      <w:pPr>
        <w:tabs>
          <w:tab w:val="left" w:pos="567"/>
        </w:tabs>
        <w:autoSpaceDE/>
        <w:autoSpaceDN/>
        <w:snapToGrid w:val="0"/>
        <w:spacing w:before="120"/>
        <w:jc w:val="both"/>
        <w:rPr>
          <w:rFonts w:ascii="Times New Roman" w:eastAsia="Arial" w:hAnsi="Times New Roman" w:cs="Times New Roman"/>
          <w:lang w:eastAsia="zh-CN"/>
        </w:rPr>
      </w:pPr>
    </w:p>
    <w:p w:rsidR="008E3ACA" w:rsidRDefault="008E3ACA">
      <w:pPr>
        <w:tabs>
          <w:tab w:val="left" w:pos="567"/>
        </w:tabs>
        <w:autoSpaceDE/>
        <w:autoSpaceDN/>
        <w:snapToGrid w:val="0"/>
        <w:spacing w:before="120"/>
        <w:jc w:val="both"/>
        <w:rPr>
          <w:rFonts w:ascii="Times New Roman" w:eastAsia="Arial" w:hAnsi="Times New Roman" w:cs="Times New Roman"/>
          <w:lang w:eastAsia="zh-CN"/>
        </w:rPr>
      </w:pPr>
    </w:p>
    <w:p w:rsidR="008E3ACA" w:rsidRDefault="008E3ACA">
      <w:pPr>
        <w:pStyle w:val="1"/>
        <w:tabs>
          <w:tab w:val="left" w:pos="360"/>
        </w:tabs>
        <w:ind w:left="567" w:hanging="567"/>
        <w:rPr>
          <w:rFonts w:ascii="Times New Roman" w:eastAsia="Arial" w:hAnsi="Times New Roman" w:cs="Times New Roman"/>
          <w:sz w:val="32"/>
          <w:szCs w:val="32"/>
          <w:lang w:eastAsia="zh-CN"/>
        </w:rPr>
      </w:pPr>
      <w:r>
        <w:rPr>
          <w:rFonts w:ascii="Times New Roman" w:eastAsia="Arial" w:hAnsi="Times New Roman" w:cs="Times New Roman"/>
          <w:sz w:val="32"/>
          <w:szCs w:val="32"/>
          <w:lang w:eastAsia="zh-CN"/>
        </w:rPr>
        <w:lastRenderedPageBreak/>
        <w:t>3</w:t>
      </w:r>
      <w:r>
        <w:rPr>
          <w:rFonts w:ascii="Times New Roman" w:eastAsia="Arial" w:hAnsi="Times New Roman" w:cs="Times New Roman"/>
          <w:sz w:val="32"/>
          <w:szCs w:val="32"/>
          <w:lang w:eastAsia="zh-CN"/>
        </w:rPr>
        <w:tab/>
        <w:t>Discussion</w:t>
      </w:r>
    </w:p>
    <w:p w:rsidR="008E3ACA" w:rsidRDefault="008E3ACA">
      <w:pPr>
        <w:pStyle w:val="2"/>
        <w:tabs>
          <w:tab w:val="left" w:pos="360"/>
        </w:tabs>
        <w:jc w:val="both"/>
        <w:rPr>
          <w:rFonts w:ascii="Times New Roman" w:eastAsia="Arial" w:hAnsi="Times New Roman" w:cs="Times New Roman"/>
          <w:sz w:val="30"/>
          <w:szCs w:val="30"/>
          <w:lang w:eastAsia="zh-CN"/>
        </w:rPr>
      </w:pPr>
      <w:r>
        <w:rPr>
          <w:rFonts w:ascii="Times New Roman" w:eastAsia="Arial" w:hAnsi="Times New Roman" w:cs="Times New Roman"/>
          <w:sz w:val="30"/>
          <w:szCs w:val="30"/>
          <w:lang w:eastAsia="zh-CN"/>
        </w:rPr>
        <w:t>3</w:t>
      </w:r>
      <w:r>
        <w:rPr>
          <w:rFonts w:ascii="Times New Roman" w:hAnsi="Times New Roman" w:cs="Times New Roman"/>
          <w:sz w:val="30"/>
          <w:szCs w:val="30"/>
        </w:rPr>
        <w:t>.1</w:t>
      </w:r>
      <w:r>
        <w:rPr>
          <w:rFonts w:ascii="Times New Roman" w:hAnsi="Times New Roman" w:cs="Times New Roman"/>
          <w:sz w:val="30"/>
          <w:szCs w:val="30"/>
        </w:rPr>
        <w:tab/>
      </w:r>
      <w:r>
        <w:rPr>
          <w:rFonts w:ascii="Times New Roman" w:eastAsia="Arial" w:hAnsi="Times New Roman" w:cs="Times New Roman"/>
          <w:sz w:val="30"/>
          <w:szCs w:val="30"/>
          <w:lang w:eastAsia="zh-CN"/>
        </w:rPr>
        <w:t>Leftovers of Rel-16 RAN centric data collection and utilization SI/WI</w:t>
      </w:r>
    </w:p>
    <w:p w:rsidR="008E3ACA" w:rsidRDefault="008E3ACA">
      <w:pPr>
        <w:tabs>
          <w:tab w:val="left" w:pos="567"/>
        </w:tabs>
        <w:autoSpaceDE/>
        <w:autoSpaceDN/>
        <w:snapToGrid w:val="0"/>
        <w:spacing w:before="120"/>
        <w:jc w:val="both"/>
        <w:rPr>
          <w:rFonts w:ascii="Times New Roman" w:hAnsi="Times New Roman" w:cs="Times New Roman"/>
        </w:rPr>
      </w:pPr>
      <w:r>
        <w:rPr>
          <w:rFonts w:ascii="Times New Roman" w:eastAsia="Times New Roman" w:hAnsi="Times New Roman" w:cs="Times New Roman"/>
          <w:b/>
          <w:bCs/>
          <w:sz w:val="22"/>
          <w:szCs w:val="22"/>
        </w:rPr>
        <w:t xml:space="preserve">Q0: The need of change on the title of this discussion and potential SI/WI. </w:t>
      </w:r>
    </w:p>
    <w:p w:rsidR="008E3ACA" w:rsidRDefault="008E3ACA">
      <w:pPr>
        <w:tabs>
          <w:tab w:val="left" w:pos="567"/>
        </w:tabs>
        <w:autoSpaceDE/>
        <w:autoSpaceDN/>
        <w:snapToGrid w:val="0"/>
        <w:spacing w:before="120" w:line="257" w:lineRule="auto"/>
        <w:jc w:val="both"/>
        <w:rPr>
          <w:rFonts w:ascii="Times New Roman" w:hAnsi="Times New Roman" w:cs="Times New Roman"/>
        </w:rPr>
      </w:pPr>
      <w:r>
        <w:rPr>
          <w:rFonts w:ascii="Times New Roman" w:eastAsia="Times New Roman" w:hAnsi="Times New Roman" w:cs="Times New Roman"/>
          <w:sz w:val="22"/>
          <w:szCs w:val="22"/>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5"/>
        <w:gridCol w:w="2625"/>
        <w:gridCol w:w="5442"/>
      </w:tblGrid>
      <w:tr w:rsidR="008E3ACA">
        <w:tc>
          <w:tcPr>
            <w:tcW w:w="1905" w:type="dxa"/>
          </w:tcPr>
          <w:p w:rsidR="008E3ACA" w:rsidRDefault="008E3ACA">
            <w:pPr>
              <w:jc w:val="center"/>
              <w:rPr>
                <w:rFonts w:ascii="Times New Roman" w:hAnsi="Times New Roman" w:cs="Times New Roman"/>
              </w:rPr>
            </w:pPr>
            <w:r>
              <w:rPr>
                <w:rFonts w:ascii="Times New Roman" w:eastAsia="Times New Roman" w:hAnsi="Times New Roman" w:cs="Times New Roman"/>
                <w:b/>
                <w:bCs/>
              </w:rPr>
              <w:t>Company</w:t>
            </w:r>
          </w:p>
        </w:tc>
        <w:tc>
          <w:tcPr>
            <w:tcW w:w="2625" w:type="dxa"/>
          </w:tcPr>
          <w:p w:rsidR="008E3ACA" w:rsidRDefault="008E3ACA">
            <w:pPr>
              <w:jc w:val="center"/>
              <w:rPr>
                <w:rFonts w:ascii="Times New Roman" w:hAnsi="Times New Roman" w:cs="Times New Roman"/>
              </w:rPr>
            </w:pPr>
            <w:r>
              <w:rPr>
                <w:rFonts w:ascii="Times New Roman" w:eastAsia="Times New Roman" w:hAnsi="Times New Roman" w:cs="Times New Roman"/>
                <w:b/>
                <w:bCs/>
              </w:rPr>
              <w:t>Yes/No</w:t>
            </w:r>
          </w:p>
        </w:tc>
        <w:tc>
          <w:tcPr>
            <w:tcW w:w="5442" w:type="dxa"/>
          </w:tcPr>
          <w:p w:rsidR="008E3ACA" w:rsidRDefault="008E3ACA">
            <w:pPr>
              <w:jc w:val="center"/>
              <w:rPr>
                <w:rFonts w:ascii="Times New Roman" w:hAnsi="Times New Roman" w:cs="Times New Roman"/>
              </w:rPr>
            </w:pPr>
            <w:r>
              <w:rPr>
                <w:rFonts w:ascii="Times New Roman" w:eastAsia="Times New Roman" w:hAnsi="Times New Roman" w:cs="Times New Roman"/>
                <w:b/>
                <w:bCs/>
              </w:rPr>
              <w:t>Reasons/Comments/Suggestions</w:t>
            </w:r>
          </w:p>
        </w:tc>
      </w:tr>
      <w:tr w:rsidR="008E3ACA">
        <w:tc>
          <w:tcPr>
            <w:tcW w:w="1905" w:type="dxa"/>
          </w:tcPr>
          <w:p w:rsidR="008E3ACA" w:rsidRPr="00D617E6" w:rsidRDefault="008E3ACA">
            <w:pPr>
              <w:jc w:val="center"/>
              <w:rPr>
                <w:rFonts w:ascii="Times New Roman" w:eastAsia="Times New Roman" w:hAnsi="Times New Roman" w:cs="Times New Roman"/>
              </w:rPr>
            </w:pPr>
            <w:r>
              <w:rPr>
                <w:rFonts w:ascii="Times New Roman" w:eastAsia="Times New Roman" w:hAnsi="Times New Roman" w:cs="Times New Roman"/>
              </w:rPr>
              <w:t>Nokia</w:t>
            </w:r>
          </w:p>
        </w:tc>
        <w:tc>
          <w:tcPr>
            <w:tcW w:w="2625" w:type="dxa"/>
          </w:tcPr>
          <w:p w:rsidR="008E3ACA" w:rsidRPr="00D617E6" w:rsidRDefault="008E3ACA">
            <w:pPr>
              <w:jc w:val="center"/>
              <w:rPr>
                <w:rFonts w:ascii="Times New Roman" w:eastAsia="Times New Roman" w:hAnsi="Times New Roman" w:cs="Times New Roman"/>
              </w:rPr>
            </w:pPr>
            <w:r>
              <w:rPr>
                <w:rFonts w:ascii="Times New Roman" w:eastAsia="Times New Roman" w:hAnsi="Times New Roman" w:cs="Times New Roman"/>
              </w:rPr>
              <w:t>Yes</w:t>
            </w:r>
          </w:p>
        </w:tc>
        <w:tc>
          <w:tcPr>
            <w:tcW w:w="5442" w:type="dxa"/>
          </w:tcPr>
          <w:tbl>
            <w:tblPr>
              <w:tblW w:w="0" w:type="auto"/>
              <w:tblLayout w:type="fixed"/>
              <w:tblLook w:val="0000"/>
            </w:tblPr>
            <w:tblGrid>
              <w:gridCol w:w="5292"/>
            </w:tblGrid>
            <w:tr w:rsidR="008E3ACA" w:rsidRPr="00D617E6">
              <w:tc>
                <w:tcPr>
                  <w:tcW w:w="5292" w:type="dxa"/>
                </w:tcPr>
                <w:p w:rsidR="008E3ACA" w:rsidRPr="00D617E6" w:rsidRDefault="008E3ACA">
                  <w:pPr>
                    <w:rPr>
                      <w:rFonts w:ascii="Times New Roman" w:eastAsia="Times New Roman" w:hAnsi="Times New Roman" w:cs="Times New Roman"/>
                    </w:rPr>
                  </w:pPr>
                  <w:r w:rsidRPr="00D617E6">
                    <w:rPr>
                      <w:rFonts w:ascii="Times New Roman" w:eastAsia="Times New Roman" w:hAnsi="Times New Roman" w:cs="Times New Roman"/>
                    </w:rPr>
                    <w:t>In Rel16, the WI has been conducted as SON/MDT support for NR.</w:t>
                  </w:r>
                </w:p>
                <w:p w:rsidR="008E3ACA" w:rsidRPr="00D617E6" w:rsidRDefault="008E3ACA">
                  <w:pPr>
                    <w:rPr>
                      <w:rFonts w:ascii="Times New Roman" w:eastAsia="Times New Roman" w:hAnsi="Times New Roman" w:cs="Times New Roman"/>
                    </w:rPr>
                  </w:pPr>
                  <w:r w:rsidRPr="00D617E6">
                    <w:rPr>
                      <w:rFonts w:ascii="Times New Roman" w:eastAsia="Times New Roman" w:hAnsi="Times New Roman" w:cs="Times New Roman"/>
                    </w:rPr>
                    <w:t xml:space="preserve">For Rel17, we should focus on the enhancements of this Rel16 WI. MDT mechanism should be baseline even for collecting some RAN data. Furthermore, RAN should avoid any inconsistency with SA item e.g., </w:t>
                  </w:r>
                  <w:proofErr w:type="spellStart"/>
                  <w:r w:rsidRPr="00D617E6">
                    <w:rPr>
                      <w:rFonts w:ascii="Times New Roman" w:eastAsia="Times New Roman" w:hAnsi="Times New Roman" w:cs="Times New Roman"/>
                    </w:rPr>
                    <w:t>eNA</w:t>
                  </w:r>
                  <w:proofErr w:type="spellEnd"/>
                  <w:r w:rsidRPr="00D617E6">
                    <w:rPr>
                      <w:rFonts w:ascii="Times New Roman" w:eastAsia="Times New Roman" w:hAnsi="Times New Roman" w:cs="Times New Roman"/>
                    </w:rPr>
                    <w:t xml:space="preserve"> (Enablers for Network Automation for 5G). Thus, the terminology “RAN centric” should be avoided. We should change the title of this discussion and potential study/work item to “Enhancement of SON/MDT support for NR”.</w:t>
                  </w:r>
                </w:p>
              </w:tc>
            </w:tr>
          </w:tbl>
          <w:p w:rsidR="008E3ACA" w:rsidRDefault="008E3ACA">
            <w:pPr>
              <w:rPr>
                <w:rFonts w:ascii="Times New Roman" w:eastAsia="Times New Roman" w:hAnsi="Times New Roman" w:cs="Times New Roman"/>
              </w:rPr>
            </w:pPr>
          </w:p>
        </w:tc>
      </w:tr>
      <w:tr w:rsidR="008E3ACA">
        <w:tc>
          <w:tcPr>
            <w:tcW w:w="190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rPr>
              <w:t xml:space="preserve"> Deutsche Telekom</w:t>
            </w:r>
          </w:p>
        </w:tc>
        <w:tc>
          <w:tcPr>
            <w:tcW w:w="262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rPr>
              <w:t xml:space="preserve"> Yes</w:t>
            </w:r>
          </w:p>
        </w:tc>
        <w:tc>
          <w:tcPr>
            <w:tcW w:w="5442" w:type="dxa"/>
          </w:tcPr>
          <w:p w:rsidR="008E3ACA" w:rsidRDefault="008E3ACA">
            <w:pPr>
              <w:rPr>
                <w:rFonts w:ascii="Times New Roman" w:eastAsia="Times New Roman" w:hAnsi="Times New Roman" w:cs="Times New Roman"/>
              </w:rPr>
            </w:pPr>
            <w:r>
              <w:rPr>
                <w:rFonts w:ascii="Times New Roman" w:eastAsia="Times New Roman" w:hAnsi="Times New Roman" w:cs="Times New Roman"/>
              </w:rPr>
              <w:t>We should adapt the title to the Rel-16 WI title.</w:t>
            </w:r>
          </w:p>
        </w:tc>
      </w:tr>
      <w:tr w:rsidR="008E3ACA">
        <w:tc>
          <w:tcPr>
            <w:tcW w:w="190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rPr>
              <w:t>CMCC</w:t>
            </w:r>
          </w:p>
        </w:tc>
        <w:tc>
          <w:tcPr>
            <w:tcW w:w="2625" w:type="dxa"/>
          </w:tcPr>
          <w:p w:rsidR="008E3ACA" w:rsidRPr="00D617E6" w:rsidRDefault="008E3ACA">
            <w:pPr>
              <w:jc w:val="center"/>
              <w:rPr>
                <w:rFonts w:ascii="Times New Roman" w:eastAsia="Times New Roman" w:hAnsi="Times New Roman" w:cs="Times New Roman"/>
              </w:rPr>
            </w:pPr>
          </w:p>
        </w:tc>
        <w:tc>
          <w:tcPr>
            <w:tcW w:w="5442" w:type="dxa"/>
          </w:tcPr>
          <w:p w:rsidR="008E3ACA" w:rsidRDefault="008E3ACA">
            <w:pPr>
              <w:rPr>
                <w:rFonts w:ascii="Times New Roman" w:eastAsia="Times New Roman" w:hAnsi="Times New Roman" w:cs="Times New Roman"/>
              </w:rPr>
            </w:pPr>
            <w:r>
              <w:rPr>
                <w:rFonts w:ascii="Times New Roman" w:eastAsia="Times New Roman" w:hAnsi="Times New Roman" w:cs="Times New Roman"/>
              </w:rPr>
              <w:t>We</w:t>
            </w:r>
            <w:r w:rsidRPr="00D617E6">
              <w:rPr>
                <w:rFonts w:ascii="Times New Roman" w:eastAsia="Times New Roman" w:hAnsi="Times New Roman" w:cs="Times New Roman"/>
              </w:rPr>
              <w:t xml:space="preserve"> do not see the inconsistency with SA item and the relevance of changing the title. The email discussion should focus on the scope of the potential SI/WI.</w:t>
            </w:r>
          </w:p>
        </w:tc>
      </w:tr>
      <w:tr w:rsidR="008E3ACA">
        <w:tc>
          <w:tcPr>
            <w:tcW w:w="190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rPr>
              <w:t>BT</w:t>
            </w:r>
          </w:p>
        </w:tc>
        <w:tc>
          <w:tcPr>
            <w:tcW w:w="262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rPr>
              <w:t>Yes</w:t>
            </w:r>
          </w:p>
        </w:tc>
        <w:tc>
          <w:tcPr>
            <w:tcW w:w="5442" w:type="dxa"/>
          </w:tcPr>
          <w:p w:rsidR="008E3ACA" w:rsidRDefault="008E3ACA">
            <w:pPr>
              <w:rPr>
                <w:rFonts w:ascii="Times New Roman" w:eastAsia="Times New Roman" w:hAnsi="Times New Roman" w:cs="Times New Roman"/>
              </w:rPr>
            </w:pPr>
            <w:r>
              <w:rPr>
                <w:rFonts w:ascii="Times New Roman" w:eastAsia="Times New Roman" w:hAnsi="Times New Roman" w:cs="Times New Roman"/>
              </w:rPr>
              <w:t>Similar views to Nokia/DT, title should be changed to “Enhancement of SON/MDT support for NR”.</w:t>
            </w:r>
          </w:p>
        </w:tc>
      </w:tr>
      <w:tr w:rsidR="008E3ACA">
        <w:tc>
          <w:tcPr>
            <w:tcW w:w="190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rPr>
              <w:t>Ericsson</w:t>
            </w:r>
          </w:p>
        </w:tc>
        <w:tc>
          <w:tcPr>
            <w:tcW w:w="262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rPr>
              <w:t>Yes</w:t>
            </w:r>
          </w:p>
        </w:tc>
        <w:tc>
          <w:tcPr>
            <w:tcW w:w="5442" w:type="dxa"/>
          </w:tcPr>
          <w:p w:rsidR="008E3ACA" w:rsidRDefault="008E3ACA">
            <w:pPr>
              <w:rPr>
                <w:rFonts w:ascii="Times New Roman" w:eastAsia="Times New Roman" w:hAnsi="Times New Roman" w:cs="Times New Roman"/>
              </w:rPr>
            </w:pPr>
            <w:r>
              <w:rPr>
                <w:rFonts w:ascii="Times New Roman" w:eastAsia="Times New Roman" w:hAnsi="Times New Roman" w:cs="Times New Roman"/>
              </w:rPr>
              <w:t>Agree to change the title to “Enhancement of SON/MDT support for NR”</w:t>
            </w:r>
          </w:p>
        </w:tc>
      </w:tr>
      <w:tr w:rsidR="008E3ACA">
        <w:tc>
          <w:tcPr>
            <w:tcW w:w="190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rPr>
              <w:t>QUALCOMM</w:t>
            </w:r>
          </w:p>
        </w:tc>
        <w:tc>
          <w:tcPr>
            <w:tcW w:w="2625" w:type="dxa"/>
          </w:tcPr>
          <w:p w:rsidR="008E3ACA" w:rsidRPr="00D617E6" w:rsidRDefault="008E3ACA">
            <w:pPr>
              <w:jc w:val="center"/>
              <w:rPr>
                <w:rFonts w:ascii="Times New Roman" w:eastAsia="Times New Roman" w:hAnsi="Times New Roman" w:cs="Times New Roman"/>
              </w:rPr>
            </w:pPr>
          </w:p>
        </w:tc>
        <w:tc>
          <w:tcPr>
            <w:tcW w:w="5442" w:type="dxa"/>
          </w:tcPr>
          <w:p w:rsidR="008E3ACA" w:rsidRDefault="008E3ACA">
            <w:pPr>
              <w:rPr>
                <w:rFonts w:ascii="Times New Roman" w:eastAsia="Times New Roman" w:hAnsi="Times New Roman" w:cs="Times New Roman"/>
              </w:rPr>
            </w:pPr>
            <w:r>
              <w:rPr>
                <w:rFonts w:ascii="Times New Roman" w:eastAsia="Times New Roman" w:hAnsi="Times New Roman" w:cs="Times New Roman"/>
              </w:rPr>
              <w:t>Agree with Ericsson and Nokia</w:t>
            </w:r>
          </w:p>
        </w:tc>
      </w:tr>
      <w:tr w:rsidR="008E3ACA">
        <w:tc>
          <w:tcPr>
            <w:tcW w:w="190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hint="eastAsia"/>
              </w:rPr>
              <w:t>ZTE</w:t>
            </w:r>
          </w:p>
        </w:tc>
        <w:tc>
          <w:tcPr>
            <w:tcW w:w="2625" w:type="dxa"/>
          </w:tcPr>
          <w:p w:rsidR="008E3ACA" w:rsidRPr="00D617E6" w:rsidRDefault="008E3ACA">
            <w:pPr>
              <w:jc w:val="center"/>
              <w:rPr>
                <w:rFonts w:ascii="Times New Roman" w:eastAsia="Times New Roman" w:hAnsi="Times New Roman" w:cs="Times New Roman"/>
              </w:rPr>
            </w:pPr>
            <w:r w:rsidRPr="00D617E6">
              <w:rPr>
                <w:rFonts w:ascii="Times New Roman" w:eastAsia="Times New Roman" w:hAnsi="Times New Roman" w:cs="Times New Roman" w:hint="eastAsia"/>
              </w:rPr>
              <w:t>Yes</w:t>
            </w:r>
          </w:p>
        </w:tc>
        <w:tc>
          <w:tcPr>
            <w:tcW w:w="5442" w:type="dxa"/>
          </w:tcPr>
          <w:p w:rsidR="008E3ACA" w:rsidRDefault="008E3ACA">
            <w:pPr>
              <w:rPr>
                <w:rFonts w:ascii="Times New Roman" w:eastAsia="Times New Roman" w:hAnsi="Times New Roman" w:cs="Times New Roman"/>
              </w:rPr>
            </w:pPr>
            <w:r>
              <w:rPr>
                <w:rFonts w:ascii="Times New Roman" w:eastAsia="Times New Roman" w:hAnsi="Times New Roman" w:cs="Times New Roman"/>
              </w:rPr>
              <w:t>Similar views to Nokia, title should be changed to “Enhancement of SON/MDT support for NR”.</w:t>
            </w:r>
          </w:p>
        </w:tc>
      </w:tr>
      <w:tr w:rsidR="00175EA7" w:rsidTr="00175EA7">
        <w:tc>
          <w:tcPr>
            <w:tcW w:w="1905" w:type="dxa"/>
            <w:tcBorders>
              <w:top w:val="single" w:sz="4" w:space="0" w:color="auto"/>
              <w:left w:val="single" w:sz="4" w:space="0" w:color="auto"/>
              <w:bottom w:val="single" w:sz="4" w:space="0" w:color="auto"/>
              <w:right w:val="single" w:sz="4" w:space="0" w:color="auto"/>
            </w:tcBorders>
            <w:shd w:val="clear" w:color="auto" w:fill="auto"/>
          </w:tcPr>
          <w:p w:rsidR="00175EA7" w:rsidRPr="00D617E6" w:rsidRDefault="00175EA7" w:rsidP="004D0491">
            <w:pPr>
              <w:jc w:val="center"/>
              <w:rPr>
                <w:rFonts w:ascii="Times New Roman" w:eastAsia="Times New Roman" w:hAnsi="Times New Roman" w:cs="Times New Roman"/>
              </w:rPr>
            </w:pPr>
            <w:proofErr w:type="spellStart"/>
            <w:r w:rsidRPr="00D617E6">
              <w:rPr>
                <w:rFonts w:ascii="Times New Roman" w:eastAsia="Times New Roman" w:hAnsi="Times New Roman" w:cs="Times New Roman"/>
              </w:rPr>
              <w:t>Huawei</w:t>
            </w:r>
            <w:proofErr w:type="spellEnd"/>
          </w:p>
        </w:tc>
        <w:tc>
          <w:tcPr>
            <w:tcW w:w="2625" w:type="dxa"/>
            <w:tcBorders>
              <w:top w:val="single" w:sz="4" w:space="0" w:color="auto"/>
              <w:left w:val="single" w:sz="4" w:space="0" w:color="auto"/>
              <w:bottom w:val="single" w:sz="4" w:space="0" w:color="auto"/>
              <w:right w:val="single" w:sz="4" w:space="0" w:color="auto"/>
            </w:tcBorders>
            <w:shd w:val="clear" w:color="auto" w:fill="auto"/>
          </w:tcPr>
          <w:p w:rsidR="00175EA7" w:rsidRPr="00D617E6" w:rsidRDefault="00175EA7" w:rsidP="004D0491">
            <w:pPr>
              <w:jc w:val="center"/>
              <w:rPr>
                <w:rFonts w:ascii="Times New Roman" w:eastAsia="Times New Roman" w:hAnsi="Times New Roman" w:cs="Times New Roman"/>
              </w:rPr>
            </w:pPr>
          </w:p>
        </w:tc>
        <w:tc>
          <w:tcPr>
            <w:tcW w:w="5442" w:type="dxa"/>
            <w:tcBorders>
              <w:top w:val="single" w:sz="4" w:space="0" w:color="auto"/>
              <w:left w:val="single" w:sz="4" w:space="0" w:color="auto"/>
              <w:bottom w:val="single" w:sz="4" w:space="0" w:color="auto"/>
              <w:right w:val="single" w:sz="4" w:space="0" w:color="auto"/>
            </w:tcBorders>
            <w:shd w:val="clear" w:color="auto" w:fill="auto"/>
          </w:tcPr>
          <w:p w:rsidR="00175EA7" w:rsidRDefault="00175EA7" w:rsidP="004D0491">
            <w:pPr>
              <w:rPr>
                <w:rFonts w:ascii="Times New Roman" w:eastAsia="Times New Roman" w:hAnsi="Times New Roman" w:cs="Times New Roman"/>
              </w:rPr>
            </w:pPr>
            <w:r>
              <w:rPr>
                <w:rFonts w:ascii="Times New Roman" w:eastAsia="Times New Roman" w:hAnsi="Times New Roman" w:cs="Times New Roman"/>
              </w:rPr>
              <w:t xml:space="preserve">The title of the future Work shall not be misleading and adapted to the contents of the work. </w:t>
            </w:r>
          </w:p>
        </w:tc>
      </w:tr>
    </w:tbl>
    <w:p w:rsidR="008E3ACA" w:rsidRDefault="008E3ACA">
      <w:pPr>
        <w:rPr>
          <w:rFonts w:ascii="Times New Roman" w:eastAsia="宋体" w:hAnsi="Times New Roman" w:cs="Times New Roman"/>
          <w:lang w:eastAsia="zh-CN"/>
        </w:rPr>
      </w:pP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Summary</w:t>
      </w:r>
    </w:p>
    <w:p w:rsidR="008E3ACA" w:rsidRDefault="008E3ACA">
      <w:pPr>
        <w:rPr>
          <w:rFonts w:ascii="Times New Roman" w:eastAsia="宋体" w:hAnsi="Times New Roman" w:cs="Times New Roman"/>
          <w:b/>
          <w:lang w:eastAsia="zh-CN"/>
        </w:rPr>
      </w:pPr>
      <w:r>
        <w:rPr>
          <w:rFonts w:ascii="Times New Roman" w:hAnsi="Times New Roman" w:cs="Times New Roman" w:hint="eastAsia"/>
          <w:b/>
        </w:rPr>
        <w:t xml:space="preserve">This question is not </w:t>
      </w:r>
      <w:r>
        <w:rPr>
          <w:rFonts w:ascii="Times New Roman" w:eastAsia="宋体" w:hAnsi="Times New Roman" w:cs="Times New Roman"/>
          <w:b/>
          <w:lang w:eastAsia="zh-CN"/>
        </w:rPr>
        <w:t>initially</w:t>
      </w:r>
      <w:r>
        <w:rPr>
          <w:rFonts w:ascii="Times New Roman" w:eastAsia="宋体" w:hAnsi="Times New Roman" w:cs="Times New Roman" w:hint="eastAsia"/>
          <w:b/>
          <w:lang w:eastAsia="zh-CN"/>
        </w:rPr>
        <w:t xml:space="preserve"> </w:t>
      </w:r>
      <w:r>
        <w:rPr>
          <w:rFonts w:ascii="Times New Roman" w:hAnsi="Times New Roman" w:cs="Times New Roman" w:hint="eastAsia"/>
          <w:b/>
        </w:rPr>
        <w:t xml:space="preserve">raised by </w:t>
      </w:r>
      <w:r>
        <w:rPr>
          <w:rFonts w:ascii="Times New Roman" w:eastAsia="宋体" w:hAnsi="Times New Roman" w:cs="Times New Roman" w:hint="eastAsia"/>
          <w:b/>
          <w:lang w:eastAsia="zh-CN"/>
        </w:rPr>
        <w:t xml:space="preserve">the </w:t>
      </w:r>
      <w:r>
        <w:rPr>
          <w:rFonts w:ascii="Times New Roman" w:hAnsi="Times New Roman" w:cs="Times New Roman" w:hint="eastAsia"/>
          <w:b/>
        </w:rPr>
        <w:t>moderator</w:t>
      </w:r>
      <w:r>
        <w:rPr>
          <w:rFonts w:ascii="Times New Roman" w:eastAsia="宋体" w:hAnsi="Times New Roman" w:cs="Times New Roman" w:hint="eastAsia"/>
          <w:b/>
          <w:lang w:eastAsia="zh-CN"/>
        </w:rPr>
        <w:t xml:space="preserve"> and it is answered by a small portion of the companies. Some companies think the title </w:t>
      </w:r>
      <w:r>
        <w:rPr>
          <w:rFonts w:ascii="Times New Roman" w:eastAsia="宋体" w:hAnsi="Times New Roman" w:cs="Times New Roman"/>
          <w:b/>
          <w:lang w:eastAsia="zh-CN"/>
        </w:rPr>
        <w:t>should</w:t>
      </w:r>
      <w:r>
        <w:rPr>
          <w:rFonts w:ascii="Times New Roman" w:eastAsia="宋体" w:hAnsi="Times New Roman" w:cs="Times New Roman" w:hint="eastAsia"/>
          <w:b/>
          <w:lang w:eastAsia="zh-CN"/>
        </w:rPr>
        <w:t xml:space="preserve"> be changed to </w:t>
      </w:r>
      <w:r>
        <w:rPr>
          <w:rFonts w:ascii="Times New Roman" w:eastAsia="宋体" w:hAnsi="Times New Roman" w:cs="Times New Roman"/>
          <w:b/>
          <w:lang w:eastAsia="zh-CN"/>
        </w:rPr>
        <w:t>“Enhancement of SON/MDT support for NR”</w:t>
      </w:r>
      <w:r>
        <w:rPr>
          <w:rFonts w:ascii="Times New Roman" w:eastAsia="宋体" w:hAnsi="Times New Roman" w:cs="Times New Roman" w:hint="eastAsia"/>
          <w:b/>
          <w:lang w:eastAsia="zh-CN"/>
        </w:rPr>
        <w:t xml:space="preserve"> while some other companies does not see a valid reason and relevance of changing the title.</w:t>
      </w: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Moderator</w:t>
      </w:r>
      <w:r>
        <w:rPr>
          <w:rFonts w:ascii="Times New Roman" w:eastAsia="宋体" w:hAnsi="Times New Roman" w:cs="Times New Roman"/>
          <w:b/>
          <w:u w:val="single"/>
          <w:lang w:eastAsia="zh-CN"/>
        </w:rPr>
        <w:t>’</w:t>
      </w:r>
      <w:r>
        <w:rPr>
          <w:rFonts w:ascii="Times New Roman" w:eastAsia="宋体" w:hAnsi="Times New Roman" w:cs="Times New Roman" w:hint="eastAsia"/>
          <w:b/>
          <w:u w:val="single"/>
          <w:lang w:eastAsia="zh-CN"/>
        </w:rPr>
        <w:t>s proposal:</w:t>
      </w:r>
    </w:p>
    <w:p w:rsidR="008E3ACA" w:rsidRDefault="008E3ACA">
      <w:pPr>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It is not preferable to </w:t>
      </w:r>
      <w:proofErr w:type="spellStart"/>
      <w:r>
        <w:rPr>
          <w:rFonts w:ascii="Times New Roman" w:eastAsia="宋体" w:hAnsi="Times New Roman" w:cs="Times New Roman" w:hint="eastAsia"/>
          <w:b/>
          <w:lang w:eastAsia="zh-CN"/>
        </w:rPr>
        <w:t>dicuss</w:t>
      </w:r>
      <w:proofErr w:type="spellEnd"/>
      <w:r>
        <w:rPr>
          <w:rFonts w:ascii="Times New Roman" w:eastAsia="宋体" w:hAnsi="Times New Roman" w:cs="Times New Roman" w:hint="eastAsia"/>
          <w:b/>
          <w:lang w:eastAsia="zh-CN"/>
        </w:rPr>
        <w:t xml:space="preserve"> the title of the email discussion here </w:t>
      </w:r>
      <w:r>
        <w:rPr>
          <w:rFonts w:ascii="Times New Roman" w:eastAsia="宋体" w:hAnsi="Times New Roman" w:cs="Times New Roman"/>
          <w:b/>
          <w:lang w:eastAsia="zh-CN"/>
        </w:rPr>
        <w:t>since</w:t>
      </w:r>
      <w:r>
        <w:rPr>
          <w:rFonts w:ascii="Times New Roman" w:eastAsia="宋体" w:hAnsi="Times New Roman" w:cs="Times New Roman" w:hint="eastAsia"/>
          <w:b/>
          <w:lang w:eastAsia="zh-CN"/>
        </w:rPr>
        <w:t xml:space="preserve"> it was assigned by the RAN plenary. It is proposed to keep </w:t>
      </w:r>
      <w:r>
        <w:rPr>
          <w:rFonts w:ascii="Times New Roman" w:eastAsia="宋体" w:hAnsi="Times New Roman" w:cs="Times New Roman"/>
          <w:b/>
          <w:lang w:eastAsia="zh-CN"/>
        </w:rPr>
        <w:t>the</w:t>
      </w:r>
      <w:r>
        <w:rPr>
          <w:rFonts w:ascii="Times New Roman" w:eastAsia="宋体" w:hAnsi="Times New Roman" w:cs="Times New Roman" w:hint="eastAsia"/>
          <w:b/>
          <w:lang w:eastAsia="zh-CN"/>
        </w:rPr>
        <w:t xml:space="preserve"> title as it is and if really needed, discussion can happen at RAN plenary.</w:t>
      </w:r>
    </w:p>
    <w:p w:rsidR="008E3ACA" w:rsidRDefault="008E3ACA">
      <w:pPr>
        <w:rPr>
          <w:rFonts w:ascii="Times New Roman" w:eastAsia="宋体" w:hAnsi="Times New Roman" w:cs="Times New Roman"/>
          <w:lang w:eastAsia="zh-CN"/>
        </w:rPr>
      </w:pPr>
    </w:p>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 xml:space="preserve">The following use cases were put forward or well discussed during </w:t>
      </w:r>
      <w:r>
        <w:rPr>
          <w:rFonts w:ascii="Times New Roman" w:hAnsi="Times New Roman" w:cs="Times New Roman"/>
        </w:rPr>
        <w:t xml:space="preserve">Release-16 RAN centric data collection and utilization SI. However, </w:t>
      </w:r>
      <w:r>
        <w:rPr>
          <w:rFonts w:ascii="Times New Roman" w:eastAsia="Arial" w:hAnsi="Times New Roman" w:cs="Times New Roman"/>
          <w:lang w:eastAsia="zh-CN"/>
        </w:rPr>
        <w:t>they</w:t>
      </w:r>
      <w:r>
        <w:rPr>
          <w:rFonts w:ascii="Times New Roman" w:hAnsi="Times New Roman" w:cs="Times New Roman"/>
        </w:rPr>
        <w:t xml:space="preserve"> were not included in the scope of the follow up WI</w:t>
      </w:r>
      <w:r>
        <w:rPr>
          <w:rFonts w:ascii="Times New Roman" w:eastAsia="Arial" w:hAnsi="Times New Roman" w:cs="Times New Roman"/>
          <w:lang w:eastAsia="zh-CN"/>
        </w:rPr>
        <w:t>.</w:t>
      </w:r>
    </w:p>
    <w:p w:rsidR="008E3ACA" w:rsidRDefault="008E3ACA">
      <w:pPr>
        <w:spacing w:after="240"/>
        <w:rPr>
          <w:rFonts w:ascii="Times New Roman" w:eastAsia="宋体" w:hAnsi="Times New Roman" w:cs="Times New Roman"/>
          <w:lang w:eastAsia="zh-CN"/>
        </w:rPr>
      </w:pPr>
      <w:r>
        <w:rPr>
          <w:rFonts w:ascii="Times New Roman" w:eastAsia="Arial" w:hAnsi="Times New Roman" w:cs="Times New Roman"/>
          <w:lang w:eastAsia="zh-CN"/>
        </w:rPr>
        <w:t xml:space="preserve">For the use cases that have been discussed during the Rel-16 offline email coordination [17], views of companies are copy/paste to this document to facilitate the discussion. Any new inputs and updates or modifications of existing ones are invited. </w:t>
      </w:r>
    </w:p>
    <w:p w:rsidR="008E3ACA" w:rsidRDefault="008E3ACA">
      <w:pPr>
        <w:spacing w:after="240"/>
        <w:rPr>
          <w:rFonts w:ascii="Times New Roman" w:eastAsia="宋体" w:hAnsi="Times New Roman" w:cs="Times New Roman"/>
          <w:lang w:eastAsia="zh-CN"/>
        </w:rPr>
      </w:pPr>
    </w:p>
    <w:p w:rsidR="008E3ACA" w:rsidRDefault="008E3ACA">
      <w:pPr>
        <w:spacing w:after="240"/>
        <w:rPr>
          <w:rFonts w:ascii="Times New Roman" w:eastAsia="宋体" w:hAnsi="Times New Roman" w:cs="Times New Roman"/>
          <w:lang w:eastAsia="zh-CN"/>
        </w:rPr>
      </w:pPr>
    </w:p>
    <w:tbl>
      <w:tblPr>
        <w:tblW w:w="0" w:type="auto"/>
        <w:jc w:val="center"/>
        <w:tblBorders>
          <w:top w:val="single" w:sz="8" w:space="0" w:color="9BBB59"/>
          <w:left w:val="single" w:sz="8" w:space="0" w:color="9BBB59"/>
          <w:bottom w:val="single" w:sz="8" w:space="0" w:color="9BBB59"/>
          <w:right w:val="single" w:sz="8" w:space="0" w:color="9BBB59"/>
        </w:tblBorders>
        <w:tblLayout w:type="fixed"/>
        <w:tblLook w:val="0000"/>
      </w:tblPr>
      <w:tblGrid>
        <w:gridCol w:w="3400"/>
        <w:gridCol w:w="5493"/>
      </w:tblGrid>
      <w:tr w:rsidR="008E3ACA">
        <w:trPr>
          <w:jc w:val="center"/>
        </w:trPr>
        <w:tc>
          <w:tcPr>
            <w:tcW w:w="3400" w:type="dxa"/>
            <w:shd w:val="clear" w:color="auto" w:fill="9BBB59"/>
          </w:tcPr>
          <w:p w:rsidR="008E3ACA" w:rsidRDefault="008E3ACA">
            <w:pPr>
              <w:rPr>
                <w:rFonts w:ascii="Times New Roman" w:eastAsia="Arial" w:hAnsi="Times New Roman" w:cs="Times New Roman"/>
                <w:b/>
                <w:bCs/>
                <w:color w:val="FFFFFF"/>
                <w:lang w:eastAsia="zh-CN"/>
              </w:rPr>
            </w:pPr>
            <w:r>
              <w:rPr>
                <w:rFonts w:ascii="Times New Roman" w:eastAsia="Arial" w:hAnsi="Times New Roman" w:cs="Times New Roman"/>
                <w:b/>
                <w:bCs/>
                <w:color w:val="FFFFFF"/>
                <w:lang w:eastAsia="zh-CN"/>
              </w:rPr>
              <w:t>Types</w:t>
            </w:r>
          </w:p>
        </w:tc>
        <w:tc>
          <w:tcPr>
            <w:tcW w:w="5493" w:type="dxa"/>
            <w:shd w:val="clear" w:color="auto" w:fill="9BBB59"/>
          </w:tcPr>
          <w:p w:rsidR="008E3ACA" w:rsidRDefault="008E3ACA">
            <w:pPr>
              <w:rPr>
                <w:rFonts w:ascii="Times New Roman" w:hAnsi="Times New Roman" w:cs="Times New Roman"/>
                <w:b/>
                <w:bCs/>
                <w:color w:val="FFFFFF"/>
              </w:rPr>
            </w:pPr>
            <w:r>
              <w:rPr>
                <w:rFonts w:ascii="Times New Roman" w:hAnsi="Times New Roman" w:cs="Times New Roman"/>
                <w:b/>
                <w:bCs/>
                <w:color w:val="FFFFFF"/>
              </w:rPr>
              <w:t>Features</w:t>
            </w:r>
          </w:p>
        </w:tc>
      </w:tr>
      <w:tr w:rsidR="008E3ACA">
        <w:trPr>
          <w:jc w:val="center"/>
        </w:trPr>
        <w:tc>
          <w:tcPr>
            <w:tcW w:w="3400" w:type="dxa"/>
            <w:vMerge w:val="restart"/>
            <w:tcBorders>
              <w:top w:val="single" w:sz="8" w:space="0" w:color="9BBB59"/>
              <w:left w:val="single" w:sz="8" w:space="0" w:color="9BBB59"/>
              <w:bottom w:val="single" w:sz="8" w:space="0" w:color="9BBB59"/>
            </w:tcBorders>
          </w:tcPr>
          <w:p w:rsidR="008E3ACA" w:rsidRDefault="008E3ACA">
            <w:pPr>
              <w:rPr>
                <w:rFonts w:ascii="Times New Roman" w:hAnsi="Times New Roman" w:cs="Times New Roman"/>
                <w:b/>
                <w:bCs/>
              </w:rPr>
            </w:pPr>
            <w:r>
              <w:rPr>
                <w:rFonts w:ascii="Times New Roman" w:eastAsia="Arial" w:hAnsi="Times New Roman" w:cs="Times New Roman"/>
                <w:b/>
                <w:bCs/>
                <w:lang w:eastAsia="zh-CN"/>
              </w:rPr>
              <w:t xml:space="preserve">Items has conclusions in Rel-16 SI but not included in WI </w:t>
            </w:r>
          </w:p>
        </w:tc>
        <w:tc>
          <w:tcPr>
            <w:tcW w:w="5493" w:type="dxa"/>
            <w:tcBorders>
              <w:top w:val="single" w:sz="8" w:space="0" w:color="9BBB59"/>
              <w:bottom w:val="single" w:sz="8" w:space="0" w:color="9BBB59"/>
              <w:right w:val="single" w:sz="8" w:space="0" w:color="9BBB59"/>
            </w:tcBorders>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CCO</w:t>
            </w:r>
          </w:p>
        </w:tc>
      </w:tr>
      <w:tr w:rsidR="008E3ACA">
        <w:trPr>
          <w:jc w:val="center"/>
        </w:trPr>
        <w:tc>
          <w:tcPr>
            <w:tcW w:w="3400" w:type="dxa"/>
            <w:vMerge/>
          </w:tcPr>
          <w:p w:rsidR="008E3ACA" w:rsidRDefault="008E3ACA">
            <w:pPr>
              <w:rPr>
                <w:rFonts w:ascii="Times New Roman" w:eastAsia="Arial" w:hAnsi="Times New Roman" w:cs="Times New Roman"/>
                <w:b/>
                <w:bCs/>
                <w:lang w:eastAsia="zh-CN"/>
              </w:rPr>
            </w:pPr>
          </w:p>
        </w:tc>
        <w:tc>
          <w:tcPr>
            <w:tcW w:w="5493" w:type="dxa"/>
          </w:tcPr>
          <w:p w:rsidR="008E3ACA" w:rsidRDefault="008E3ACA">
            <w:pPr>
              <w:rPr>
                <w:rFonts w:ascii="Times New Roman" w:eastAsia="Arial" w:hAnsi="Times New Roman" w:cs="Times New Roman"/>
                <w:lang w:val="sv-SE" w:eastAsia="zh-CN"/>
              </w:rPr>
            </w:pPr>
            <w:r>
              <w:rPr>
                <w:rFonts w:ascii="Times New Roman" w:eastAsia="Arial" w:hAnsi="Times New Roman" w:cs="Times New Roman"/>
                <w:lang w:val="sv-SE" w:eastAsia="zh-CN"/>
              </w:rPr>
              <w:t>Inter-system inter-RAT energy saving</w:t>
            </w:r>
          </w:p>
        </w:tc>
      </w:tr>
      <w:tr w:rsidR="008E3ACA">
        <w:trPr>
          <w:jc w:val="center"/>
        </w:trPr>
        <w:tc>
          <w:tcPr>
            <w:tcW w:w="3400" w:type="dxa"/>
            <w:vMerge/>
            <w:tcBorders>
              <w:top w:val="single" w:sz="8" w:space="0" w:color="9BBB59"/>
              <w:left w:val="single" w:sz="8" w:space="0" w:color="9BBB59"/>
              <w:bottom w:val="single" w:sz="8" w:space="0" w:color="9BBB59"/>
            </w:tcBorders>
          </w:tcPr>
          <w:p w:rsidR="008E3ACA" w:rsidRDefault="008E3ACA">
            <w:pPr>
              <w:rPr>
                <w:rFonts w:ascii="Times New Roman" w:eastAsia="Arial" w:hAnsi="Times New Roman" w:cs="Times New Roman"/>
                <w:b/>
                <w:bCs/>
                <w:lang w:val="sv-SE" w:eastAsia="zh-CN"/>
              </w:rPr>
            </w:pPr>
          </w:p>
        </w:tc>
        <w:tc>
          <w:tcPr>
            <w:tcW w:w="5493" w:type="dxa"/>
            <w:tcBorders>
              <w:top w:val="single" w:sz="8" w:space="0" w:color="9BBB59"/>
              <w:bottom w:val="single" w:sz="8" w:space="0" w:color="9BBB59"/>
              <w:right w:val="single" w:sz="8" w:space="0" w:color="9BBB59"/>
            </w:tcBorders>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Inter-system inter-RAT load balancing</w:t>
            </w:r>
          </w:p>
        </w:tc>
      </w:tr>
      <w:tr w:rsidR="008E3ACA">
        <w:trPr>
          <w:jc w:val="center"/>
        </w:trPr>
        <w:tc>
          <w:tcPr>
            <w:tcW w:w="3400" w:type="dxa"/>
            <w:vMerge w:val="restart"/>
          </w:tcPr>
          <w:p w:rsidR="008E3ACA" w:rsidRDefault="008E3ACA">
            <w:pPr>
              <w:rPr>
                <w:rFonts w:ascii="Times New Roman" w:eastAsia="Arial" w:hAnsi="Times New Roman" w:cs="Times New Roman"/>
                <w:b/>
                <w:bCs/>
                <w:lang w:eastAsia="zh-CN"/>
              </w:rPr>
            </w:pPr>
            <w:r>
              <w:rPr>
                <w:rFonts w:ascii="Times New Roman" w:eastAsia="Arial" w:hAnsi="Times New Roman" w:cs="Times New Roman"/>
                <w:b/>
                <w:bCs/>
                <w:lang w:eastAsia="zh-CN"/>
              </w:rPr>
              <w:t>Items not extensively discussed in Rel-16 SI due to lack of time</w:t>
            </w:r>
          </w:p>
        </w:tc>
        <w:tc>
          <w:tcPr>
            <w:tcW w:w="5493" w:type="dxa"/>
          </w:tcPr>
          <w:p w:rsidR="008E3ACA" w:rsidRDefault="008E3ACA">
            <w:pPr>
              <w:rPr>
                <w:rFonts w:ascii="Times New Roman" w:eastAsia="Arial" w:hAnsi="Times New Roman" w:cs="Times New Roman"/>
                <w:lang w:eastAsia="zh-CN"/>
              </w:rPr>
            </w:pPr>
            <w:bookmarkStart w:id="5" w:name="OLE_LINK8"/>
            <w:bookmarkStart w:id="6" w:name="OLE_LINK9"/>
            <w:r>
              <w:rPr>
                <w:rFonts w:ascii="Times New Roman" w:hAnsi="Times New Roman" w:cs="Times New Roman"/>
              </w:rPr>
              <w:t>Massive-MIMO</w:t>
            </w:r>
            <w:r>
              <w:rPr>
                <w:rFonts w:ascii="Times New Roman" w:eastAsia="Arial" w:hAnsi="Times New Roman" w:cs="Times New Roman"/>
                <w:lang w:eastAsia="zh-CN"/>
              </w:rPr>
              <w:t xml:space="preserve"> optimization</w:t>
            </w:r>
            <w:bookmarkEnd w:id="5"/>
            <w:bookmarkEnd w:id="6"/>
          </w:p>
        </w:tc>
      </w:tr>
      <w:tr w:rsidR="008E3ACA">
        <w:trPr>
          <w:jc w:val="center"/>
        </w:trPr>
        <w:tc>
          <w:tcPr>
            <w:tcW w:w="3400" w:type="dxa"/>
            <w:vMerge/>
          </w:tcPr>
          <w:p w:rsidR="008E3ACA" w:rsidRDefault="008E3ACA">
            <w:pPr>
              <w:rPr>
                <w:rFonts w:ascii="Times New Roman" w:hAnsi="Times New Roman" w:cs="Times New Roman"/>
                <w:b/>
                <w:bCs/>
              </w:rPr>
            </w:pPr>
          </w:p>
        </w:tc>
        <w:tc>
          <w:tcPr>
            <w:tcW w:w="5493" w:type="dxa"/>
            <w:tcBorders>
              <w:top w:val="single" w:sz="8" w:space="0" w:color="9BBB59"/>
              <w:bottom w:val="single" w:sz="8" w:space="0" w:color="9BBB59"/>
              <w:right w:val="single" w:sz="8" w:space="0" w:color="9BBB59"/>
            </w:tcBorders>
          </w:tcPr>
          <w:p w:rsidR="008E3ACA" w:rsidRDefault="008E3ACA">
            <w:pPr>
              <w:rPr>
                <w:rFonts w:ascii="Times New Roman" w:eastAsia="Arial" w:hAnsi="Times New Roman" w:cs="Times New Roman"/>
                <w:lang w:eastAsia="zh-CN"/>
              </w:rPr>
            </w:pPr>
            <w:r>
              <w:rPr>
                <w:rFonts w:ascii="Times New Roman" w:hAnsi="Times New Roman" w:cs="Times New Roman"/>
              </w:rPr>
              <w:t>Per UE local RRM policy</w:t>
            </w:r>
          </w:p>
        </w:tc>
      </w:tr>
      <w:tr w:rsidR="008E3ACA">
        <w:trPr>
          <w:jc w:val="center"/>
        </w:trPr>
        <w:tc>
          <w:tcPr>
            <w:tcW w:w="3400" w:type="dxa"/>
            <w:vMerge/>
          </w:tcPr>
          <w:p w:rsidR="008E3ACA" w:rsidRDefault="008E3ACA">
            <w:pPr>
              <w:rPr>
                <w:rFonts w:ascii="Times New Roman" w:hAnsi="Times New Roman" w:cs="Times New Roman"/>
                <w:b/>
                <w:bCs/>
              </w:rPr>
            </w:pPr>
          </w:p>
        </w:tc>
        <w:tc>
          <w:tcPr>
            <w:tcW w:w="5493" w:type="dxa"/>
          </w:tcPr>
          <w:p w:rsidR="008E3ACA" w:rsidRDefault="008E3ACA">
            <w:pPr>
              <w:rPr>
                <w:rFonts w:ascii="Times New Roman" w:hAnsi="Times New Roman" w:cs="Times New Roman"/>
              </w:rPr>
            </w:pPr>
            <w:r>
              <w:rPr>
                <w:rFonts w:ascii="Times New Roman" w:hAnsi="Times New Roman" w:cs="Times New Roman"/>
              </w:rPr>
              <w:t>Service aware RAN</w:t>
            </w:r>
          </w:p>
        </w:tc>
      </w:tr>
      <w:tr w:rsidR="008E3ACA">
        <w:trPr>
          <w:jc w:val="center"/>
        </w:trPr>
        <w:tc>
          <w:tcPr>
            <w:tcW w:w="3400" w:type="dxa"/>
            <w:vMerge/>
          </w:tcPr>
          <w:p w:rsidR="008E3ACA" w:rsidRDefault="008E3ACA">
            <w:pPr>
              <w:rPr>
                <w:rFonts w:ascii="Times New Roman" w:hAnsi="Times New Roman" w:cs="Times New Roman"/>
                <w:b/>
                <w:bCs/>
              </w:rPr>
            </w:pPr>
          </w:p>
        </w:tc>
        <w:tc>
          <w:tcPr>
            <w:tcW w:w="5493" w:type="dxa"/>
            <w:tcBorders>
              <w:top w:val="single" w:sz="8" w:space="0" w:color="9BBB59"/>
              <w:bottom w:val="single" w:sz="8" w:space="0" w:color="9BBB59"/>
              <w:right w:val="single" w:sz="8" w:space="0" w:color="9BBB59"/>
            </w:tcBorders>
          </w:tcPr>
          <w:p w:rsidR="008E3ACA" w:rsidRDefault="008E3ACA">
            <w:pPr>
              <w:rPr>
                <w:rFonts w:ascii="Times New Roman" w:hAnsi="Times New Roman" w:cs="Times New Roman"/>
              </w:rPr>
            </w:pPr>
            <w:r>
              <w:rPr>
                <w:rFonts w:ascii="Times New Roman" w:hAnsi="Times New Roman" w:cs="Times New Roman"/>
              </w:rPr>
              <w:t>Area optimization</w:t>
            </w:r>
          </w:p>
        </w:tc>
      </w:tr>
    </w:tbl>
    <w:p w:rsidR="008E3ACA" w:rsidRDefault="008E3ACA">
      <w:pPr>
        <w:pStyle w:val="afff1"/>
        <w:widowControl w:val="0"/>
        <w:tabs>
          <w:tab w:val="left" w:pos="720"/>
        </w:tabs>
        <w:autoSpaceDE w:val="0"/>
        <w:autoSpaceDN w:val="0"/>
        <w:adjustRightInd w:val="0"/>
        <w:spacing w:line="360" w:lineRule="auto"/>
        <w:ind w:firstLineChars="0" w:firstLine="0"/>
        <w:rPr>
          <w:rFonts w:ascii="Times New Roman" w:hAnsi="Times New Roman" w:cs="Times New Roman"/>
          <w:b/>
          <w:sz w:val="20"/>
          <w:szCs w:val="20"/>
          <w:lang w:val="en-GB"/>
        </w:rPr>
      </w:pPr>
    </w:p>
    <w:p w:rsidR="008E3ACA" w:rsidRDefault="008E3ACA" w:rsidP="00C97744">
      <w:pPr>
        <w:pStyle w:val="afff1"/>
        <w:widowControl w:val="0"/>
        <w:numPr>
          <w:ilvl w:val="0"/>
          <w:numId w:val="43"/>
        </w:numPr>
        <w:tabs>
          <w:tab w:val="left" w:pos="720"/>
        </w:tabs>
        <w:autoSpaceDE w:val="0"/>
        <w:autoSpaceDN w:val="0"/>
        <w:adjustRightInd w:val="0"/>
        <w:spacing w:beforeLines="50" w:afterLines="50" w:line="360" w:lineRule="auto"/>
        <w:ind w:firstLineChars="0"/>
        <w:rPr>
          <w:rFonts w:ascii="Times New Roman" w:hAnsi="Times New Roman" w:cs="Times New Roman"/>
          <w:b/>
          <w:sz w:val="20"/>
          <w:szCs w:val="20"/>
          <w:lang w:val="en-GB"/>
        </w:rPr>
      </w:pPr>
      <w:r>
        <w:rPr>
          <w:rFonts w:ascii="Times New Roman" w:hAnsi="Times New Roman" w:cs="Times New Roman"/>
          <w:b/>
          <w:sz w:val="20"/>
          <w:szCs w:val="20"/>
          <w:lang w:val="en-GB"/>
        </w:rPr>
        <w:t>CCO (Coverage and Capacity Optimisation)</w:t>
      </w:r>
    </w:p>
    <w:p w:rsidR="008E3ACA" w:rsidRDefault="008E3ACA">
      <w:pPr>
        <w:pStyle w:val="afff1"/>
        <w:widowControl w:val="0"/>
        <w:tabs>
          <w:tab w:val="left" w:pos="720"/>
        </w:tabs>
        <w:autoSpaceDE w:val="0"/>
        <w:autoSpaceDN w:val="0"/>
        <w:adjustRightInd w:val="0"/>
        <w:ind w:firstLineChars="0" w:firstLine="0"/>
        <w:rPr>
          <w:rFonts w:ascii="Times New Roman" w:hAnsi="Times New Roman" w:cs="Times New Roman"/>
          <w:sz w:val="20"/>
          <w:szCs w:val="20"/>
        </w:rPr>
      </w:pPr>
      <w:r>
        <w:rPr>
          <w:rFonts w:ascii="Times New Roman" w:hAnsi="Times New Roman" w:cs="Times New Roman"/>
          <w:sz w:val="20"/>
          <w:szCs w:val="20"/>
        </w:rPr>
        <w:t>During the Rel-16 SI, it is captured in TR 37.816 the description of CCO, detection procedure of CCO issues, as well as potential solutions to resolve the issues. It is recommended for normative work nevertheless not included in the WI due to Rel-16 TU constrains.</w:t>
      </w:r>
    </w:p>
    <w:p w:rsidR="008E3ACA" w:rsidRDefault="008E3ACA">
      <w:pPr>
        <w:pStyle w:val="afff1"/>
        <w:widowControl w:val="0"/>
        <w:tabs>
          <w:tab w:val="left" w:pos="720"/>
        </w:tabs>
        <w:autoSpaceDE w:val="0"/>
        <w:autoSpaceDN w:val="0"/>
        <w:adjustRightInd w:val="0"/>
        <w:ind w:firstLineChars="0" w:firstLine="0"/>
        <w:rPr>
          <w:rFonts w:ascii="Times New Roman" w:hAnsi="Times New Roman" w:cs="Times New Roman"/>
          <w:sz w:val="20"/>
          <w:szCs w:val="20"/>
        </w:rPr>
      </w:pPr>
    </w:p>
    <w:p w:rsidR="008E3ACA" w:rsidRDefault="008E3ACA" w:rsidP="00C97744">
      <w:pPr>
        <w:spacing w:beforeLines="50" w:after="240"/>
        <w:rPr>
          <w:rFonts w:ascii="Times New Roman" w:hAnsi="Times New Roman" w:cs="Times New Roman"/>
          <w:b/>
        </w:rPr>
      </w:pPr>
      <w:r>
        <w:rPr>
          <w:rFonts w:ascii="Times New Roman" w:hAnsi="Times New Roman" w:cs="Times New Roman"/>
          <w:b/>
        </w:rPr>
        <w:t>Q</w:t>
      </w:r>
      <w:r>
        <w:rPr>
          <w:rFonts w:ascii="Times New Roman" w:eastAsia="Arial" w:hAnsi="Times New Roman" w:cs="Times New Roman"/>
          <w:b/>
        </w:rPr>
        <w:t>1</w:t>
      </w:r>
      <w:r>
        <w:rPr>
          <w:rFonts w:ascii="Times New Roman" w:hAnsi="Times New Roman" w:cs="Times New Roman"/>
          <w:b/>
        </w:rPr>
        <w:t xml:space="preserve">: </w:t>
      </w:r>
      <w:r>
        <w:rPr>
          <w:rFonts w:ascii="Times New Roman" w:eastAsia="Arial" w:hAnsi="Times New Roman" w:cs="Times New Roman"/>
          <w:b/>
        </w:rPr>
        <w:t xml:space="preserve">Do you think </w:t>
      </w:r>
      <w:r>
        <w:rPr>
          <w:rFonts w:ascii="Times New Roman" w:eastAsia="Arial" w:hAnsi="Times New Roman" w:cs="Times New Roman"/>
          <w:b/>
          <w:lang w:eastAsia="zh-CN"/>
        </w:rPr>
        <w:t>CCO</w:t>
      </w:r>
      <w:r>
        <w:rPr>
          <w:rFonts w:ascii="Times New Roman" w:eastAsia="Arial" w:hAnsi="Times New Roman" w:cs="Times New Roman"/>
          <w:b/>
        </w:rPr>
        <w:t xml:space="preserve"> should be </w:t>
      </w:r>
      <w:r>
        <w:rPr>
          <w:rFonts w:ascii="Times New Roman" w:eastAsia="Arial" w:hAnsi="Times New Roman" w:cs="Times New Roman"/>
          <w:b/>
          <w:lang w:eastAsia="zh-CN"/>
        </w:rPr>
        <w:t xml:space="preserve">addressed in Rel-17? </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1853"/>
        <w:gridCol w:w="6095"/>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w:hAnsi="Times New Roman" w:cs="Times New Roman"/>
                <w:b/>
                <w:lang w:eastAsia="zh-CN"/>
              </w:rPr>
            </w:pPr>
            <w:r>
              <w:rPr>
                <w:rFonts w:ascii="Times New Roman" w:hAnsi="Times New Roman" w:cs="Times New Roman"/>
                <w:b/>
                <w:lang w:eastAsia="zh-CN"/>
              </w:rPr>
              <w:t>Yes/No</w:t>
            </w:r>
          </w:p>
        </w:tc>
        <w:tc>
          <w:tcPr>
            <w:tcW w:w="6095"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w:hAnsi="Times New Roman" w:cs="Times New Roman"/>
                <w:b/>
                <w:lang w:eastAsia="zh-CN"/>
              </w:rPr>
              <w:t>Reasons/</w:t>
            </w:r>
            <w:r>
              <w:rPr>
                <w:rFonts w:ascii="Times New Roman" w:hAnsi="Times New Roman" w:cs="Times New Roman"/>
                <w:b/>
                <w:lang w:eastAsia="zh-CN"/>
              </w:rPr>
              <w:t>Comments/Suggestions</w:t>
            </w:r>
          </w:p>
        </w:tc>
      </w:tr>
      <w:tr w:rsidR="008E3ACA">
        <w:trPr>
          <w:trHeight w:val="351"/>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ZTE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proofErr w:type="gramStart"/>
            <w:r>
              <w:rPr>
                <w:rFonts w:ascii="Times New Roman" w:eastAsia="Arial Unicode MS" w:hAnsi="Times New Roman" w:cs="Times New Roman"/>
                <w:lang w:val="en-US" w:eastAsia="zh-CN"/>
              </w:rPr>
              <w:t>Although  CCO</w:t>
            </w:r>
            <w:proofErr w:type="gramEnd"/>
            <w:r>
              <w:rPr>
                <w:rFonts w:ascii="Times New Roman" w:eastAsia="Arial Unicode MS" w:hAnsi="Times New Roman" w:cs="Times New Roman"/>
                <w:lang w:val="en-US" w:eastAsia="zh-CN"/>
              </w:rPr>
              <w:t xml:space="preserve"> is a valuable use case to identify the coverage and capacity problems and perform the coverage and capacity optimization. The coverage and capacity optimization solution is overlapping with MRO, MLB, AAS, Energy Saving, RACH optimization, MDT.</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proofErr w:type="spellStart"/>
            <w:r>
              <w:rPr>
                <w:rFonts w:ascii="Times New Roman" w:eastAsia="Arial Unicode MS" w:hAnsi="Times New Roman" w:cs="Times New Roman"/>
                <w:lang w:val="en-US" w:eastAsia="zh-CN"/>
              </w:rPr>
              <w:t>Huawei</w:t>
            </w:r>
            <w:proofErr w:type="spellEnd"/>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Nokia</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We should evaluate some proposals provided in Rel-16 as part of Rel17 item.</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vivo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TIM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We agree that there are some overlapping with other use cases which, however, have been discussed in the SI phase but not completed in the Rel-16 WI. For CCO, previous study on SON for AAS could be considered as baseline, with the necessary enhancement on RAN measurements (e.g. transmitted power per beam, EIRP per beam, throughput per beam) and RAN control parameters for C-SON. RAN3 should provide requirements to RAN1 and RAN2 to guide their analysis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OPPO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From use case perspective, we agree this use case is valid, but we agree with ZTE current contents mentioned in the TR have been covered by other items listed, besides, based on the experience in LTE discussion, we are not sure what more we can conclude.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Samsung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AAS will be deployed widely in NR as well. Therefore, dynamic coverage configuration change function similar to LTE should be supported in NR CCO.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Deutsche Telekom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CCO should be covered in Rel-17 as it is a very important use case from an operator’s perspective. A differentiation between short-term and long-term functionality should be made with adapting the long-term approach for NR-based air interface to current LTE SON use case. For the short-term aspects </w:t>
            </w:r>
            <w:r>
              <w:rPr>
                <w:rFonts w:ascii="Times New Roman" w:eastAsia="Arial Unicode MS" w:hAnsi="Times New Roman" w:cs="Times New Roman"/>
                <w:lang w:val="en-US" w:eastAsia="zh-CN"/>
              </w:rPr>
              <w:lastRenderedPageBreak/>
              <w:t xml:space="preserve">especially the impact of high-order/massive MIMO antenna. The optimization process can rely on measured data identified for other use cases like MLB (inclusive of </w:t>
            </w:r>
            <w:proofErr w:type="spellStart"/>
            <w:r>
              <w:rPr>
                <w:rFonts w:ascii="Times New Roman" w:eastAsia="Arial Unicode MS" w:hAnsi="Times New Roman" w:cs="Times New Roman"/>
                <w:lang w:val="en-US" w:eastAsia="zh-CN"/>
              </w:rPr>
              <w:t>beamforming</w:t>
            </w:r>
            <w:proofErr w:type="spellEnd"/>
            <w:r>
              <w:rPr>
                <w:rFonts w:ascii="Times New Roman" w:eastAsia="Arial Unicode MS" w:hAnsi="Times New Roman" w:cs="Times New Roman"/>
                <w:lang w:val="en-US" w:eastAsia="zh-CN"/>
              </w:rPr>
              <w:t xml:space="preserve">/M-MIMO aspects), but it has to be clarified if those data are sufficient or if they had to be extended. </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Please note that there is a strong correlation of CCO (and other use cases) to the M-MIMO topic addressed below under (4).</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lastRenderedPageBreak/>
              <w:t>CATT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Coverage and Capacity </w:t>
            </w:r>
            <w:proofErr w:type="spellStart"/>
            <w:r>
              <w:rPr>
                <w:rFonts w:ascii="Times New Roman" w:eastAsia="Arial Unicode MS" w:hAnsi="Times New Roman" w:cs="Times New Roman"/>
                <w:lang w:val="en-US" w:eastAsia="zh-CN"/>
              </w:rPr>
              <w:t>Optimisation</w:t>
            </w:r>
            <w:proofErr w:type="spellEnd"/>
            <w:r>
              <w:rPr>
                <w:rFonts w:ascii="Times New Roman" w:eastAsia="Arial Unicode MS" w:hAnsi="Times New Roman" w:cs="Times New Roman"/>
                <w:lang w:val="en-US" w:eastAsia="zh-CN"/>
              </w:rPr>
              <w:t xml:space="preserve"> is an important use case for SON. Currently, there are some overlapping between CCO and MRO/MLB/MDT, we think we could further study whether there are some other scenarios which are not covered by Rel-16 data collection WI.</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CMCC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Some of the proposed measurement reporting and network </w:t>
            </w:r>
            <w:proofErr w:type="spellStart"/>
            <w:r>
              <w:rPr>
                <w:rFonts w:ascii="Times New Roman" w:eastAsia="Arial Unicode MS" w:hAnsi="Times New Roman" w:cs="Times New Roman"/>
                <w:lang w:val="en-US" w:eastAsia="zh-CN"/>
              </w:rPr>
              <w:t>signalling</w:t>
            </w:r>
            <w:proofErr w:type="spellEnd"/>
            <w:r>
              <w:rPr>
                <w:rFonts w:ascii="Times New Roman" w:eastAsia="Arial Unicode MS" w:hAnsi="Times New Roman" w:cs="Times New Roman"/>
                <w:lang w:val="en-US" w:eastAsia="zh-CN"/>
              </w:rPr>
              <w:t xml:space="preserve"> for CCO in TR 37.816 may have been covered by SON_MDT WI. We support to include this use case in Rel-</w:t>
            </w:r>
            <w:proofErr w:type="gramStart"/>
            <w:r>
              <w:rPr>
                <w:rFonts w:ascii="Times New Roman" w:eastAsia="Arial Unicode MS" w:hAnsi="Times New Roman" w:cs="Times New Roman"/>
                <w:lang w:val="en-US" w:eastAsia="zh-CN"/>
              </w:rPr>
              <w:t>17,</w:t>
            </w:r>
            <w:proofErr w:type="gramEnd"/>
            <w:r>
              <w:rPr>
                <w:rFonts w:ascii="Times New Roman" w:eastAsia="Arial Unicode MS" w:hAnsi="Times New Roman" w:cs="Times New Roman"/>
                <w:lang w:val="en-US" w:eastAsia="zh-CN"/>
              </w:rPr>
              <w:t xml:space="preserve"> evaluation of the gaps against Rel-16 is needed.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hint="eastAsia"/>
                <w:lang w:val="en-US" w:eastAsia="zh-CN"/>
              </w:rPr>
              <w:t>LG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hint="eastAsia"/>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hint="eastAsia"/>
                <w:lang w:val="en-US" w:eastAsia="zh-CN"/>
              </w:rPr>
              <w:t>CCO needs to be discussed especially in the FR2 scenario which would more cause mobility issues like ping-pong HO or late HO frequently.</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BT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 we strongly support CCO should be covered in REL-</w:t>
            </w:r>
            <w:proofErr w:type="gramStart"/>
            <w:r>
              <w:rPr>
                <w:rFonts w:ascii="Times New Roman" w:eastAsia="Arial Unicode MS" w:hAnsi="Times New Roman" w:cs="Times New Roman"/>
                <w:lang w:val="en-US" w:eastAsia="zh-CN"/>
              </w:rPr>
              <w:t>17,</w:t>
            </w:r>
            <w:proofErr w:type="gramEnd"/>
            <w:r>
              <w:rPr>
                <w:rFonts w:ascii="Times New Roman" w:eastAsia="Arial Unicode MS" w:hAnsi="Times New Roman" w:cs="Times New Roman"/>
                <w:lang w:val="en-US" w:eastAsia="zh-CN"/>
              </w:rPr>
              <w:t xml:space="preserve"> there is overlap with the short term radio adaption with the M-MIMO topic that will require further study.</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Ericsson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Convergence on a set of design principles was achieved during study phase and shall be adopted as the baseline for the objectives on CCO</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hint="eastAsia"/>
                <w:lang w:val="en-US" w:eastAsia="zh-CN"/>
              </w:rPr>
              <w:t>QUALCOMM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hint="eastAsia"/>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hint="eastAsia"/>
                <w:lang w:val="en-US" w:eastAsia="zh-CN"/>
              </w:rPr>
              <w:t xml:space="preserve">Coverage </w:t>
            </w:r>
            <w:r>
              <w:rPr>
                <w:rFonts w:ascii="Times New Roman" w:eastAsia="Arial Unicode MS" w:hAnsi="Times New Roman" w:cs="Times New Roman"/>
                <w:lang w:val="en-US" w:eastAsia="zh-CN"/>
              </w:rPr>
              <w:t xml:space="preserve">and capacity is an important use case in NR. CCO needs further study in Rel-17, </w:t>
            </w:r>
            <w:proofErr w:type="spellStart"/>
            <w:r>
              <w:rPr>
                <w:rFonts w:ascii="Times New Roman" w:eastAsia="Arial Unicode MS" w:hAnsi="Times New Roman" w:cs="Times New Roman"/>
                <w:lang w:val="en-US" w:eastAsia="zh-CN"/>
              </w:rPr>
              <w:t>e</w:t>
            </w:r>
            <w:proofErr w:type="gramStart"/>
            <w:r>
              <w:rPr>
                <w:rFonts w:ascii="Times New Roman" w:eastAsia="Arial Unicode MS" w:hAnsi="Times New Roman" w:cs="Times New Roman"/>
                <w:lang w:val="en-US" w:eastAsia="zh-CN"/>
              </w:rPr>
              <w:t>,g</w:t>
            </w:r>
            <w:proofErr w:type="spellEnd"/>
            <w:proofErr w:type="gramEnd"/>
            <w:r>
              <w:rPr>
                <w:rFonts w:ascii="Times New Roman" w:eastAsia="Arial Unicode MS" w:hAnsi="Times New Roman" w:cs="Times New Roman"/>
                <w:lang w:val="en-US" w:eastAsia="zh-CN"/>
              </w:rPr>
              <w:t xml:space="preserve"> the impact of Massive MIMO</w:t>
            </w:r>
            <w:r>
              <w:rPr>
                <w:rFonts w:ascii="Times New Roman" w:eastAsia="Arial Unicode MS" w:hAnsi="Times New Roman" w:cs="Times New Roman" w:hint="eastAsia"/>
                <w:lang w:val="en-US" w:eastAsia="zh-CN"/>
              </w:rPr>
              <w:t>.</w:t>
            </w:r>
            <w:r>
              <w:rPr>
                <w:rFonts w:ascii="Times New Roman" w:eastAsia="Arial Unicode MS" w:hAnsi="Times New Roman" w:cs="Times New Roman"/>
                <w:lang w:val="en-US" w:eastAsia="zh-CN"/>
              </w:rPr>
              <w:t xml:space="preserve"> </w:t>
            </w:r>
            <w:r>
              <w:rPr>
                <w:rFonts w:ascii="Times New Roman" w:eastAsia="Arial Unicode MS" w:hAnsi="Times New Roman" w:cs="Times New Roman" w:hint="eastAsia"/>
                <w:lang w:val="en-US" w:eastAsia="zh-CN"/>
              </w:rPr>
              <w:t>Bu</w:t>
            </w:r>
            <w:r>
              <w:rPr>
                <w:rFonts w:ascii="Times New Roman" w:eastAsia="Arial Unicode MS" w:hAnsi="Times New Roman" w:cs="Times New Roman"/>
                <w:lang w:val="en-US" w:eastAsia="zh-CN"/>
              </w:rPr>
              <w:t>t we understand there is no UE impact.</w:t>
            </w:r>
          </w:p>
        </w:tc>
      </w:tr>
    </w:tbl>
    <w:p w:rsidR="008E3ACA" w:rsidRDefault="008E3ACA">
      <w:pPr>
        <w:pStyle w:val="afff1"/>
        <w:widowControl w:val="0"/>
        <w:tabs>
          <w:tab w:val="left" w:pos="720"/>
        </w:tabs>
        <w:autoSpaceDE w:val="0"/>
        <w:autoSpaceDN w:val="0"/>
        <w:adjustRightInd w:val="0"/>
        <w:ind w:firstLineChars="0" w:firstLine="0"/>
        <w:rPr>
          <w:rFonts w:ascii="Times New Roman" w:hAnsi="Times New Roman" w:cs="Times New Roman"/>
          <w:sz w:val="20"/>
          <w:szCs w:val="20"/>
          <w:lang w:val="en-GB"/>
        </w:rPr>
      </w:pP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Summary</w:t>
      </w:r>
    </w:p>
    <w:p w:rsidR="008E3ACA" w:rsidRDefault="008E3ACA">
      <w:pPr>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We received 14 company inputs, where 12 companies show support of CCO as an objective of Rel-17 while 1 company said no and another company is fine with the use case but is </w:t>
      </w:r>
      <w:r>
        <w:rPr>
          <w:rFonts w:ascii="Times New Roman" w:eastAsia="宋体" w:hAnsi="Times New Roman" w:cs="Times New Roman"/>
          <w:b/>
          <w:lang w:eastAsia="zh-CN"/>
        </w:rPr>
        <w:t>neutral</w:t>
      </w:r>
      <w:r>
        <w:rPr>
          <w:rFonts w:ascii="Times New Roman" w:eastAsia="宋体" w:hAnsi="Times New Roman" w:cs="Times New Roman" w:hint="eastAsia"/>
          <w:b/>
          <w:lang w:eastAsia="zh-CN"/>
        </w:rPr>
        <w:t xml:space="preserve"> </w:t>
      </w:r>
      <w:r>
        <w:rPr>
          <w:rFonts w:ascii="Times New Roman" w:eastAsia="宋体" w:hAnsi="Times New Roman" w:cs="Times New Roman"/>
          <w:b/>
          <w:lang w:eastAsia="zh-CN"/>
        </w:rPr>
        <w:t>with</w:t>
      </w:r>
      <w:r>
        <w:rPr>
          <w:rFonts w:ascii="Times New Roman" w:eastAsia="宋体" w:hAnsi="Times New Roman" w:cs="Times New Roman" w:hint="eastAsia"/>
          <w:b/>
          <w:lang w:eastAsia="zh-CN"/>
        </w:rPr>
        <w:t xml:space="preserve"> the normative work of this feature. </w:t>
      </w: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Moderator</w:t>
      </w:r>
      <w:r>
        <w:rPr>
          <w:rFonts w:ascii="Times New Roman" w:eastAsia="宋体" w:hAnsi="Times New Roman" w:cs="Times New Roman"/>
          <w:b/>
          <w:u w:val="single"/>
          <w:lang w:eastAsia="zh-CN"/>
        </w:rPr>
        <w:t>’</w:t>
      </w:r>
      <w:r>
        <w:rPr>
          <w:rFonts w:ascii="Times New Roman" w:eastAsia="宋体" w:hAnsi="Times New Roman" w:cs="Times New Roman" w:hint="eastAsia"/>
          <w:b/>
          <w:u w:val="single"/>
          <w:lang w:eastAsia="zh-CN"/>
        </w:rPr>
        <w:t>s proposal:</w:t>
      </w:r>
    </w:p>
    <w:p w:rsidR="008E3ACA" w:rsidRDefault="008E3ACA">
      <w:pPr>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Consider to specify CCO in Rel-17. Proposals in Rel-16 study phase should be taken as baseline. </w:t>
      </w:r>
    </w:p>
    <w:p w:rsidR="008E3ACA" w:rsidRDefault="008E3ACA">
      <w:pPr>
        <w:pStyle w:val="afff1"/>
        <w:widowControl w:val="0"/>
        <w:tabs>
          <w:tab w:val="left" w:pos="720"/>
        </w:tabs>
        <w:autoSpaceDE w:val="0"/>
        <w:autoSpaceDN w:val="0"/>
        <w:adjustRightInd w:val="0"/>
        <w:ind w:firstLineChars="0" w:firstLine="0"/>
        <w:rPr>
          <w:rFonts w:ascii="Times New Roman" w:hAnsi="Times New Roman" w:cs="Times New Roman"/>
          <w:sz w:val="20"/>
          <w:szCs w:val="20"/>
          <w:lang w:val="en-GB"/>
        </w:rPr>
      </w:pPr>
    </w:p>
    <w:p w:rsidR="008E3ACA" w:rsidRDefault="008E3ACA" w:rsidP="00C97744">
      <w:pPr>
        <w:pStyle w:val="afff1"/>
        <w:widowControl w:val="0"/>
        <w:numPr>
          <w:ilvl w:val="0"/>
          <w:numId w:val="43"/>
        </w:numPr>
        <w:tabs>
          <w:tab w:val="left" w:pos="720"/>
        </w:tabs>
        <w:autoSpaceDE w:val="0"/>
        <w:autoSpaceDN w:val="0"/>
        <w:adjustRightInd w:val="0"/>
        <w:spacing w:beforeLines="50" w:afterLines="50" w:line="360" w:lineRule="auto"/>
        <w:ind w:firstLineChars="0"/>
        <w:rPr>
          <w:rFonts w:ascii="Times New Roman" w:hAnsi="Times New Roman" w:cs="Times New Roman"/>
          <w:b/>
          <w:sz w:val="20"/>
          <w:szCs w:val="20"/>
          <w:lang w:val="sv-SE"/>
        </w:rPr>
      </w:pPr>
      <w:r>
        <w:rPr>
          <w:rFonts w:ascii="Times New Roman" w:hAnsi="Times New Roman" w:cs="Times New Roman"/>
          <w:b/>
          <w:sz w:val="20"/>
          <w:szCs w:val="20"/>
          <w:lang w:val="sv-SE"/>
        </w:rPr>
        <w:t>Inter-system inter-RAT energy saving</w:t>
      </w:r>
    </w:p>
    <w:p w:rsidR="008E3ACA" w:rsidRDefault="008E3ACA">
      <w:pPr>
        <w:pStyle w:val="afff1"/>
        <w:widowControl w:val="0"/>
        <w:tabs>
          <w:tab w:val="left" w:pos="720"/>
        </w:tabs>
        <w:autoSpaceDE w:val="0"/>
        <w:autoSpaceDN w:val="0"/>
        <w:adjustRightInd w:val="0"/>
        <w:ind w:firstLineChars="0" w:firstLine="0"/>
        <w:rPr>
          <w:rFonts w:ascii="Times New Roman" w:hAnsi="Times New Roman" w:cs="Times New Roman"/>
          <w:sz w:val="20"/>
          <w:szCs w:val="20"/>
        </w:rPr>
      </w:pPr>
      <w:r>
        <w:rPr>
          <w:rFonts w:ascii="Times New Roman" w:hAnsi="Times New Roman" w:cs="Times New Roman"/>
          <w:sz w:val="20"/>
          <w:szCs w:val="20"/>
        </w:rPr>
        <w:t>During the Rel-16 SI, it is captured in TR 37.816 the use case description of inter-system inter-RAT energy saving and corresponding solutions. It is recommended for normative work nevertheless not included in the WI due to Rel-16 TU constrains.</w:t>
      </w:r>
    </w:p>
    <w:p w:rsidR="008E3ACA" w:rsidRDefault="008E3ACA" w:rsidP="00C97744">
      <w:pPr>
        <w:spacing w:beforeLines="50" w:after="240"/>
        <w:rPr>
          <w:rFonts w:ascii="Times New Roman" w:hAnsi="Times New Roman" w:cs="Times New Roman"/>
          <w:b/>
        </w:rPr>
      </w:pPr>
      <w:r>
        <w:rPr>
          <w:rFonts w:ascii="Times New Roman" w:hAnsi="Times New Roman" w:cs="Times New Roman"/>
          <w:b/>
        </w:rPr>
        <w:t>Q</w:t>
      </w:r>
      <w:r>
        <w:rPr>
          <w:rFonts w:ascii="Times New Roman" w:eastAsia="Arial" w:hAnsi="Times New Roman" w:cs="Times New Roman"/>
          <w:b/>
        </w:rPr>
        <w:t>1</w:t>
      </w:r>
      <w:r>
        <w:rPr>
          <w:rFonts w:ascii="Times New Roman" w:hAnsi="Times New Roman" w:cs="Times New Roman"/>
          <w:b/>
        </w:rPr>
        <w:t xml:space="preserve">: </w:t>
      </w:r>
      <w:r>
        <w:rPr>
          <w:rFonts w:ascii="Times New Roman" w:eastAsia="Arial" w:hAnsi="Times New Roman" w:cs="Times New Roman"/>
          <w:b/>
        </w:rPr>
        <w:t xml:space="preserve">Do you think </w:t>
      </w:r>
      <w:r>
        <w:rPr>
          <w:rFonts w:ascii="Times New Roman" w:eastAsia="Arial" w:hAnsi="Times New Roman" w:cs="Times New Roman"/>
          <w:b/>
          <w:lang w:eastAsia="zh-CN"/>
        </w:rPr>
        <w:t>i</w:t>
      </w:r>
      <w:r>
        <w:rPr>
          <w:rFonts w:ascii="Times New Roman" w:hAnsi="Times New Roman" w:cs="Times New Roman"/>
          <w:b/>
        </w:rPr>
        <w:t>nter-system inter-RAT energy saving</w:t>
      </w:r>
      <w:r>
        <w:rPr>
          <w:rFonts w:ascii="Times New Roman" w:eastAsia="Arial" w:hAnsi="Times New Roman" w:cs="Times New Roman"/>
          <w:b/>
        </w:rPr>
        <w:t xml:space="preserve"> should be </w:t>
      </w:r>
      <w:r>
        <w:rPr>
          <w:rFonts w:ascii="Times New Roman" w:eastAsia="Arial" w:hAnsi="Times New Roman" w:cs="Times New Roman"/>
          <w:b/>
          <w:lang w:eastAsia="zh-CN"/>
        </w:rPr>
        <w:t xml:space="preserve">addressed in Rel-17? </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1853"/>
        <w:gridCol w:w="6095"/>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w:hAnsi="Times New Roman" w:cs="Times New Roman"/>
                <w:b/>
                <w:lang w:eastAsia="zh-CN"/>
              </w:rPr>
            </w:pPr>
            <w:r>
              <w:rPr>
                <w:rFonts w:ascii="Times New Roman" w:hAnsi="Times New Roman" w:cs="Times New Roman"/>
                <w:b/>
                <w:lang w:eastAsia="zh-CN"/>
              </w:rPr>
              <w:t>Yes/No</w:t>
            </w:r>
          </w:p>
        </w:tc>
        <w:tc>
          <w:tcPr>
            <w:tcW w:w="6095"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w:hAnsi="Times New Roman" w:cs="Times New Roman"/>
                <w:b/>
                <w:lang w:eastAsia="zh-CN"/>
              </w:rPr>
              <w:t>Reasons/</w:t>
            </w:r>
            <w:r>
              <w:rPr>
                <w:rFonts w:ascii="Times New Roman" w:hAnsi="Times New Roman" w:cs="Times New Roman"/>
                <w:b/>
                <w:lang w:eastAsia="zh-CN"/>
              </w:rPr>
              <w:t>Comments/Suggestions</w:t>
            </w:r>
          </w:p>
        </w:tc>
      </w:tr>
      <w:tr w:rsidR="008E3ACA">
        <w:trPr>
          <w:trHeight w:val="351"/>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ZTE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 xml:space="preserve"> The scenario has been captured in TR and need to be addressed in Rel-17.The scenario is useful in the case of 3G/4G/5G co-existence deployments.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proofErr w:type="spellStart"/>
            <w:r>
              <w:rPr>
                <w:rFonts w:ascii="Times New Roman" w:eastAsia="Arial" w:hAnsi="Times New Roman" w:cs="Times New Roman"/>
                <w:lang w:eastAsia="zh-CN"/>
              </w:rPr>
              <w:t>Huawei</w:t>
            </w:r>
            <w:proofErr w:type="spellEnd"/>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Nokia</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The relevance of the study needs to be shown. We think inter-system should not be addressed at this point.</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vivo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 xml:space="preserve"> For overlapping LTE and NR deployment scenario, that is a typical </w:t>
            </w:r>
            <w:r>
              <w:rPr>
                <w:rFonts w:ascii="Times New Roman" w:eastAsia="Arial" w:hAnsi="Times New Roman" w:cs="Times New Roman"/>
                <w:lang w:eastAsia="zh-CN"/>
              </w:rPr>
              <w:lastRenderedPageBreak/>
              <w:t xml:space="preserve">scenario at early NR deployment, at low data peak hours, </w:t>
            </w:r>
            <w:proofErr w:type="spellStart"/>
            <w:r>
              <w:rPr>
                <w:rFonts w:ascii="Times New Roman" w:eastAsia="Arial" w:hAnsi="Times New Roman" w:cs="Times New Roman"/>
                <w:lang w:eastAsia="zh-CN"/>
              </w:rPr>
              <w:t>e</w:t>
            </w:r>
            <w:proofErr w:type="gramStart"/>
            <w:r>
              <w:rPr>
                <w:rFonts w:ascii="Times New Roman" w:eastAsia="Arial" w:hAnsi="Times New Roman" w:cs="Times New Roman"/>
                <w:lang w:eastAsia="zh-CN"/>
              </w:rPr>
              <w:t>,g</w:t>
            </w:r>
            <w:proofErr w:type="spellEnd"/>
            <w:proofErr w:type="gramEnd"/>
            <w:r>
              <w:rPr>
                <w:rFonts w:ascii="Times New Roman" w:eastAsia="Arial" w:hAnsi="Times New Roman" w:cs="Times New Roman"/>
                <w:lang w:eastAsia="zh-CN"/>
              </w:rPr>
              <w:t>., in some area in evening, operator may decide to switch off some NR cells for energy saving purpose.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lastRenderedPageBreak/>
              <w:t>TIM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 (low priority)</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This should be specified with a lower priority with respect to other use cases, as it might be quite straightforward to achieve. NR already supports energy saving functionalities which have been specified by taking LTE as a baseline. This use case might be enabled by simply specifying proper coordination mechanisms among involved nodes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OPPO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 xml:space="preserve">Since LTE and NR will anyway be deployed simultaneously, and overlapped with each other, and also since the energy cost of NR </w:t>
            </w:r>
            <w:proofErr w:type="spellStart"/>
            <w:r>
              <w:rPr>
                <w:rFonts w:ascii="Times New Roman" w:eastAsia="Arial" w:hAnsi="Times New Roman" w:cs="Times New Roman"/>
                <w:lang w:eastAsia="zh-CN"/>
              </w:rPr>
              <w:t>gNB</w:t>
            </w:r>
            <w:proofErr w:type="spellEnd"/>
            <w:r>
              <w:rPr>
                <w:rFonts w:ascii="Times New Roman" w:eastAsia="Arial" w:hAnsi="Times New Roman" w:cs="Times New Roman"/>
                <w:lang w:eastAsia="zh-CN"/>
              </w:rPr>
              <w:t xml:space="preserve"> seems quite high, we consider inter-RAT energy saving is a valid solution to pursue in Rel-17.</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Samsung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 xml:space="preserve">No strong view. But the scenario is not popular. For </w:t>
            </w:r>
            <w:proofErr w:type="spellStart"/>
            <w:r>
              <w:rPr>
                <w:rFonts w:ascii="Times New Roman" w:eastAsia="Arial" w:hAnsi="Times New Roman" w:cs="Times New Roman"/>
                <w:lang w:eastAsia="zh-CN"/>
              </w:rPr>
              <w:t>gNB</w:t>
            </w:r>
            <w:proofErr w:type="spellEnd"/>
            <w:r>
              <w:rPr>
                <w:rFonts w:ascii="Times New Roman" w:eastAsia="Arial" w:hAnsi="Times New Roman" w:cs="Times New Roman"/>
                <w:lang w:eastAsia="zh-CN"/>
              </w:rPr>
              <w:t xml:space="preserve"> providing boost capacity in the </w:t>
            </w:r>
            <w:proofErr w:type="spellStart"/>
            <w:r>
              <w:rPr>
                <w:rFonts w:ascii="Times New Roman" w:eastAsia="Arial" w:hAnsi="Times New Roman" w:cs="Times New Roman"/>
                <w:lang w:eastAsia="zh-CN"/>
              </w:rPr>
              <w:t>eNB</w:t>
            </w:r>
            <w:proofErr w:type="spellEnd"/>
            <w:r>
              <w:rPr>
                <w:rFonts w:ascii="Times New Roman" w:eastAsia="Arial" w:hAnsi="Times New Roman" w:cs="Times New Roman"/>
                <w:lang w:eastAsia="zh-CN"/>
              </w:rPr>
              <w:t xml:space="preserve"> coverage, X2 interface should be there for EN-DC operation.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Deutsche Telekom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 (low priority only)</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Basic ES approaches have been already specified in Rel-15 for NSA and SA. Therefore we do not see the need to cover inter-system inter-RAT ES with high priority in Rel-17. Inter-system inter-RAT ES would require an extension to novel service-related use cases like URLLC for 5G (i.e., not just throughput related). This means that it has to consider service aspects of currently active UEs (or UEs to be predicted to be active) to avoid that any cell switch-off may impact the service quality expected.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CATT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 xml:space="preserve">This use case has been verified in Rel-16 and was not specified due </w:t>
            </w:r>
            <w:proofErr w:type="gramStart"/>
            <w:r>
              <w:rPr>
                <w:rFonts w:ascii="Times New Roman" w:eastAsia="Arial" w:hAnsi="Times New Roman" w:cs="Times New Roman"/>
                <w:lang w:eastAsia="zh-CN"/>
              </w:rPr>
              <w:t>to  the</w:t>
            </w:r>
            <w:proofErr w:type="gramEnd"/>
            <w:r>
              <w:rPr>
                <w:rFonts w:ascii="Times New Roman" w:eastAsia="Arial" w:hAnsi="Times New Roman" w:cs="Times New Roman"/>
                <w:lang w:eastAsia="zh-CN"/>
              </w:rPr>
              <w:t xml:space="preserve"> limited time. We think it is natural to include this use case in Rel-17 scope.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CMCC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In Rel-16 SI phase, the use cases and solutions have been intensively studied. It has been recommended for normative work in Rel-16 SI. We think it should be included in the scope of Rel-17 and can be go to WI phase directly without further study.</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hint="eastAsia"/>
                <w:lang w:eastAsia="zh-CN"/>
              </w:rPr>
              <w:t>LG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hint="eastAsia"/>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BT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Inter RAT would enhance existing the NSA/NR energy saving function but agree that could be treated as lower priority to other cases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Ericsson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 (low priority)</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 xml:space="preserve">Convergence on a set of design principles was achieved during study phase and shall be adopted as the baseline for the objectives on inter-system inter-RAT energy saving, should the topic be further pursued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QUALCOMM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w:hAnsi="Times New Roman" w:cs="Times New Roman"/>
                <w:lang w:eastAsia="zh-CN"/>
              </w:rPr>
            </w:pPr>
            <w:r>
              <w:rPr>
                <w:rFonts w:ascii="Times New Roman" w:eastAsia="Arial"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w:hAnsi="Times New Roman" w:cs="Times New Roman"/>
                <w:lang w:eastAsia="zh-CN"/>
              </w:rPr>
            </w:pPr>
            <w:r>
              <w:rPr>
                <w:rFonts w:ascii="Times New Roman" w:eastAsia="Arial" w:hAnsi="Times New Roman" w:cs="Times New Roman"/>
                <w:lang w:eastAsia="zh-CN"/>
              </w:rPr>
              <w:t>The use case and solutions studied in Rel-16 SI Phase can be the baseline for Rel-17 inter-system energy saving.</w:t>
            </w:r>
          </w:p>
        </w:tc>
      </w:tr>
    </w:tbl>
    <w:p w:rsidR="008E3ACA" w:rsidRDefault="008E3ACA">
      <w:pPr>
        <w:rPr>
          <w:rFonts w:ascii="Times New Roman" w:eastAsia="宋体" w:hAnsi="Times New Roman" w:cs="Times New Roman"/>
          <w:b/>
          <w:u w:val="single"/>
          <w:lang w:eastAsia="zh-CN"/>
        </w:rPr>
      </w:pP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Summary</w:t>
      </w:r>
    </w:p>
    <w:p w:rsidR="008E3ACA" w:rsidRDefault="008E3ACA">
      <w:pPr>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We received 14 company inputs, where 12 companies show support of inter-system inter-RAT EE as an objective of Rel-17 (4 companies express Yes with low priority). 1 company said no and another company has no strong view. </w:t>
      </w: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Moderator</w:t>
      </w:r>
      <w:r>
        <w:rPr>
          <w:rFonts w:ascii="Times New Roman" w:eastAsia="宋体" w:hAnsi="Times New Roman" w:cs="Times New Roman"/>
          <w:b/>
          <w:u w:val="single"/>
          <w:lang w:eastAsia="zh-CN"/>
        </w:rPr>
        <w:t>’</w:t>
      </w:r>
      <w:r>
        <w:rPr>
          <w:rFonts w:ascii="Times New Roman" w:eastAsia="宋体" w:hAnsi="Times New Roman" w:cs="Times New Roman" w:hint="eastAsia"/>
          <w:b/>
          <w:u w:val="single"/>
          <w:lang w:eastAsia="zh-CN"/>
        </w:rPr>
        <w:t>s proposal:</w:t>
      </w:r>
    </w:p>
    <w:p w:rsidR="008E3ACA" w:rsidRDefault="008E3ACA">
      <w:pPr>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Consider to specify inter-system </w:t>
      </w:r>
      <w:r>
        <w:rPr>
          <w:rFonts w:ascii="Times New Roman" w:eastAsia="宋体" w:hAnsi="Times New Roman" w:cs="Times New Roman"/>
          <w:b/>
          <w:lang w:eastAsia="zh-CN"/>
        </w:rPr>
        <w:t>in</w:t>
      </w:r>
      <w:r>
        <w:rPr>
          <w:rFonts w:ascii="Times New Roman" w:eastAsia="宋体" w:hAnsi="Times New Roman" w:cs="Times New Roman" w:hint="eastAsia"/>
          <w:b/>
          <w:lang w:eastAsia="zh-CN"/>
        </w:rPr>
        <w:t xml:space="preserve">ter-RAT EE in Rel-17. Proposals in Rel-16 study phase should be taken as baseline. </w:t>
      </w:r>
    </w:p>
    <w:p w:rsidR="008E3ACA" w:rsidRDefault="008E3ACA">
      <w:pPr>
        <w:rPr>
          <w:rFonts w:ascii="Times New Roman" w:eastAsia="宋体" w:hAnsi="Times New Roman" w:cs="Times New Roman"/>
          <w:b/>
          <w:lang w:eastAsia="zh-CN"/>
        </w:rPr>
      </w:pPr>
    </w:p>
    <w:p w:rsidR="008E3ACA" w:rsidRDefault="008E3ACA" w:rsidP="00C97744">
      <w:pPr>
        <w:pStyle w:val="afff1"/>
        <w:widowControl w:val="0"/>
        <w:numPr>
          <w:ilvl w:val="0"/>
          <w:numId w:val="43"/>
        </w:numPr>
        <w:tabs>
          <w:tab w:val="left" w:pos="720"/>
        </w:tabs>
        <w:autoSpaceDE w:val="0"/>
        <w:autoSpaceDN w:val="0"/>
        <w:adjustRightInd w:val="0"/>
        <w:spacing w:beforeLines="50" w:afterLines="50" w:line="360" w:lineRule="auto"/>
        <w:ind w:firstLineChars="0"/>
        <w:rPr>
          <w:rFonts w:ascii="Times New Roman" w:hAnsi="Times New Roman" w:cs="Times New Roman"/>
          <w:b/>
          <w:sz w:val="20"/>
          <w:szCs w:val="20"/>
          <w:lang w:val="en-GB"/>
        </w:rPr>
      </w:pPr>
      <w:r>
        <w:rPr>
          <w:rFonts w:ascii="Times New Roman" w:hAnsi="Times New Roman" w:cs="Times New Roman"/>
          <w:b/>
          <w:sz w:val="20"/>
          <w:szCs w:val="20"/>
          <w:lang w:val="en-GB"/>
        </w:rPr>
        <w:t>Inter-system inter-RAT load balancing</w:t>
      </w:r>
    </w:p>
    <w:p w:rsidR="008E3ACA" w:rsidRDefault="008E3ACA" w:rsidP="00C97744">
      <w:pPr>
        <w:pStyle w:val="afff1"/>
        <w:widowControl w:val="0"/>
        <w:tabs>
          <w:tab w:val="left" w:pos="720"/>
        </w:tabs>
        <w:autoSpaceDE w:val="0"/>
        <w:autoSpaceDN w:val="0"/>
        <w:adjustRightInd w:val="0"/>
        <w:spacing w:beforeLines="50" w:afterLines="50" w:line="360" w:lineRule="auto"/>
        <w:ind w:firstLineChars="0" w:firstLine="0"/>
        <w:rPr>
          <w:rFonts w:ascii="Times New Roman" w:hAnsi="Times New Roman" w:cs="Times New Roman"/>
          <w:b/>
          <w:sz w:val="20"/>
          <w:szCs w:val="20"/>
          <w:lang w:val="en-GB"/>
        </w:rPr>
      </w:pPr>
      <w:r>
        <w:rPr>
          <w:rFonts w:ascii="Times New Roman" w:hAnsi="Times New Roman" w:cs="Times New Roman"/>
          <w:sz w:val="20"/>
          <w:szCs w:val="20"/>
        </w:rPr>
        <w:t>Support of inter-system inter-RAT load balancing was not included in Rel-16 WI</w:t>
      </w:r>
    </w:p>
    <w:p w:rsidR="008E3ACA" w:rsidRDefault="008E3ACA" w:rsidP="00C97744">
      <w:pPr>
        <w:spacing w:beforeLines="50" w:after="240"/>
        <w:rPr>
          <w:rFonts w:ascii="Times New Roman" w:hAnsi="Times New Roman" w:cs="Times New Roman"/>
          <w:b/>
        </w:rPr>
      </w:pPr>
      <w:r>
        <w:rPr>
          <w:rFonts w:ascii="Times New Roman" w:hAnsi="Times New Roman" w:cs="Times New Roman"/>
          <w:b/>
        </w:rPr>
        <w:lastRenderedPageBreak/>
        <w:t>Q</w:t>
      </w:r>
      <w:r>
        <w:rPr>
          <w:rFonts w:ascii="Times New Roman" w:eastAsia="Arial" w:hAnsi="Times New Roman" w:cs="Times New Roman"/>
          <w:b/>
        </w:rPr>
        <w:t>1</w:t>
      </w:r>
      <w:r>
        <w:rPr>
          <w:rFonts w:ascii="Times New Roman" w:hAnsi="Times New Roman" w:cs="Times New Roman"/>
          <w:b/>
        </w:rPr>
        <w:t xml:space="preserve">: </w:t>
      </w:r>
      <w:r>
        <w:rPr>
          <w:rFonts w:ascii="Times New Roman" w:eastAsia="Arial Unicode MS" w:hAnsi="Times New Roman" w:cs="Times New Roman"/>
          <w:b/>
        </w:rPr>
        <w:t xml:space="preserve">Do you think </w:t>
      </w:r>
      <w:r>
        <w:rPr>
          <w:rFonts w:ascii="Times New Roman" w:eastAsia="Arial Unicode MS" w:hAnsi="Times New Roman" w:cs="Times New Roman"/>
          <w:b/>
          <w:lang w:eastAsia="zh-CN"/>
        </w:rPr>
        <w:t>i</w:t>
      </w:r>
      <w:r>
        <w:rPr>
          <w:rFonts w:ascii="Times New Roman" w:hAnsi="Times New Roman" w:cs="Times New Roman"/>
          <w:b/>
        </w:rPr>
        <w:t xml:space="preserve">nter-system inter-RAT </w:t>
      </w:r>
      <w:r>
        <w:rPr>
          <w:rFonts w:ascii="Times New Roman" w:eastAsia="Arial Unicode MS" w:hAnsi="Times New Roman" w:cs="Times New Roman"/>
          <w:b/>
          <w:lang w:eastAsia="zh-CN"/>
        </w:rPr>
        <w:t>load balancing</w:t>
      </w:r>
      <w:r>
        <w:rPr>
          <w:rFonts w:ascii="Times New Roman" w:eastAsia="Arial Unicode MS" w:hAnsi="Times New Roman" w:cs="Times New Roman"/>
          <w:b/>
        </w:rPr>
        <w:t xml:space="preserve"> should be </w:t>
      </w:r>
      <w:r>
        <w:rPr>
          <w:rFonts w:ascii="Times New Roman" w:eastAsia="Arial Unicode MS" w:hAnsi="Times New Roman" w:cs="Times New Roman"/>
          <w:b/>
          <w:lang w:eastAsia="zh-CN"/>
        </w:rPr>
        <w:t xml:space="preserve">addressed in Rel-17? </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1853"/>
        <w:gridCol w:w="6095"/>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Unicode MS" w:hAnsi="Times New Roman" w:cs="Times New Roman"/>
                <w:b/>
                <w:lang w:eastAsia="zh-CN"/>
              </w:rPr>
            </w:pPr>
            <w:r>
              <w:rPr>
                <w:rFonts w:ascii="Times New Roman" w:hAnsi="Times New Roman" w:cs="Times New Roman"/>
                <w:b/>
                <w:lang w:eastAsia="zh-CN"/>
              </w:rPr>
              <w:t>Yes/No</w:t>
            </w:r>
          </w:p>
        </w:tc>
        <w:tc>
          <w:tcPr>
            <w:tcW w:w="6095"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Reasons/</w:t>
            </w:r>
            <w:r>
              <w:rPr>
                <w:rFonts w:ascii="Times New Roman" w:hAnsi="Times New Roman" w:cs="Times New Roman"/>
                <w:b/>
                <w:lang w:eastAsia="zh-CN"/>
              </w:rPr>
              <w:t>Comments/Suggestions</w:t>
            </w:r>
          </w:p>
        </w:tc>
      </w:tr>
      <w:tr w:rsidR="008E3ACA">
        <w:trPr>
          <w:trHeight w:val="351"/>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ZTE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The scenario and solution have been captured in R16 TR and need to be addressed in Rel-17, which is useful in the case of 3G/4G/5G co-existence deployments.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roofErr w:type="spellStart"/>
            <w:r>
              <w:rPr>
                <w:rFonts w:ascii="Times New Roman" w:eastAsia="Arial Unicode MS" w:hAnsi="Times New Roman" w:cs="Times New Roman"/>
                <w:lang w:eastAsia="zh-CN"/>
              </w:rPr>
              <w:t>Huawei</w:t>
            </w:r>
            <w:proofErr w:type="spellEnd"/>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Nokia</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We don’t see much relevance for inter-system LB because RAN is only responsible for Radio Load Balancing. Inter-system LB would affect Core Load.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vivo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No strong view</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TIM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We think that a load balancing feature should be coordinate by a centralized function (we have a similar view on this for CCO as well). We need a new definition of “load” which takes new technical features (e.g. M-MIMO/BF, …) and new service-related features (e.g. NW Slicing, </w:t>
            </w:r>
            <w:proofErr w:type="spellStart"/>
            <w:r>
              <w:rPr>
                <w:rFonts w:ascii="Times New Roman" w:eastAsia="Arial Unicode MS" w:hAnsi="Times New Roman" w:cs="Times New Roman"/>
                <w:lang w:eastAsia="zh-CN"/>
              </w:rPr>
              <w:t>QoS</w:t>
            </w:r>
            <w:proofErr w:type="spellEnd"/>
            <w:r>
              <w:rPr>
                <w:rFonts w:ascii="Times New Roman" w:eastAsia="Arial Unicode MS" w:hAnsi="Times New Roman" w:cs="Times New Roman"/>
                <w:lang w:eastAsia="zh-CN"/>
              </w:rPr>
              <w:t xml:space="preserve"> flows, …) into account</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OPPO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Same reason as mentioned for inter-RAT energy saving.</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Samsung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Intra-system intra-RAT and inter-RAT load balancing scenarios seems enough. Don’t see why inter-system load balancing is necessary.</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Deutsche Telekom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We do not see this use case as important for Rel-17.</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CATT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We think it is a valid scenario since LTE and NR technology would exist simultaneously, and overlap with each other</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CMCC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We think this scenario and solution is useful for SA 4G and 5G co-existence deployment.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LG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BT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Support for 4G/5G deployments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Ericsson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Inter-system load balancing is not seen as a high priority topic. However, it might be beneficial to analyse scenarios and evaluate benefits.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QUALCOMM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Inter-system load balancing is useful for 4G/5G deployment</w:t>
            </w:r>
          </w:p>
        </w:tc>
      </w:tr>
    </w:tbl>
    <w:p w:rsidR="008E3ACA" w:rsidRDefault="008E3ACA">
      <w:pPr>
        <w:rPr>
          <w:rFonts w:ascii="Times New Roman" w:eastAsia="宋体" w:hAnsi="Times New Roman" w:cs="Times New Roman"/>
          <w:b/>
          <w:u w:val="single"/>
          <w:lang w:eastAsia="zh-CN"/>
        </w:rPr>
      </w:pP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Summary</w:t>
      </w:r>
    </w:p>
    <w:p w:rsidR="008E3ACA" w:rsidRDefault="008E3ACA">
      <w:pPr>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We received 14 company inputs, where 9 companies show support of inter-system load balancing as an objective of Rel-17, while 3 companies said no and the other 2 companies have no strong view. </w:t>
      </w: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Moderator</w:t>
      </w:r>
      <w:r>
        <w:rPr>
          <w:rFonts w:ascii="Times New Roman" w:eastAsia="宋体" w:hAnsi="Times New Roman" w:cs="Times New Roman"/>
          <w:b/>
          <w:u w:val="single"/>
          <w:lang w:eastAsia="zh-CN"/>
        </w:rPr>
        <w:t>’</w:t>
      </w:r>
      <w:r>
        <w:rPr>
          <w:rFonts w:ascii="Times New Roman" w:eastAsia="宋体" w:hAnsi="Times New Roman" w:cs="Times New Roman" w:hint="eastAsia"/>
          <w:b/>
          <w:u w:val="single"/>
          <w:lang w:eastAsia="zh-CN"/>
        </w:rPr>
        <w:t>s proposal:</w:t>
      </w:r>
    </w:p>
    <w:p w:rsidR="008E3ACA" w:rsidRDefault="008E3ACA">
      <w:pPr>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Consider to specify inter-system </w:t>
      </w:r>
      <w:r>
        <w:rPr>
          <w:rFonts w:ascii="Times New Roman" w:eastAsia="宋体" w:hAnsi="Times New Roman" w:cs="Times New Roman"/>
          <w:b/>
          <w:lang w:eastAsia="zh-CN"/>
        </w:rPr>
        <w:t>in</w:t>
      </w:r>
      <w:r>
        <w:rPr>
          <w:rFonts w:ascii="Times New Roman" w:eastAsia="宋体" w:hAnsi="Times New Roman" w:cs="Times New Roman" w:hint="eastAsia"/>
          <w:b/>
          <w:lang w:eastAsia="zh-CN"/>
        </w:rPr>
        <w:t xml:space="preserve">ter-RAT load balancing in Rel-17. Load metrics specified in Rel-16 for intra-system load balancing should be taken as baseline. </w:t>
      </w:r>
    </w:p>
    <w:p w:rsidR="008E3ACA" w:rsidRDefault="008E3ACA">
      <w:pPr>
        <w:pStyle w:val="afff1"/>
        <w:widowControl w:val="0"/>
        <w:tabs>
          <w:tab w:val="left" w:pos="720"/>
        </w:tabs>
        <w:autoSpaceDE w:val="0"/>
        <w:autoSpaceDN w:val="0"/>
        <w:adjustRightInd w:val="0"/>
        <w:spacing w:line="360" w:lineRule="auto"/>
        <w:ind w:firstLineChars="0" w:firstLine="0"/>
        <w:rPr>
          <w:rFonts w:ascii="Times New Roman" w:hAnsi="Times New Roman" w:cs="Times New Roman"/>
          <w:b/>
          <w:sz w:val="20"/>
          <w:szCs w:val="20"/>
          <w:lang w:val="en-GB"/>
        </w:rPr>
      </w:pPr>
    </w:p>
    <w:p w:rsidR="008E3ACA" w:rsidRDefault="008E3ACA">
      <w:pPr>
        <w:pStyle w:val="afff1"/>
        <w:widowControl w:val="0"/>
        <w:numPr>
          <w:ilvl w:val="0"/>
          <w:numId w:val="43"/>
        </w:numPr>
        <w:tabs>
          <w:tab w:val="left" w:pos="720"/>
        </w:tabs>
        <w:autoSpaceDE w:val="0"/>
        <w:autoSpaceDN w:val="0"/>
        <w:adjustRightInd w:val="0"/>
        <w:spacing w:line="360" w:lineRule="auto"/>
        <w:ind w:firstLineChars="0"/>
        <w:rPr>
          <w:rFonts w:ascii="Times New Roman" w:hAnsi="Times New Roman" w:cs="Times New Roman"/>
          <w:b/>
          <w:sz w:val="20"/>
          <w:szCs w:val="20"/>
          <w:lang w:val="en-GB"/>
        </w:rPr>
      </w:pPr>
      <w:r>
        <w:rPr>
          <w:rFonts w:ascii="Times New Roman" w:hAnsi="Times New Roman" w:cs="Times New Roman"/>
          <w:b/>
          <w:sz w:val="20"/>
          <w:szCs w:val="20"/>
          <w:lang w:val="en-GB"/>
        </w:rPr>
        <w:t>Massive-MIMO optimization</w:t>
      </w:r>
    </w:p>
    <w:p w:rsidR="008E3ACA" w:rsidRDefault="008E3ACA">
      <w:pPr>
        <w:rPr>
          <w:rFonts w:ascii="Times New Roman" w:eastAsia="Arial Unicode MS" w:hAnsi="Times New Roman" w:cs="Times New Roman"/>
        </w:rPr>
      </w:pPr>
      <w:r>
        <w:rPr>
          <w:rFonts w:ascii="Times New Roman" w:eastAsia="Arial Unicode MS" w:hAnsi="Times New Roman" w:cs="Times New Roman"/>
        </w:rPr>
        <w:t>Strategic massive MIMO antenna deployment bring</w:t>
      </w:r>
      <w:r>
        <w:rPr>
          <w:rFonts w:ascii="Times New Roman" w:eastAsia="Arial Unicode MS" w:hAnsi="Times New Roman" w:cs="Times New Roman"/>
          <w:lang w:eastAsia="zh-CN"/>
        </w:rPr>
        <w:t>s</w:t>
      </w:r>
      <w:r>
        <w:rPr>
          <w:rFonts w:ascii="Times New Roman" w:eastAsia="Arial Unicode MS" w:hAnsi="Times New Roman" w:cs="Times New Roman"/>
        </w:rPr>
        <w:t xml:space="preserve"> net positive gains to end user experience, and to the network ecosystem as a whole. Maximising the potential performance gains for </w:t>
      </w:r>
      <w:proofErr w:type="spellStart"/>
      <w:r>
        <w:rPr>
          <w:rFonts w:ascii="Times New Roman" w:eastAsia="Arial Unicode MS" w:hAnsi="Times New Roman" w:cs="Times New Roman"/>
        </w:rPr>
        <w:t>MaMIMO</w:t>
      </w:r>
      <w:proofErr w:type="spellEnd"/>
      <w:r>
        <w:rPr>
          <w:rFonts w:ascii="Times New Roman" w:eastAsia="Arial Unicode MS" w:hAnsi="Times New Roman" w:cs="Times New Roman"/>
        </w:rPr>
        <w:t xml:space="preserve"> antennas and assessing their impact on the surrounding network is an area requiring focus within the C-SON and D-SON domain. </w:t>
      </w:r>
      <w:r>
        <w:rPr>
          <w:rFonts w:ascii="Times New Roman" w:hAnsi="Times New Roman" w:cs="Times New Roman"/>
          <w:lang w:val="en-IE"/>
        </w:rPr>
        <w:t xml:space="preserve">Data pertaining to </w:t>
      </w:r>
      <w:proofErr w:type="spellStart"/>
      <w:r>
        <w:rPr>
          <w:rFonts w:ascii="Times New Roman" w:hAnsi="Times New Roman" w:cs="Times New Roman"/>
          <w:lang w:val="en-IE"/>
        </w:rPr>
        <w:t>MaMIMO</w:t>
      </w:r>
      <w:proofErr w:type="spellEnd"/>
      <w:r>
        <w:rPr>
          <w:rFonts w:ascii="Times New Roman" w:hAnsi="Times New Roman" w:cs="Times New Roman"/>
          <w:lang w:val="en-IE"/>
        </w:rPr>
        <w:t xml:space="preserve"> antenna array usage would be very useful in the decision and feedback criteria for CCO and load balancing algorithms. This information can inform the algorithms whether the </w:t>
      </w:r>
      <w:proofErr w:type="spellStart"/>
      <w:r>
        <w:rPr>
          <w:rFonts w:ascii="Times New Roman" w:hAnsi="Times New Roman" w:cs="Times New Roman"/>
          <w:lang w:val="en-IE"/>
        </w:rPr>
        <w:t>MaMIMO</w:t>
      </w:r>
      <w:proofErr w:type="spellEnd"/>
      <w:r>
        <w:rPr>
          <w:rFonts w:ascii="Times New Roman" w:hAnsi="Times New Roman" w:cs="Times New Roman"/>
          <w:lang w:val="en-IE"/>
        </w:rPr>
        <w:t xml:space="preserve"> cells have the ability to handle traffic in specific locations </w:t>
      </w:r>
      <w:r>
        <w:rPr>
          <w:rFonts w:ascii="Times New Roman" w:hAnsi="Times New Roman" w:cs="Times New Roman"/>
          <w:lang w:val="en-IE"/>
        </w:rPr>
        <w:lastRenderedPageBreak/>
        <w:t xml:space="preserve">(based on antenna array usage) in long term (CCO) or short term (load balancing) scenarios. In relation to optimising </w:t>
      </w:r>
      <w:proofErr w:type="spellStart"/>
      <w:r>
        <w:rPr>
          <w:rFonts w:ascii="Times New Roman" w:hAnsi="Times New Roman" w:cs="Times New Roman"/>
          <w:lang w:val="en-IE"/>
        </w:rPr>
        <w:t>MaMIMO</w:t>
      </w:r>
      <w:proofErr w:type="spellEnd"/>
      <w:r>
        <w:rPr>
          <w:rFonts w:ascii="Times New Roman" w:hAnsi="Times New Roman" w:cs="Times New Roman"/>
          <w:lang w:val="en-IE"/>
        </w:rPr>
        <w:t xml:space="preserve"> antenna arrays two practical network scenarios</w:t>
      </w:r>
      <w:r>
        <w:rPr>
          <w:rStyle w:val="a7"/>
          <w:rFonts w:ascii="Times New Roman" w:hAnsi="Times New Roman" w:cs="Times New Roman"/>
          <w:sz w:val="20"/>
          <w:lang w:val="en-IE"/>
        </w:rPr>
        <w:footnoteReference w:id="1"/>
      </w:r>
      <w:r>
        <w:rPr>
          <w:rFonts w:ascii="Times New Roman" w:hAnsi="Times New Roman" w:cs="Times New Roman"/>
          <w:lang w:val="en-IE"/>
        </w:rPr>
        <w:t xml:space="preserve"> are proposed as described below:</w:t>
      </w:r>
    </w:p>
    <w:p w:rsidR="008E3ACA" w:rsidRDefault="008E3ACA">
      <w:pPr>
        <w:numPr>
          <w:ilvl w:val="0"/>
          <w:numId w:val="44"/>
        </w:numPr>
        <w:rPr>
          <w:rFonts w:ascii="Times New Roman" w:hAnsi="Times New Roman" w:cs="Times New Roman"/>
          <w:lang w:val="en-IE"/>
        </w:rPr>
      </w:pPr>
      <w:r>
        <w:rPr>
          <w:rFonts w:ascii="Times New Roman" w:hAnsi="Times New Roman" w:cs="Times New Roman"/>
          <w:lang w:val="en-IE"/>
        </w:rPr>
        <w:t xml:space="preserve">Scenario 1- Improvement of the convergence rate to reach the optimal antenna beam pattern per user or per set of users </w:t>
      </w:r>
    </w:p>
    <w:p w:rsidR="008E3ACA" w:rsidRDefault="008E3ACA">
      <w:pPr>
        <w:numPr>
          <w:ilvl w:val="0"/>
          <w:numId w:val="44"/>
        </w:numPr>
        <w:rPr>
          <w:rFonts w:ascii="Times New Roman" w:eastAsia="Arial Unicode MS" w:hAnsi="Times New Roman" w:cs="Times New Roman"/>
          <w:lang w:val="en-IE" w:eastAsia="zh-CN"/>
        </w:rPr>
      </w:pPr>
      <w:r>
        <w:rPr>
          <w:rFonts w:ascii="Times New Roman" w:hAnsi="Times New Roman" w:cs="Times New Roman"/>
          <w:lang w:val="en-IE"/>
        </w:rPr>
        <w:t>Scenario 2- Improvement of the mobility and mobility robustness for high speed users. This would require a simultaneous feedback from the UE during data collection</w:t>
      </w:r>
    </w:p>
    <w:p w:rsidR="008E3ACA" w:rsidRDefault="008E3ACA">
      <w:pPr>
        <w:rPr>
          <w:rFonts w:ascii="Times New Roman" w:hAnsi="Times New Roman" w:cs="Times New Roman"/>
          <w:lang w:val="en-IE"/>
        </w:rPr>
      </w:pPr>
      <w:r>
        <w:rPr>
          <w:rFonts w:ascii="Times New Roman" w:hAnsi="Times New Roman" w:cs="Times New Roman"/>
          <w:lang w:val="en-IE"/>
        </w:rPr>
        <w:t xml:space="preserve">“Scenario 1” proposes to add additional information to the decision making algorithm involved in optimising antenna array selection based on the cells traffic profile. As the antenna array optimisation will differ per cell it is important that this information is provided at a per cell level and may include information such as geographical population clutter, geographical user density based on crowd source or geo-located trace data, etc. </w:t>
      </w:r>
    </w:p>
    <w:p w:rsidR="008E3ACA" w:rsidRDefault="008E3ACA">
      <w:pPr>
        <w:rPr>
          <w:rFonts w:ascii="Times New Roman" w:hAnsi="Times New Roman" w:cs="Times New Roman"/>
          <w:lang w:val="en-IE"/>
        </w:rPr>
      </w:pPr>
      <w:r>
        <w:rPr>
          <w:rFonts w:ascii="Times New Roman" w:hAnsi="Times New Roman" w:cs="Times New Roman"/>
          <w:lang w:val="en-IE"/>
        </w:rPr>
        <w:t xml:space="preserve">“Scenario 2” is more closely related to optimising for specific users when in mobility. Learned beam forming sequences can be used to optimise the experience of a customer </w:t>
      </w:r>
      <w:proofErr w:type="spellStart"/>
      <w:r>
        <w:rPr>
          <w:rFonts w:ascii="Times New Roman" w:hAnsi="Times New Roman" w:cs="Times New Roman"/>
          <w:lang w:val="en-IE"/>
        </w:rPr>
        <w:t>traveling</w:t>
      </w:r>
      <w:proofErr w:type="spellEnd"/>
      <w:r>
        <w:rPr>
          <w:rFonts w:ascii="Times New Roman" w:hAnsi="Times New Roman" w:cs="Times New Roman"/>
          <w:lang w:val="en-IE"/>
        </w:rPr>
        <w:t xml:space="preserve"> in a certain direction on a certain route. Users in mobility can be estimated based on the cell handover patterns and when entering a </w:t>
      </w:r>
      <w:proofErr w:type="spellStart"/>
      <w:r>
        <w:rPr>
          <w:rFonts w:ascii="Times New Roman" w:hAnsi="Times New Roman" w:cs="Times New Roman"/>
          <w:lang w:val="en-IE"/>
        </w:rPr>
        <w:t>MaMIMO</w:t>
      </w:r>
      <w:proofErr w:type="spellEnd"/>
      <w:r>
        <w:rPr>
          <w:rFonts w:ascii="Times New Roman" w:hAnsi="Times New Roman" w:cs="Times New Roman"/>
          <w:lang w:val="en-IE"/>
        </w:rPr>
        <w:t xml:space="preserve"> cell can follow a specific learned pattern based on the predicted road they are </w:t>
      </w:r>
      <w:proofErr w:type="spellStart"/>
      <w:r>
        <w:rPr>
          <w:rFonts w:ascii="Times New Roman" w:hAnsi="Times New Roman" w:cs="Times New Roman"/>
          <w:lang w:val="en-IE"/>
        </w:rPr>
        <w:t>traveling</w:t>
      </w:r>
      <w:proofErr w:type="spellEnd"/>
      <w:r>
        <w:rPr>
          <w:rFonts w:ascii="Times New Roman" w:hAnsi="Times New Roman" w:cs="Times New Roman"/>
          <w:lang w:val="en-IE"/>
        </w:rPr>
        <w:t xml:space="preserve"> along. See </w:t>
      </w:r>
      <w:fldSimple w:instr=" REF _Ref535486323 \h  \* MERGEFORMAT ">
        <w:r w:rsidR="006A5AD9" w:rsidRPr="006A5AD9">
          <w:rPr>
            <w:rFonts w:ascii="Times New Roman" w:hAnsi="Times New Roman" w:cs="Times New Roman"/>
          </w:rPr>
          <w:t xml:space="preserve">Figure </w:t>
        </w:r>
      </w:fldSimple>
      <w:r>
        <w:rPr>
          <w:rFonts w:ascii="Times New Roman" w:hAnsi="Times New Roman" w:cs="Times New Roman"/>
          <w:lang w:val="en-IE"/>
        </w:rPr>
        <w:t xml:space="preserve"> </w:t>
      </w:r>
      <w:r>
        <w:rPr>
          <w:rFonts w:ascii="Times New Roman" w:eastAsia="Arial Unicode MS" w:hAnsi="Times New Roman" w:cs="Times New Roman"/>
          <w:lang w:val="en-IE" w:eastAsia="zh-CN"/>
        </w:rPr>
        <w:t>1 below</w:t>
      </w:r>
      <w:r>
        <w:rPr>
          <w:rFonts w:ascii="Times New Roman" w:hAnsi="Times New Roman" w:cs="Times New Roman"/>
          <w:lang w:val="en-IE"/>
        </w:rPr>
        <w:t xml:space="preserve"> a graphical representation of this concept. </w:t>
      </w:r>
    </w:p>
    <w:p w:rsidR="008E3ACA" w:rsidRDefault="00C97744">
      <w:pPr>
        <w:keepNext/>
        <w:ind w:left="420"/>
        <w:rPr>
          <w:rFonts w:ascii="Times New Roman" w:hAnsi="Times New Roman" w:cs="Times New Roman"/>
        </w:rPr>
      </w:pPr>
      <w:r w:rsidRPr="00B55E4E">
        <w:rPr>
          <w:rFonts w:ascii="Times New Roman" w:hAnsi="Times New Roman" w:cs="Times New Roman"/>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6" type="#_x0000_t75" style="width:462.4pt;height:275.2pt;mso-position-horizontal-relative:page;mso-position-vertical-relative:page">
            <v:imagedata r:id="rId10" o:title=""/>
          </v:shape>
        </w:pict>
      </w:r>
    </w:p>
    <w:p w:rsidR="008E3ACA" w:rsidRDefault="008E3ACA">
      <w:pPr>
        <w:pStyle w:val="af2"/>
        <w:ind w:left="420"/>
        <w:jc w:val="center"/>
        <w:rPr>
          <w:rFonts w:ascii="Times New Roman" w:hAnsi="Times New Roman"/>
          <w:sz w:val="22"/>
          <w:szCs w:val="22"/>
          <w:lang w:val="en-IE" w:eastAsia="en-US"/>
        </w:rPr>
      </w:pPr>
      <w:bookmarkStart w:id="7" w:name="_Ref535486323"/>
      <w:r>
        <w:rPr>
          <w:rFonts w:ascii="Times New Roman" w:hAnsi="Times New Roman"/>
        </w:rPr>
        <w:t xml:space="preserve">Figure </w:t>
      </w:r>
      <w:bookmarkEnd w:id="7"/>
      <w:r>
        <w:rPr>
          <w:rFonts w:ascii="Times New Roman" w:eastAsia="Arial Unicode MS" w:hAnsi="Times New Roman"/>
          <w:lang w:eastAsia="zh-CN"/>
        </w:rPr>
        <w:t>1</w:t>
      </w:r>
      <w:r>
        <w:rPr>
          <w:rFonts w:ascii="Times New Roman" w:hAnsi="Times New Roman"/>
        </w:rPr>
        <w:t xml:space="preserve"> Massive MIMO case scenario</w:t>
      </w:r>
    </w:p>
    <w:p w:rsidR="008E3ACA" w:rsidRDefault="008E3ACA">
      <w:pPr>
        <w:rPr>
          <w:rFonts w:ascii="Times New Roman" w:eastAsia="Arial Unicode MS" w:hAnsi="Times New Roman" w:cs="Times New Roman"/>
          <w:b/>
          <w:lang w:eastAsia="zh-CN"/>
        </w:rPr>
      </w:pPr>
      <w:r>
        <w:rPr>
          <w:rFonts w:ascii="Times New Roman" w:hAnsi="Times New Roman" w:cs="Times New Roman"/>
          <w:b/>
        </w:rPr>
        <w:t>Q</w:t>
      </w:r>
      <w:r>
        <w:rPr>
          <w:rFonts w:ascii="Times New Roman" w:eastAsia="Arial Unicode MS" w:hAnsi="Times New Roman" w:cs="Times New Roman"/>
          <w:b/>
          <w:lang w:eastAsia="zh-CN"/>
        </w:rPr>
        <w:t>1</w:t>
      </w:r>
      <w:r>
        <w:rPr>
          <w:rFonts w:ascii="Times New Roman" w:hAnsi="Times New Roman" w:cs="Times New Roman"/>
          <w:b/>
        </w:rPr>
        <w:t xml:space="preserve">: </w:t>
      </w:r>
      <w:r>
        <w:rPr>
          <w:rFonts w:ascii="Times New Roman" w:eastAsia="Arial Unicode MS" w:hAnsi="Times New Roman" w:cs="Times New Roman"/>
          <w:b/>
        </w:rPr>
        <w:t xml:space="preserve">Do you think this use case should be </w:t>
      </w:r>
      <w:r>
        <w:rPr>
          <w:rFonts w:ascii="Times New Roman" w:eastAsia="Arial Unicode MS" w:hAnsi="Times New Roman" w:cs="Times New Roman"/>
          <w:b/>
          <w:lang w:eastAsia="zh-CN"/>
        </w:rPr>
        <w:t>in the scope of Rel-17</w:t>
      </w:r>
      <w:r>
        <w:rPr>
          <w:rFonts w:ascii="Times New Roman" w:eastAsia="Arial Unicode MS" w:hAnsi="Times New Roman" w:cs="Times New Roman"/>
          <w:b/>
        </w:rPr>
        <w:t xml:space="preserve">? </w:t>
      </w:r>
      <w:r>
        <w:rPr>
          <w:rFonts w:ascii="Times New Roman" w:eastAsia="Arial Unicode MS" w:hAnsi="Times New Roman" w:cs="Times New Roman"/>
          <w:b/>
          <w:lang w:eastAsia="zh-CN"/>
        </w:rPr>
        <w:t>Please provide your views.</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1853"/>
        <w:gridCol w:w="6095"/>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Unicode MS" w:hAnsi="Times New Roman" w:cs="Times New Roman"/>
                <w:b/>
                <w:lang w:eastAsia="zh-CN"/>
              </w:rPr>
            </w:pPr>
            <w:r>
              <w:rPr>
                <w:rFonts w:ascii="Times New Roman" w:hAnsi="Times New Roman" w:cs="Times New Roman"/>
                <w:b/>
                <w:lang w:eastAsia="zh-CN"/>
              </w:rPr>
              <w:t>Yes/No</w:t>
            </w:r>
          </w:p>
        </w:tc>
        <w:tc>
          <w:tcPr>
            <w:tcW w:w="6095"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Reasons/</w:t>
            </w:r>
            <w:r>
              <w:rPr>
                <w:rFonts w:ascii="Times New Roman" w:hAnsi="Times New Roman" w:cs="Times New Roman"/>
                <w:b/>
                <w:lang w:eastAsia="zh-CN"/>
              </w:rPr>
              <w:t>Comments/Suggestions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ZTE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 xml:space="preserve">This scenario is overlapping with CCO and MLB which has been discussed in Rel-16. More clarification is needed based on the progress of the two features.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Huawei</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 for SI only</w:t>
            </w:r>
          </w:p>
        </w:tc>
        <w:tc>
          <w:tcPr>
            <w:tcW w:w="6095" w:type="dxa"/>
            <w:tcBorders>
              <w:top w:val="single" w:sz="4" w:space="0" w:color="auto"/>
              <w:left w:val="single" w:sz="4" w:space="0" w:color="auto"/>
              <w:bottom w:val="single" w:sz="4" w:space="0" w:color="auto"/>
              <w:right w:val="single" w:sz="4" w:space="0" w:color="auto"/>
            </w:tcBorders>
            <w:vAlign w:val="bottom"/>
          </w:tcPr>
          <w:p w:rsidR="00175EA7" w:rsidRDefault="008E3ACA" w:rsidP="00175EA7">
            <w:pPr>
              <w:rPr>
                <w:rFonts w:ascii="Times New Roman" w:eastAsia="Arial Unicode MS" w:hAnsi="Times New Roman" w:cs="Times New Roman"/>
                <w:lang w:eastAsia="zh-CN"/>
              </w:rPr>
            </w:pPr>
            <w:r>
              <w:rPr>
                <w:rFonts w:ascii="Times New Roman" w:eastAsia="Arial Unicode MS" w:hAnsi="Times New Roman" w:cs="Times New Roman"/>
                <w:color w:val="000000"/>
                <w:lang w:eastAsia="zh-CN"/>
              </w:rPr>
              <w:t>The Massive MIMO deservers further study in rel-17. The use case described above should be part of the scope of rel-17 studies,</w:t>
            </w:r>
            <w:bookmarkStart w:id="8" w:name="OLE_LINK15"/>
            <w:bookmarkStart w:id="9" w:name="OLE_LINK16"/>
            <w:r>
              <w:rPr>
                <w:rFonts w:ascii="Times New Roman" w:eastAsia="Arial Unicode MS" w:hAnsi="Times New Roman" w:cs="Times New Roman"/>
                <w:color w:val="000000"/>
                <w:lang w:eastAsia="zh-CN"/>
              </w:rPr>
              <w:t xml:space="preserve"> including other cases, if any</w:t>
            </w:r>
            <w:bookmarkEnd w:id="8"/>
            <w:bookmarkEnd w:id="9"/>
            <w:r w:rsidR="00175EA7">
              <w:rPr>
                <w:rFonts w:ascii="Times New Roman" w:eastAsia="Arial Unicode MS" w:hAnsi="Times New Roman" w:cs="Times New Roman"/>
                <w:lang w:eastAsia="zh-CN"/>
              </w:rPr>
              <w:t xml:space="preserve"> i.e. it was clarify that the </w:t>
            </w:r>
            <w:r w:rsidR="00175EA7" w:rsidRPr="009668F4">
              <w:rPr>
                <w:rFonts w:ascii="Times New Roman" w:eastAsia="Arial Unicode MS" w:hAnsi="Times New Roman" w:cs="Times New Roman"/>
                <w:lang w:eastAsia="zh-CN"/>
              </w:rPr>
              <w:t xml:space="preserve">IMEISV </w:t>
            </w:r>
            <w:r w:rsidR="00175EA7">
              <w:rPr>
                <w:rFonts w:ascii="Times New Roman" w:eastAsia="Arial Unicode MS" w:hAnsi="Times New Roman" w:cs="Times New Roman"/>
                <w:lang w:eastAsia="zh-CN"/>
              </w:rPr>
              <w:t xml:space="preserve">may be available in RAN. It is implicit for us that following this discussion that the network has the information and the capability to detect, adapt and monitor any </w:t>
            </w:r>
            <w:r w:rsidR="00175EA7">
              <w:rPr>
                <w:rFonts w:ascii="Times New Roman" w:eastAsia="Arial Unicode MS" w:hAnsi="Times New Roman" w:cs="Times New Roman"/>
                <w:lang w:eastAsia="zh-CN"/>
              </w:rPr>
              <w:lastRenderedPageBreak/>
              <w:t>“</w:t>
            </w:r>
            <w:r w:rsidR="00175EA7" w:rsidRPr="00590449">
              <w:rPr>
                <w:rFonts w:ascii="Times New Roman" w:hAnsi="Times New Roman" w:cs="Times New Roman"/>
              </w:rPr>
              <w:t>mismatch</w:t>
            </w:r>
            <w:r w:rsidR="00175EA7">
              <w:rPr>
                <w:rFonts w:ascii="Times New Roman" w:hAnsi="Times New Roman" w:cs="Times New Roman"/>
              </w:rPr>
              <w:t>”, bad UE behaviour etc …</w:t>
            </w:r>
            <w:r w:rsidR="00175EA7" w:rsidRPr="00590449">
              <w:rPr>
                <w:rFonts w:ascii="Times New Roman" w:eastAsia="Arial Unicode MS" w:hAnsi="Times New Roman" w:cs="Times New Roman"/>
                <w:lang w:eastAsia="zh-CN"/>
              </w:rPr>
              <w:t>.</w:t>
            </w:r>
          </w:p>
          <w:p w:rsidR="008E3ACA" w:rsidRDefault="00175EA7" w:rsidP="00175EA7">
            <w:pPr>
              <w:rPr>
                <w:rFonts w:ascii="Times New Roman" w:eastAsia="Arial Unicode MS" w:hAnsi="Times New Roman" w:cs="Times New Roman"/>
                <w:color w:val="000000"/>
                <w:lang w:eastAsia="zh-CN"/>
              </w:rPr>
            </w:pPr>
            <w:r w:rsidRPr="00010649">
              <w:rPr>
                <w:rFonts w:ascii="Times New Roman" w:eastAsia="Arial Unicode MS" w:hAnsi="Times New Roman" w:cs="Times New Roman"/>
                <w:lang w:eastAsia="zh-CN"/>
              </w:rPr>
              <w:t>[Update]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lastRenderedPageBreak/>
              <w:t>Nokia</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The use of Beam Related measurement should be evaluated for Rel-17. The precise beam measurement are performed in gNB-DU, The definition, collection or signalling of these measurements should be studied to decide if standardization is needed for Rel-17. Simple Beam information (e.g., last served beam / target beam) for HO, however, can be simply implemented for mobility optimization.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Vivo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TIM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We tend to agree with ZTE. However, we think that MaMIMO information related to the antenna array usage should be discussed as an enabler for enhanced CCO and load balancing based on the observation period, i.e. long term or short term, respectively</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OPPO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 for SI, no for WI</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We agree that the massive MIMO deserves further study in Rel-17, but if we go for WI, more clarification is needed.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Samsung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We don’t think Scenario 1 is practical. It may cause impacts on the entire procedure in RAN1 from initial access to PDSCH reception.</w:t>
            </w:r>
          </w:p>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Further study is needed for scenario 2 including other cases, if any.</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Deutsche Telekom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This topic should be covered, but we do not see it as a separate use case, as it is already partially under consideration in the Rel-16 SON WI and it should be also addressed in the Rel-17 CCO use case (if approved). As already stated there in our comment it has to be clarified if existing measured data (on SSB level) are sufficient or if they have to be extended.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CATT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For scenario1, we just wonder whether throughput/scheduling distribution which can already be calculated by the network could be used to resolve the problem; and for scenario2, we think further coordination with RAN1 is needed since simultaneous feedback seems more like a physical statistic.</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CMCC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It sounds that this use case is a near real time optimization compared to CCO. Further discussion and clarification on the scenario is needed.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hint="eastAsia"/>
                <w:color w:val="000000"/>
                <w:lang w:eastAsia="zh-CN"/>
              </w:rPr>
              <w:t>LG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hint="eastAsia"/>
                <w:color w:val="000000"/>
                <w:lang w:eastAsia="zh-CN"/>
              </w:rPr>
              <w:t>For massive MIMO scenario, further study i</w:t>
            </w:r>
            <w:r>
              <w:rPr>
                <w:rFonts w:ascii="Times New Roman" w:eastAsia="Arial Unicode MS" w:hAnsi="Times New Roman" w:cs="Times New Roman"/>
                <w:color w:val="000000"/>
                <w:lang w:eastAsia="zh-CN"/>
              </w:rPr>
              <w:t>n Rel-17 is needed including other cases, if any.</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BT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R17 should have a wider study on the scope, potential techniques and standardisation support for a wider set of use cases, (such as operating environment characterisation). Note this is a leftover from R16 which did not get sufficient time for discussion. Also note input from R1/R2 should be considered.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Ericsson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It was discussed and concluded during the SON SI that MIMO optimisation will be part of CCO, see R3-193069 and CCO description in TS37.816. It has already been discussed that the dynamic nature of link beams does not make it feasible for a network signalling based function to control MIMO processes on such beams. On the contrary, it is possible to optimise configuration of RS beams such as SSB beams via a network signalling based function, which is what has been proposed in the solution description for CCO in TS37.816</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QUALCOMM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The use case can be covered by CCO</w:t>
            </w:r>
          </w:p>
        </w:tc>
      </w:tr>
    </w:tbl>
    <w:p w:rsidR="008E3ACA" w:rsidRDefault="008E3ACA">
      <w:pPr>
        <w:pStyle w:val="afff1"/>
        <w:widowControl w:val="0"/>
        <w:tabs>
          <w:tab w:val="left" w:pos="720"/>
        </w:tabs>
        <w:autoSpaceDE w:val="0"/>
        <w:autoSpaceDN w:val="0"/>
        <w:adjustRightInd w:val="0"/>
        <w:spacing w:line="360" w:lineRule="auto"/>
        <w:ind w:firstLineChars="0" w:firstLine="0"/>
        <w:rPr>
          <w:rFonts w:ascii="Times New Roman" w:hAnsi="Times New Roman" w:cs="Times New Roman"/>
          <w:b/>
          <w:sz w:val="20"/>
          <w:szCs w:val="20"/>
          <w:lang w:val="en-GB"/>
        </w:rPr>
      </w:pP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Summary</w:t>
      </w:r>
    </w:p>
    <w:p w:rsidR="008E3ACA" w:rsidRDefault="008E3ACA">
      <w:pPr>
        <w:rPr>
          <w:rFonts w:ascii="Times New Roman" w:eastAsia="宋体" w:hAnsi="Times New Roman" w:cs="Times New Roman"/>
          <w:b/>
          <w:lang w:eastAsia="zh-CN"/>
        </w:rPr>
      </w:pPr>
      <w:r>
        <w:rPr>
          <w:rFonts w:ascii="Times New Roman" w:eastAsia="宋体" w:hAnsi="Times New Roman" w:cs="Times New Roman" w:hint="eastAsia"/>
          <w:b/>
          <w:lang w:eastAsia="zh-CN"/>
        </w:rPr>
        <w:lastRenderedPageBreak/>
        <w:t xml:space="preserve">We received 14 company inputs, where 6 companies show clearly yes, 2 companies said yes but for SI only, 3 companies think it has strong relation with CCO and could be covered by CCO, another 3 companies think more </w:t>
      </w:r>
      <w:r>
        <w:rPr>
          <w:rFonts w:ascii="Times New Roman" w:eastAsia="宋体" w:hAnsi="Times New Roman" w:cs="Times New Roman"/>
          <w:b/>
          <w:lang w:eastAsia="zh-CN"/>
        </w:rPr>
        <w:t>clarifications</w:t>
      </w:r>
      <w:r>
        <w:rPr>
          <w:rFonts w:ascii="Times New Roman" w:eastAsia="宋体" w:hAnsi="Times New Roman" w:cs="Times New Roman" w:hint="eastAsia"/>
          <w:b/>
          <w:lang w:eastAsia="zh-CN"/>
        </w:rPr>
        <w:t xml:space="preserve"> on the </w:t>
      </w:r>
      <w:r>
        <w:rPr>
          <w:rFonts w:ascii="Times New Roman" w:eastAsia="宋体" w:hAnsi="Times New Roman" w:cs="Times New Roman"/>
          <w:b/>
          <w:lang w:eastAsia="zh-CN"/>
        </w:rPr>
        <w:t>scenarios</w:t>
      </w:r>
      <w:r>
        <w:rPr>
          <w:rFonts w:ascii="Times New Roman" w:eastAsia="宋体" w:hAnsi="Times New Roman" w:cs="Times New Roman" w:hint="eastAsia"/>
          <w:b/>
          <w:lang w:eastAsia="zh-CN"/>
        </w:rPr>
        <w:t xml:space="preserve"> are needed. One company shows no support on this use case.</w:t>
      </w: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Moderator</w:t>
      </w:r>
      <w:r>
        <w:rPr>
          <w:rFonts w:ascii="Times New Roman" w:eastAsia="宋体" w:hAnsi="Times New Roman" w:cs="Times New Roman"/>
          <w:b/>
          <w:u w:val="single"/>
          <w:lang w:eastAsia="zh-CN"/>
        </w:rPr>
        <w:t>’</w:t>
      </w:r>
      <w:r>
        <w:rPr>
          <w:rFonts w:ascii="Times New Roman" w:eastAsia="宋体" w:hAnsi="Times New Roman" w:cs="Times New Roman" w:hint="eastAsia"/>
          <w:b/>
          <w:u w:val="single"/>
          <w:lang w:eastAsia="zh-CN"/>
        </w:rPr>
        <w:t>s proposal:</w:t>
      </w:r>
    </w:p>
    <w:p w:rsidR="008E3ACA" w:rsidRPr="00642F07" w:rsidRDefault="008E3ACA">
      <w:pPr>
        <w:rPr>
          <w:rFonts w:ascii="Times New Roman" w:eastAsia="宋体" w:hAnsi="Times New Roman" w:cs="Times New Roman"/>
          <w:b/>
          <w:lang w:eastAsia="zh-CN"/>
        </w:rPr>
      </w:pPr>
      <w:r w:rsidRPr="00642F07">
        <w:rPr>
          <w:rFonts w:ascii="Times New Roman" w:eastAsia="宋体" w:hAnsi="Times New Roman" w:cs="Times New Roman" w:hint="eastAsia"/>
          <w:b/>
          <w:lang w:eastAsia="zh-CN"/>
        </w:rPr>
        <w:t xml:space="preserve">Companies inputs cannot lead to a clear way forward for this use case. </w:t>
      </w:r>
    </w:p>
    <w:p w:rsidR="008E3ACA" w:rsidRDefault="008E3ACA">
      <w:pPr>
        <w:pStyle w:val="afff1"/>
        <w:widowControl w:val="0"/>
        <w:tabs>
          <w:tab w:val="left" w:pos="720"/>
        </w:tabs>
        <w:autoSpaceDE w:val="0"/>
        <w:autoSpaceDN w:val="0"/>
        <w:adjustRightInd w:val="0"/>
        <w:spacing w:line="360" w:lineRule="auto"/>
        <w:ind w:firstLineChars="0" w:firstLine="0"/>
        <w:rPr>
          <w:rFonts w:ascii="Times New Roman" w:hAnsi="Times New Roman" w:cs="Times New Roman"/>
          <w:b/>
          <w:sz w:val="20"/>
          <w:szCs w:val="20"/>
          <w:lang w:val="en-GB"/>
        </w:rPr>
      </w:pPr>
    </w:p>
    <w:p w:rsidR="008E3ACA" w:rsidRDefault="008E3ACA" w:rsidP="00C97744">
      <w:pPr>
        <w:pStyle w:val="afff1"/>
        <w:widowControl w:val="0"/>
        <w:numPr>
          <w:ilvl w:val="0"/>
          <w:numId w:val="43"/>
        </w:numPr>
        <w:tabs>
          <w:tab w:val="left" w:pos="720"/>
        </w:tabs>
        <w:autoSpaceDE w:val="0"/>
        <w:autoSpaceDN w:val="0"/>
        <w:adjustRightInd w:val="0"/>
        <w:spacing w:beforeLines="50" w:afterLines="50" w:line="360" w:lineRule="auto"/>
        <w:ind w:firstLineChars="0"/>
        <w:rPr>
          <w:rFonts w:ascii="Times New Roman" w:hAnsi="Times New Roman" w:cs="Times New Roman"/>
          <w:b/>
          <w:sz w:val="20"/>
          <w:szCs w:val="20"/>
          <w:lang w:val="en-GB"/>
        </w:rPr>
      </w:pPr>
      <w:r>
        <w:rPr>
          <w:rFonts w:ascii="Times New Roman" w:hAnsi="Times New Roman" w:cs="Times New Roman"/>
          <w:b/>
          <w:sz w:val="20"/>
          <w:szCs w:val="20"/>
          <w:lang w:val="en-GB"/>
        </w:rPr>
        <w:t>Per UE local RRM policy</w:t>
      </w:r>
    </w:p>
    <w:p w:rsidR="008E3ACA" w:rsidRDefault="008E3ACA">
      <w:pPr>
        <w:rPr>
          <w:rFonts w:ascii="Times New Roman" w:eastAsia="Arial Unicode MS" w:hAnsi="Times New Roman" w:cs="Times New Roman"/>
          <w:kern w:val="2"/>
          <w:lang w:eastAsia="zh-CN"/>
        </w:rPr>
      </w:pPr>
      <w:r>
        <w:rPr>
          <w:rFonts w:ascii="Times New Roman" w:eastAsia="Arial Unicode MS" w:hAnsi="Times New Roman" w:cs="Times New Roman"/>
          <w:lang w:eastAsia="zh-CN"/>
        </w:rPr>
        <w:t>The subscribers in the network may have some specific profiles or characteristics. E-UTRAN/NG-RAN nodes in the network may want to customize some aspects of the RAN configuration for these certain subscribers (or groups of subscribers). The UE specific information that of interest for RAN can be stored at a network node and then is retrieved from the node over several IDLE-CONNECTED transition cycles. T</w:t>
      </w:r>
      <w:r>
        <w:rPr>
          <w:rFonts w:ascii="Times New Roman" w:hAnsi="Times New Roman" w:cs="Times New Roman"/>
        </w:rPr>
        <w:t xml:space="preserve">his allows RAN to </w:t>
      </w:r>
      <w:r>
        <w:rPr>
          <w:rFonts w:ascii="Times New Roman" w:eastAsia="Arial Unicode MS" w:hAnsi="Times New Roman" w:cs="Times New Roman"/>
          <w:lang w:eastAsia="zh-CN"/>
        </w:rPr>
        <w:t xml:space="preserve">customize the configuration for the UE without performing complex learning process at each UE state transition. </w:t>
      </w:r>
      <w:r>
        <w:rPr>
          <w:rFonts w:ascii="Times New Roman" w:eastAsia="Arial Unicode MS" w:hAnsi="Times New Roman" w:cs="Times New Roman"/>
          <w:kern w:val="2"/>
          <w:lang w:eastAsia="zh-CN"/>
        </w:rPr>
        <w:t xml:space="preserve">The Local RRM policy is </w:t>
      </w:r>
      <w:r>
        <w:rPr>
          <w:rFonts w:ascii="Times New Roman" w:hAnsi="Times New Roman" w:cs="Times New Roman"/>
          <w:kern w:val="2"/>
        </w:rPr>
        <w:t xml:space="preserve">generated by the </w:t>
      </w:r>
      <w:r>
        <w:rPr>
          <w:rFonts w:ascii="Times New Roman" w:eastAsia="Arial Unicode MS" w:hAnsi="Times New Roman" w:cs="Times New Roman"/>
          <w:lang w:eastAsia="zh-CN"/>
        </w:rPr>
        <w:t>E-UTRAN/NG-RAN nodes</w:t>
      </w:r>
      <w:r>
        <w:rPr>
          <w:rFonts w:ascii="Times New Roman" w:hAnsi="Times New Roman" w:cs="Times New Roman"/>
          <w:kern w:val="2"/>
        </w:rPr>
        <w:t xml:space="preserve"> and maintained by different E-UTRAN</w:t>
      </w:r>
      <w:r>
        <w:rPr>
          <w:rFonts w:ascii="Times New Roman" w:eastAsia="Arial Unicode MS" w:hAnsi="Times New Roman" w:cs="Times New Roman"/>
          <w:kern w:val="2"/>
          <w:lang w:eastAsia="zh-CN"/>
        </w:rPr>
        <w:t>/NG-RAN</w:t>
      </w:r>
      <w:r>
        <w:rPr>
          <w:rFonts w:ascii="Times New Roman" w:hAnsi="Times New Roman" w:cs="Times New Roman"/>
          <w:kern w:val="2"/>
        </w:rPr>
        <w:t xml:space="preserve"> nodes of the same local RRM policy over several IDLE-CONNECTED cycles.</w:t>
      </w:r>
    </w:p>
    <w:p w:rsidR="008E3ACA" w:rsidRDefault="008E3ACA">
      <w:pPr>
        <w:rPr>
          <w:rFonts w:ascii="Times New Roman" w:hAnsi="Times New Roman" w:cs="Times New Roman"/>
          <w:b/>
          <w:lang w:eastAsia="zh-CN"/>
        </w:rPr>
      </w:pPr>
      <w:r>
        <w:rPr>
          <w:rFonts w:ascii="Times New Roman" w:hAnsi="Times New Roman" w:cs="Times New Roman"/>
          <w:b/>
        </w:rPr>
        <w:t>Q</w:t>
      </w:r>
      <w:r>
        <w:rPr>
          <w:rFonts w:ascii="Times New Roman" w:eastAsia="Arial Unicode MS" w:hAnsi="Times New Roman" w:cs="Times New Roman"/>
          <w:b/>
        </w:rPr>
        <w:t>1</w:t>
      </w:r>
      <w:r>
        <w:rPr>
          <w:rFonts w:ascii="Times New Roman" w:hAnsi="Times New Roman" w:cs="Times New Roman"/>
          <w:b/>
        </w:rPr>
        <w:t xml:space="preserve">: </w:t>
      </w:r>
      <w:r>
        <w:rPr>
          <w:rFonts w:ascii="Times New Roman" w:eastAsia="Arial Unicode MS" w:hAnsi="Times New Roman" w:cs="Times New Roman"/>
          <w:b/>
        </w:rPr>
        <w:t xml:space="preserve">Do you think this use case should be </w:t>
      </w:r>
      <w:r>
        <w:rPr>
          <w:rFonts w:ascii="Times New Roman" w:eastAsia="Arial Unicode MS" w:hAnsi="Times New Roman" w:cs="Times New Roman"/>
          <w:b/>
          <w:lang w:eastAsia="zh-CN"/>
        </w:rPr>
        <w:t>in the scope of Rel-17</w:t>
      </w:r>
      <w:r>
        <w:rPr>
          <w:rFonts w:ascii="Times New Roman" w:eastAsia="Arial Unicode MS" w:hAnsi="Times New Roman" w:cs="Times New Roman"/>
          <w:b/>
        </w:rPr>
        <w:t xml:space="preserve">? </w:t>
      </w:r>
      <w:r>
        <w:rPr>
          <w:rFonts w:ascii="Times New Roman" w:eastAsia="Arial Unicode MS" w:hAnsi="Times New Roman" w:cs="Times New Roman"/>
          <w:b/>
          <w:lang w:eastAsia="zh-CN"/>
        </w:rPr>
        <w:t xml:space="preserve">Please provide your views, the inputs that have been provided during Rel-16 email coordination can be updated/modified/removed by the attended companies. </w:t>
      </w:r>
    </w:p>
    <w:p w:rsidR="008E3ACA" w:rsidRDefault="008E3ACA">
      <w:pPr>
        <w:rPr>
          <w:rFonts w:ascii="Times New Roman" w:eastAsia="Arial Unicode MS" w:hAnsi="Times New Roman" w:cs="Times New Roman"/>
          <w:b/>
          <w:lang w:eastAsia="zh-CN"/>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1853"/>
        <w:gridCol w:w="6095"/>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color w:val="000000"/>
                <w:lang w:eastAsia="zh-CN"/>
              </w:rPr>
            </w:pPr>
            <w:r>
              <w:rPr>
                <w:rFonts w:ascii="Times New Roman" w:hAnsi="Times New Roman" w:cs="Times New Roman"/>
                <w:b/>
                <w:color w:val="000000"/>
                <w:lang w:eastAsia="zh-CN"/>
              </w:rPr>
              <w:t>Company</w:t>
            </w:r>
          </w:p>
        </w:tc>
        <w:tc>
          <w:tcPr>
            <w:tcW w:w="1853"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Unicode MS" w:hAnsi="Times New Roman" w:cs="Times New Roman"/>
                <w:b/>
                <w:color w:val="000000"/>
                <w:lang w:eastAsia="zh-CN"/>
              </w:rPr>
            </w:pPr>
            <w:r>
              <w:rPr>
                <w:rFonts w:ascii="Times New Roman" w:hAnsi="Times New Roman" w:cs="Times New Roman"/>
                <w:b/>
                <w:color w:val="000000"/>
                <w:lang w:eastAsia="zh-CN"/>
              </w:rPr>
              <w:t>Yes/No</w:t>
            </w:r>
          </w:p>
        </w:tc>
        <w:tc>
          <w:tcPr>
            <w:tcW w:w="6095"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color w:val="000000"/>
                <w:lang w:eastAsia="zh-CN"/>
              </w:rPr>
            </w:pPr>
            <w:r>
              <w:rPr>
                <w:rFonts w:ascii="Times New Roman" w:eastAsia="Arial Unicode MS" w:hAnsi="Times New Roman" w:cs="Times New Roman"/>
                <w:b/>
                <w:color w:val="000000"/>
                <w:lang w:eastAsia="zh-CN"/>
              </w:rPr>
              <w:t>Reasons/</w:t>
            </w:r>
            <w:r>
              <w:rPr>
                <w:rFonts w:ascii="Times New Roman" w:hAnsi="Times New Roman" w:cs="Times New Roman"/>
                <w:b/>
                <w:color w:val="000000"/>
                <w:lang w:eastAsia="zh-CN"/>
              </w:rPr>
              <w:t>Comments/Suggestions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 xml:space="preserve">Vodafone </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Local RRM Policy would affect the behaviour of the UE and its interaction with the network and its performance.</w:t>
            </w:r>
          </w:p>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 xml:space="preserve">We also suggest to study the behaviour of the UE separately.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Huawei</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The possibility of proprietary UE local RRM policy collection and retrieval information shall be allowed. We believe the RRM are specific to the product. Reaching a consensus on parameter looks difficult due to different design like hardware and software constraints. The investigation should be done in RAN3.</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CATT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No strong view. Just have some concerns on that the NG-RAN node may receive some useless information from other vendors.</w:t>
            </w:r>
          </w:p>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No change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val="en-US" w:eastAsia="zh-CN"/>
              </w:rPr>
            </w:pPr>
            <w:r>
              <w:rPr>
                <w:rFonts w:ascii="Times New Roman" w:eastAsia="Arial Unicode MS" w:hAnsi="Times New Roman" w:cs="Times New Roman"/>
                <w:color w:val="000000"/>
                <w:lang w:val="en-US" w:eastAsia="zh-CN"/>
              </w:rPr>
              <w:t>ZTE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val="en-US" w:eastAsia="zh-CN"/>
              </w:rPr>
              <w:t>No strong view.</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val="en-US" w:eastAsia="zh-CN"/>
              </w:rPr>
            </w:pPr>
            <w:r>
              <w:rPr>
                <w:rFonts w:ascii="Times New Roman" w:eastAsia="Arial Unicode MS" w:hAnsi="Times New Roman" w:cs="Times New Roman"/>
                <w:color w:val="000000"/>
                <w:lang w:eastAsia="zh-CN"/>
              </w:rPr>
              <w:t>Nokia</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A specific solution for this use case based on RAN vendor proprietary containers was discussed and not agreed in Rel-15. In that solution the information collected by a given RAN node is visible neither to the CN nor to RAN nodes from other vendors. This could lead to system behaviour not expected by 3GPP, and other concerns were also raised. The use case might be studied based on collection/retrieval of standards defined information.</w:t>
            </w:r>
          </w:p>
          <w:p w:rsidR="008E3ACA" w:rsidRDefault="008E3ACA">
            <w:pPr>
              <w:rPr>
                <w:rFonts w:ascii="Times New Roman" w:eastAsia="Arial Unicode MS" w:hAnsi="Times New Roman" w:cs="Times New Roman"/>
                <w:color w:val="000000"/>
                <w:lang w:val="en-US" w:eastAsia="zh-CN"/>
              </w:rPr>
            </w:pPr>
            <w:r>
              <w:rPr>
                <w:rFonts w:ascii="Times New Roman" w:eastAsia="Arial Unicode MS" w:hAnsi="Times New Roman" w:cs="Times New Roman"/>
                <w:color w:val="000000"/>
                <w:highlight w:val="yellow"/>
                <w:lang w:eastAsia="zh-CN"/>
              </w:rPr>
              <w:t>[no change]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MediaTek</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UE-specific information collected and stored by RAN can help UE differentiation.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Deutsche Telekom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 but only if some conditions are fulfilled</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 xml:space="preserve">If local RRM Policy Information storage and retrieval is seen as a generic functionality, it has to fulfil the requirement of openness, i.e., any UE-specific information collected/stored at a network node  should be readable by or exchangeable with other nodes (CN/RAN) to avoid inter-operability problems when nodes (or NF, resp.) from different vendors are used. </w:t>
            </w:r>
          </w:p>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lastRenderedPageBreak/>
              <w:t>Compared to other use cases under discussion like CCO it should have a lower priority.</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lastRenderedPageBreak/>
              <w:t>QC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 xml:space="preserve">The parameters in the profile should be standardized.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OPPO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val="en-US" w:eastAsia="zh-CN"/>
              </w:rPr>
            </w:pPr>
            <w:r>
              <w:rPr>
                <w:rFonts w:ascii="Times New Roman" w:eastAsia="Arial Unicode MS" w:hAnsi="Times New Roman" w:cs="Times New Roman"/>
                <w:color w:val="000000"/>
                <w:lang w:eastAsia="zh-CN"/>
              </w:rPr>
              <w:t xml:space="preserve">Yes for </w:t>
            </w:r>
            <w:r>
              <w:rPr>
                <w:rFonts w:ascii="Times New Roman" w:eastAsia="Arial Unicode MS" w:hAnsi="Times New Roman" w:cs="Times New Roman"/>
                <w:color w:val="000000"/>
                <w:lang w:val="en-US" w:eastAsia="zh-CN"/>
              </w:rPr>
              <w:t>SI</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The mechanism can be studied, but the procedure and content profile should be reconsidered due to the normal UE and NR system.</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Ericsson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The mechanism is worth considering only if it allows for retrieval of the full RRM policy for the UE at the RAN node involved. An RRM policy is vendor specific and it would be difficult to identify all the parameters each vendor uses for its own RRM. If the procedure achieves only partial RRM policy identification there is no benefit in having it as time will be consumed to retrieve the remaining missing parameters. Hence focus should be on the mechanisms that allow immediate recognition of an RRM policy at the RAN and therefore reduction of time needed to serve a UE.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Vivo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Agree with MediaTek</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TIM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 xml:space="preserve">Yes </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Agree with Deutsche Telekom</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Samsung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 if some conditions are fulfilled</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Same view as Deutsche Telekom.</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CMCC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 with some conditions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Basically the same view as Deutsche Telecom</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BT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 for SI</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Agree with Deutsche Telekom. Additionally the system behaviour changes, benefits and scope of UE local RRM policy should be studied by 3GPP</w:t>
            </w:r>
          </w:p>
        </w:tc>
      </w:tr>
    </w:tbl>
    <w:p w:rsidR="008E3ACA" w:rsidRDefault="008E3ACA">
      <w:pPr>
        <w:pStyle w:val="afff1"/>
        <w:widowControl w:val="0"/>
        <w:tabs>
          <w:tab w:val="left" w:pos="720"/>
        </w:tabs>
        <w:autoSpaceDE w:val="0"/>
        <w:autoSpaceDN w:val="0"/>
        <w:adjustRightInd w:val="0"/>
        <w:spacing w:line="360" w:lineRule="auto"/>
        <w:ind w:left="420" w:firstLineChars="0" w:firstLine="0"/>
        <w:rPr>
          <w:rFonts w:ascii="Times New Roman" w:hAnsi="Times New Roman" w:cs="Times New Roman"/>
          <w:b/>
          <w:sz w:val="20"/>
          <w:szCs w:val="20"/>
          <w:lang w:val="en-GB"/>
        </w:rPr>
      </w:pPr>
    </w:p>
    <w:p w:rsidR="008E3ACA" w:rsidRDefault="008E3ACA">
      <w:pPr>
        <w:rPr>
          <w:rFonts w:ascii="Times New Roman" w:eastAsia="宋体" w:hAnsi="Times New Roman" w:cs="Times New Roman"/>
          <w:b/>
          <w:u w:val="single"/>
          <w:lang w:eastAsia="zh-CN"/>
        </w:rPr>
      </w:pPr>
      <w:r>
        <w:rPr>
          <w:rFonts w:ascii="Times New Roman" w:eastAsia="宋体" w:hAnsi="Times New Roman" w:cs="Times New Roman" w:hint="eastAsia"/>
          <w:b/>
          <w:u w:val="single"/>
          <w:lang w:eastAsia="zh-CN"/>
        </w:rPr>
        <w:t>Summary</w:t>
      </w:r>
    </w:p>
    <w:p w:rsidR="008E3ACA" w:rsidRDefault="008E3ACA">
      <w:pPr>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We received 14 company inputs, where 6 companies show clearly yes, 5 companies show yes but with the condition that if it </w:t>
      </w:r>
      <w:r>
        <w:rPr>
          <w:rFonts w:ascii="Times New Roman" w:eastAsia="宋体" w:hAnsi="Times New Roman" w:cs="Times New Roman"/>
          <w:b/>
          <w:lang w:eastAsia="zh-CN"/>
        </w:rPr>
        <w:t>fulfil</w:t>
      </w:r>
      <w:r>
        <w:rPr>
          <w:rFonts w:ascii="Times New Roman" w:eastAsia="宋体" w:hAnsi="Times New Roman" w:cs="Times New Roman" w:hint="eastAsia"/>
          <w:b/>
          <w:lang w:eastAsia="zh-CN"/>
        </w:rPr>
        <w:t>s</w:t>
      </w:r>
      <w:r>
        <w:rPr>
          <w:rFonts w:ascii="Times New Roman" w:eastAsia="宋体" w:hAnsi="Times New Roman" w:cs="Times New Roman"/>
          <w:b/>
          <w:lang w:eastAsia="zh-CN"/>
        </w:rPr>
        <w:t xml:space="preserve"> the requirement of openness, i.e., any UE-specific information collected/stored at a network node</w:t>
      </w:r>
      <w:r>
        <w:rPr>
          <w:rFonts w:ascii="Times New Roman" w:eastAsia="宋体" w:hAnsi="Times New Roman" w:cs="Times New Roman" w:hint="eastAsia"/>
          <w:b/>
          <w:lang w:eastAsia="zh-CN"/>
        </w:rPr>
        <w:t xml:space="preserve"> could be readable by other network nodes from different vendors. 2 companies have no strong views, 1 company has strong objection.</w:t>
      </w:r>
    </w:p>
    <w:p w:rsidR="008E3ACA" w:rsidRDefault="008E3ACA">
      <w:pPr>
        <w:rPr>
          <w:rFonts w:ascii="Times New Roman" w:eastAsia="宋体" w:hAnsi="Times New Roman" w:cs="Times New Roman"/>
          <w:b/>
          <w:color w:val="FF0000"/>
          <w:lang w:eastAsia="zh-CN"/>
        </w:rPr>
      </w:pPr>
      <w:r>
        <w:rPr>
          <w:rFonts w:ascii="Times New Roman" w:eastAsia="宋体" w:hAnsi="Times New Roman" w:cs="Times New Roman" w:hint="eastAsia"/>
          <w:b/>
          <w:u w:val="single"/>
          <w:lang w:eastAsia="zh-CN"/>
        </w:rPr>
        <w:t>Moderator</w:t>
      </w:r>
      <w:r>
        <w:rPr>
          <w:rFonts w:ascii="Times New Roman" w:eastAsia="宋体" w:hAnsi="Times New Roman" w:cs="Times New Roman"/>
          <w:b/>
          <w:u w:val="single"/>
          <w:lang w:eastAsia="zh-CN"/>
        </w:rPr>
        <w:t>’</w:t>
      </w:r>
      <w:r>
        <w:rPr>
          <w:rFonts w:ascii="Times New Roman" w:eastAsia="宋体" w:hAnsi="Times New Roman" w:cs="Times New Roman" w:hint="eastAsia"/>
          <w:b/>
          <w:u w:val="single"/>
          <w:lang w:eastAsia="zh-CN"/>
        </w:rPr>
        <w:t>s proposal:</w:t>
      </w:r>
    </w:p>
    <w:p w:rsidR="008E3ACA" w:rsidRDefault="008E3ACA">
      <w:pPr>
        <w:jc w:val="both"/>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Consider to study the per-UE local RRM policy use case in Rel-17. Evaluation of </w:t>
      </w:r>
      <w:r>
        <w:rPr>
          <w:rFonts w:ascii="Times New Roman" w:eastAsia="宋体" w:hAnsi="Times New Roman" w:cs="Times New Roman"/>
          <w:b/>
          <w:lang w:eastAsia="zh-CN"/>
        </w:rPr>
        <w:t>collection/retrieval of standards defined information</w:t>
      </w:r>
      <w:r>
        <w:rPr>
          <w:rFonts w:ascii="Times New Roman" w:eastAsia="宋体" w:hAnsi="Times New Roman" w:cs="Times New Roman" w:hint="eastAsia"/>
          <w:b/>
          <w:lang w:eastAsia="zh-CN"/>
        </w:rPr>
        <w:t xml:space="preserve"> versus vendor specific container approach could be performed.</w:t>
      </w:r>
    </w:p>
    <w:p w:rsidR="008E3ACA" w:rsidRDefault="008E3ACA">
      <w:pPr>
        <w:pStyle w:val="afff1"/>
        <w:widowControl w:val="0"/>
        <w:tabs>
          <w:tab w:val="left" w:pos="720"/>
        </w:tabs>
        <w:autoSpaceDE w:val="0"/>
        <w:autoSpaceDN w:val="0"/>
        <w:adjustRightInd w:val="0"/>
        <w:spacing w:line="360" w:lineRule="auto"/>
        <w:ind w:firstLineChars="0" w:firstLine="0"/>
        <w:rPr>
          <w:rFonts w:ascii="Times New Roman" w:hAnsi="Times New Roman" w:cs="Times New Roman"/>
          <w:b/>
          <w:sz w:val="20"/>
          <w:szCs w:val="20"/>
          <w:lang w:val="en-GB"/>
        </w:rPr>
      </w:pPr>
    </w:p>
    <w:p w:rsidR="008E3ACA" w:rsidRDefault="008E3ACA" w:rsidP="00C97744">
      <w:pPr>
        <w:pStyle w:val="afff1"/>
        <w:widowControl w:val="0"/>
        <w:numPr>
          <w:ilvl w:val="0"/>
          <w:numId w:val="43"/>
        </w:numPr>
        <w:tabs>
          <w:tab w:val="left" w:pos="720"/>
        </w:tabs>
        <w:autoSpaceDE w:val="0"/>
        <w:autoSpaceDN w:val="0"/>
        <w:adjustRightInd w:val="0"/>
        <w:spacing w:beforeLines="50" w:afterLines="50" w:line="360" w:lineRule="auto"/>
        <w:ind w:firstLineChars="0"/>
        <w:rPr>
          <w:rFonts w:ascii="Times New Roman" w:hAnsi="Times New Roman" w:cs="Times New Roman"/>
          <w:b/>
          <w:sz w:val="20"/>
          <w:szCs w:val="20"/>
          <w:lang w:val="en-GB"/>
        </w:rPr>
      </w:pPr>
      <w:r>
        <w:rPr>
          <w:rFonts w:ascii="Times New Roman" w:hAnsi="Times New Roman" w:cs="Times New Roman"/>
          <w:b/>
          <w:sz w:val="20"/>
          <w:szCs w:val="20"/>
          <w:lang w:val="en-GB"/>
        </w:rPr>
        <w:t>Service aware RAN</w:t>
      </w:r>
    </w:p>
    <w:p w:rsidR="008E3ACA" w:rsidRDefault="008E3ACA">
      <w:pPr>
        <w:rPr>
          <w:rFonts w:ascii="Times New Roman" w:eastAsia="Arial Unicode MS" w:hAnsi="Times New Roman" w:cs="Times New Roman"/>
          <w:b/>
          <w:i/>
          <w:lang w:eastAsia="zh-CN"/>
        </w:rPr>
      </w:pPr>
      <w:r>
        <w:rPr>
          <w:rFonts w:ascii="Times New Roman" w:eastAsia="Arial Unicode MS" w:hAnsi="Times New Roman" w:cs="Times New Roman"/>
          <w:b/>
          <w:i/>
          <w:lang w:eastAsia="zh-CN"/>
        </w:rPr>
        <w:t>Sub-Case 1: Service aware RAN optimization</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Improving per user per service quality of experience has become goals of operators to enhance competiveness and to develop new businesses beyond undifferentiated data traffic.</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The data rate of the most promising services in 5G, e.g. HD Video and VR/AR, is high and the traffic demand could be highly dynamic. The dynamic could be caused by user interaction, e.g. video refresh, VR helmet or handle interactions. To cater for such dynamic traffic demand, it is required that RAN is aware of the real-time service requirement and in real-time provision enough radio resources. Otherwise, poor service user experience might be caused. </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Nevertheless, currently, RAN gets only semi-static QoS information from CN, and therefore cannot optimize radio resource allocations for the instant high data bursts, e.g. video or VR refresh data. </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Objective of the use case is to resolve conflicts between traffic demand dynamics and semi-static QoS, and conflicts between</w:t>
      </w:r>
      <w:r>
        <w:rPr>
          <w:rFonts w:ascii="Times New Roman" w:eastAsia="Arial Unicode MS" w:hAnsi="Times New Roman" w:cs="Times New Roman"/>
          <w:lang w:eastAsia="zh-CN"/>
        </w:rPr>
        <w:t xml:space="preserve"> user experience</w:t>
      </w:r>
      <w:r>
        <w:rPr>
          <w:rFonts w:ascii="Times New Roman" w:eastAsia="Arial Unicode MS" w:hAnsi="Times New Roman" w:cs="Times New Roman"/>
          <w:lang w:val="en-US" w:eastAsia="zh-CN"/>
        </w:rPr>
        <w:t xml:space="preserve"> and network efficiency/costs.</w:t>
      </w:r>
    </w:p>
    <w:p w:rsidR="008E3ACA" w:rsidRDefault="008E3ACA">
      <w:pPr>
        <w:numPr>
          <w:ilvl w:val="0"/>
          <w:numId w:val="45"/>
        </w:numPr>
        <w:spacing w:after="180" w:line="276" w:lineRule="auto"/>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Definition of service information to be aware by RAN, especially instant service data rate requirements;</w:t>
      </w:r>
    </w:p>
    <w:p w:rsidR="008E3ACA" w:rsidRDefault="008E3ACA">
      <w:pPr>
        <w:numPr>
          <w:ilvl w:val="0"/>
          <w:numId w:val="45"/>
        </w:numPr>
        <w:spacing w:after="180" w:line="276" w:lineRule="auto"/>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lastRenderedPageBreak/>
        <w:t>Service information data collection;</w:t>
      </w:r>
    </w:p>
    <w:p w:rsidR="008E3ACA" w:rsidRDefault="008E3ACA">
      <w:pPr>
        <w:numPr>
          <w:ilvl w:val="0"/>
          <w:numId w:val="45"/>
        </w:numPr>
        <w:spacing w:after="180" w:line="276" w:lineRule="auto"/>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RAN data collection required to enable real-time RAN optimization for instant service requirements;</w:t>
      </w:r>
    </w:p>
    <w:p w:rsidR="008E3ACA" w:rsidRDefault="008E3ACA">
      <w:pPr>
        <w:numPr>
          <w:ilvl w:val="0"/>
          <w:numId w:val="45"/>
        </w:numPr>
        <w:spacing w:after="180" w:line="276" w:lineRule="auto"/>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RAN functions and actions upon awareness of defined service information;</w:t>
      </w:r>
    </w:p>
    <w:p w:rsidR="008E3ACA" w:rsidRDefault="008E3ACA">
      <w:pPr>
        <w:rPr>
          <w:rFonts w:ascii="Times New Roman" w:eastAsia="Arial Unicode MS" w:hAnsi="Times New Roman" w:cs="Times New Roman"/>
          <w:b/>
          <w:lang w:eastAsia="zh-CN"/>
        </w:rPr>
      </w:pPr>
      <w:bookmarkStart w:id="10" w:name="OLE_LINK1"/>
      <w:bookmarkStart w:id="11" w:name="OLE_LINK2"/>
      <w:r>
        <w:rPr>
          <w:rFonts w:ascii="Times New Roman" w:hAnsi="Times New Roman" w:cs="Times New Roman"/>
          <w:b/>
        </w:rPr>
        <w:t>Q</w:t>
      </w:r>
      <w:r>
        <w:rPr>
          <w:rFonts w:ascii="Times New Roman" w:eastAsia="Arial Unicode MS" w:hAnsi="Times New Roman" w:cs="Times New Roman"/>
          <w:b/>
        </w:rPr>
        <w:t>1</w:t>
      </w:r>
      <w:r>
        <w:rPr>
          <w:rFonts w:ascii="Times New Roman" w:hAnsi="Times New Roman" w:cs="Times New Roman"/>
          <w:b/>
        </w:rPr>
        <w:t xml:space="preserve">: </w:t>
      </w:r>
      <w:r>
        <w:rPr>
          <w:rFonts w:ascii="Times New Roman" w:eastAsia="Arial Unicode MS" w:hAnsi="Times New Roman" w:cs="Times New Roman"/>
          <w:b/>
        </w:rPr>
        <w:t xml:space="preserve">Do you think this use case should be </w:t>
      </w:r>
      <w:r>
        <w:rPr>
          <w:rFonts w:ascii="Times New Roman" w:eastAsia="Arial Unicode MS" w:hAnsi="Times New Roman" w:cs="Times New Roman"/>
          <w:b/>
          <w:lang w:eastAsia="zh-CN"/>
        </w:rPr>
        <w:t>in the scope of Rel-17</w:t>
      </w:r>
      <w:r>
        <w:rPr>
          <w:rFonts w:ascii="Times New Roman" w:eastAsia="Arial Unicode MS" w:hAnsi="Times New Roman" w:cs="Times New Roman"/>
          <w:b/>
        </w:rPr>
        <w:t xml:space="preserve">? </w:t>
      </w:r>
      <w:r>
        <w:rPr>
          <w:rFonts w:ascii="Times New Roman" w:eastAsia="Arial Unicode MS" w:hAnsi="Times New Roman" w:cs="Times New Roman"/>
          <w:b/>
          <w:lang w:eastAsia="zh-CN"/>
        </w:rPr>
        <w:t>Please provide your views, the inputs that have been provided during Rel-16 email coordination can be updated/modified/removed by the attended companies.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0"/>
        <w:gridCol w:w="1676"/>
        <w:gridCol w:w="10"/>
        <w:gridCol w:w="1843"/>
        <w:gridCol w:w="10"/>
        <w:gridCol w:w="6085"/>
        <w:gridCol w:w="10"/>
      </w:tblGrid>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shd w:val="clear" w:color="auto" w:fill="9BBB59"/>
            <w:vAlign w:val="bottom"/>
          </w:tcPr>
          <w:bookmarkEnd w:id="10"/>
          <w:bookmarkEnd w:id="11"/>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gridSpan w:val="2"/>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Unicode MS" w:hAnsi="Times New Roman" w:cs="Times New Roman"/>
                <w:b/>
                <w:lang w:eastAsia="zh-CN"/>
              </w:rPr>
            </w:pPr>
            <w:r>
              <w:rPr>
                <w:rFonts w:ascii="Times New Roman" w:hAnsi="Times New Roman" w:cs="Times New Roman"/>
                <w:b/>
                <w:lang w:eastAsia="zh-CN"/>
              </w:rPr>
              <w:t>Yes/No</w:t>
            </w:r>
          </w:p>
        </w:tc>
        <w:tc>
          <w:tcPr>
            <w:tcW w:w="6095" w:type="dxa"/>
            <w:gridSpan w:val="2"/>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 xml:space="preserve"> Reasons/</w:t>
            </w:r>
            <w:r>
              <w:rPr>
                <w:rFonts w:ascii="Times New Roman" w:hAnsi="Times New Roman" w:cs="Times New Roman"/>
                <w:b/>
                <w:lang w:eastAsia="zh-CN"/>
              </w:rPr>
              <w:t>Comments/Suggestions</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CMCC</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For operators, it is important to optimize both the user experiences and cut down the network costs. Service aware RAN optimization might help to resolve conflicts between real-time service requirement and static resource reservation, and conflicts between </w:t>
            </w:r>
            <w:r>
              <w:rPr>
                <w:rFonts w:ascii="Times New Roman" w:eastAsia="Arial Unicode MS" w:hAnsi="Times New Roman" w:cs="Times New Roman"/>
                <w:lang w:eastAsia="zh-CN"/>
              </w:rPr>
              <w:t>user experience</w:t>
            </w:r>
            <w:r>
              <w:rPr>
                <w:rFonts w:ascii="Times New Roman" w:eastAsia="Arial Unicode MS" w:hAnsi="Times New Roman" w:cs="Times New Roman"/>
                <w:lang w:val="en-US" w:eastAsia="zh-CN"/>
              </w:rPr>
              <w:t xml:space="preserve"> and network efficiency/costs.</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val="en-US" w:eastAsia="zh-CN"/>
              </w:rPr>
              <w:t>[no change]</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Vodafone</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val="en-US" w:eastAsia="zh-CN"/>
              </w:rPr>
            </w:pPr>
            <w:r>
              <w:rPr>
                <w:rFonts w:ascii="Times New Roman" w:eastAsia="Arial Unicode MS" w:hAnsi="Times New Roman" w:cs="Times New Roman"/>
                <w:color w:val="000000"/>
                <w:lang w:val="en-US" w:eastAsia="zh-CN"/>
              </w:rPr>
              <w:t xml:space="preserve">Agreed with the above. Service info is required to gain insight into the real end user experience and how to best manage the requirements based on the service mix per cell. DPI information and data blending with Trace data is a key requirement to achieving this goal  </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Huawei</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for SI</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The uses case deserves further studies with regards of existing features e.g. MDT, Trace, QoE, 5QI, QoS management, Codec rate adaptation, Slicing and existing limitations e.g. a bearer is typically “not a dedicated service bearer”.</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CATT</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eastAsia="zh-CN"/>
              </w:rPr>
              <w:t>I</w:t>
            </w:r>
            <w:r>
              <w:rPr>
                <w:rFonts w:ascii="Times New Roman" w:eastAsia="Arial Unicode MS" w:hAnsi="Times New Roman" w:cs="Times New Roman"/>
                <w:lang w:val="en-US" w:eastAsia="zh-CN"/>
              </w:rPr>
              <w:t>t is important to enable real-time RAN optimization for instant service requirements considering such kind of services are promising in 5G.</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No change</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ZTE</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QoE measurement has been supported in LTE. More study may need to check whether QoE measurement with other Lay 2 measurement fulfill the requirement of Edge computing optimization. Considering the time limitation and priority requirement, the detail issue needs to be identified firstly. </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Nokia</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hAnsi="Times New Roman" w:cs="Times New Roman"/>
                <w:lang w:val="en-US"/>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hAnsi="Times New Roman" w:cs="Times New Roman"/>
                <w:lang w:val="en-US"/>
              </w:rPr>
            </w:pPr>
            <w:r>
              <w:rPr>
                <w:rFonts w:ascii="Times New Roman" w:hAnsi="Times New Roman" w:cs="Times New Roman"/>
                <w:lang w:val="en-US"/>
              </w:rPr>
              <w:t xml:space="preserve">RAN follow QoS policies. We believe appropriate RAN actions are already possible with the awareness of the existing QoS framework. According to SA2 definitions for 5Qis, which list how services should map to, RAN is already (implicitly) aware of the importance of the handled traffic. Thus, we understand this part of the use case focuses on optimization for given services based on QoS monitoring (e.g. data rates). </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Orange</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Agree with above (CMCC comments). Availability of service information can allow real-time QoE optimization, with more efficient resource utilization. E.g. resource allocation by eNB/gNB for HTTP Adaptive Streaming (HAS). </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DPI based optimization seems complex, we recommend to prioritize simple solutions in Rel16, if any and postpone to Rel17 advanced solutions</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Courier New" w:hAnsi="Times New Roman" w:cs="Times New Roman"/>
                <w:lang w:val="en-US" w:eastAsia="ko-KR"/>
              </w:rPr>
            </w:pPr>
            <w:r>
              <w:rPr>
                <w:rFonts w:ascii="Times New Roman" w:eastAsia="Courier New" w:hAnsi="Times New Roman" w:cs="Times New Roman"/>
                <w:lang w:val="en-US" w:eastAsia="ko-KR"/>
              </w:rPr>
              <w:t>LG</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Courier New" w:hAnsi="Times New Roman" w:cs="Times New Roman"/>
                <w:lang w:val="en-US" w:eastAsia="ko-KR"/>
              </w:rPr>
            </w:pPr>
            <w:r>
              <w:rPr>
                <w:rFonts w:ascii="Times New Roman" w:eastAsia="Courier New" w:hAnsi="Times New Roman" w:cs="Times New Roman"/>
                <w:lang w:val="en-US" w:eastAsia="ko-KR"/>
              </w:rPr>
              <w:t>No strong view</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Courier New" w:hAnsi="Times New Roman" w:cs="Times New Roman"/>
                <w:lang w:val="en-US" w:eastAsia="ko-KR"/>
              </w:rPr>
            </w:pPr>
            <w:r>
              <w:rPr>
                <w:rFonts w:ascii="Times New Roman" w:eastAsia="Courier New" w:hAnsi="Times New Roman" w:cs="Times New Roman"/>
                <w:lang w:val="en-US" w:eastAsia="ko-KR"/>
              </w:rPr>
              <w:t>CTC</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Courier New" w:hAnsi="Times New Roman" w:cs="Times New Roman"/>
                <w:lang w:val="en-US" w:eastAsia="ko-KR"/>
              </w:rPr>
            </w:pPr>
            <w:r>
              <w:rPr>
                <w:rFonts w:ascii="Times New Roman" w:eastAsia="Arial Unicode MS" w:hAnsi="Times New Roman" w:cs="Times New Roman"/>
                <w:lang w:val="en-US" w:eastAsia="zh-CN"/>
              </w:rPr>
              <w:t>Service aware RAN optimization is important for operator improving user experience.</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MediaTek</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(studied by SA2)</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It’s about network function virtualization (NFV)</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 Network need to know where UE is (at cell level); core network should </w:t>
            </w:r>
            <w:r>
              <w:rPr>
                <w:rFonts w:ascii="Times New Roman" w:eastAsia="Arial Unicode MS" w:hAnsi="Times New Roman" w:cs="Times New Roman"/>
                <w:lang w:val="en-US" w:eastAsia="zh-CN"/>
              </w:rPr>
              <w:lastRenderedPageBreak/>
              <w:t>have such information</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For further RAN involvement, we should consult SA2.</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lastRenderedPageBreak/>
              <w:t>Samsung</w:t>
            </w:r>
          </w:p>
          <w:p w:rsidR="008E3ACA" w:rsidRDefault="008E3ACA">
            <w:pPr>
              <w:jc w:val="center"/>
              <w:rPr>
                <w:rFonts w:ascii="Times New Roman" w:eastAsia="Arial Unicode MS" w:hAnsi="Times New Roman" w:cs="Times New Roman"/>
                <w:lang w:eastAsia="zh-CN"/>
              </w:rPr>
            </w:pP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p w:rsidR="008E3ACA" w:rsidRDefault="008E3ACA">
            <w:pPr>
              <w:jc w:val="center"/>
              <w:rPr>
                <w:rFonts w:ascii="Times New Roman" w:eastAsia="Arial Unicode MS" w:hAnsi="Times New Roman" w:cs="Times New Roman"/>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It is deprioritized in Rel-16. This use case can be considered in Rel-17.</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It is interesting to define “instant service data rate requirements”. To support it if any, efficient interaction with edge application server should be considered together with SA2 and SA6.</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Deutsche Telekom</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(just for SI)</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In principle the intention of the use case is fine with us, but more clarification is needed. There is currently some work ongoing in Rel-16 e.g. on usage of alternative QoS profiles which has also some impact on possible solutions. As the application behavior has to be considered (cross-layer/domain optimization?), it is not only a RAN topics, but at least SA2 has to be involved.</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TIM</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Service-aware RAN optimization is a way to achieve real-time QoE optimization especially for services having stringent requirements (e.g. on latency)</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(no change, we still have the same view)</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China Unicom</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The use case is important and we can start from real-time QoE optimization first.</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QC</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Agree with CMCC, this could be important to enable XR type applications</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OPPO</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for SI</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We consider the use case is fine, however, there is still a lot of issues to be studied, e.g. what’s the relationship between this one and other existing features, which part needs further discussed or enhanced, whether there is other cross layer issue, etc.</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Ericsson</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We recommend to focus RAN3’s effort mainly on the prioritized scenarios, which seem to be already challenging to complete within the time frame of a release. This particular use case seems to overlap the work already carried out in the Service Aware RAN WI, hence it should be first identified whether a valid use case and issue exist, should the scenario be brought forward</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vivo</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We think this use case require SA2 involment</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Fujitsu</w:t>
            </w:r>
          </w:p>
        </w:tc>
        <w:tc>
          <w:tcPr>
            <w:tcW w:w="1853" w:type="dxa"/>
            <w:gridSpan w:val="2"/>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color w:val="000000"/>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eastAsia="zh-CN"/>
              </w:rPr>
              <w:t>We support the study of this use case allowing service awareness in RAN without DPI and we think there should also be some SA2 involvement in this use case.</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BT</w:t>
            </w:r>
          </w:p>
        </w:tc>
        <w:tc>
          <w:tcPr>
            <w:tcW w:w="1853" w:type="dxa"/>
            <w:gridSpan w:val="2"/>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Agree with CMCC</w:t>
            </w:r>
          </w:p>
        </w:tc>
      </w:tr>
    </w:tbl>
    <w:p w:rsidR="008E3ACA" w:rsidRDefault="008E3ACA">
      <w:pPr>
        <w:rPr>
          <w:rFonts w:ascii="Times New Roman" w:eastAsia="Arial Unicode MS" w:hAnsi="Times New Roman" w:cs="Times New Roman"/>
          <w:lang w:eastAsia="zh-CN"/>
        </w:rPr>
      </w:pP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Summary</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We received 20 company inputs (including 5 inputs from previous Rel-16 email discussion). 15 companies clearly give yes answers, 2 companies are positive on this topic. Another 2 companies think the scenarios and issues needs to be clarified. 1 company has no strong view.</w:t>
      </w:r>
    </w:p>
    <w:p w:rsidR="008E3ACA" w:rsidRDefault="008E3ACA">
      <w:pPr>
        <w:rPr>
          <w:rFonts w:ascii="Times New Roman" w:eastAsia="Arial Unicode MS" w:hAnsi="Times New Roman" w:cs="Times New Roman"/>
          <w:lang w:eastAsia="zh-CN"/>
        </w:rPr>
      </w:pPr>
    </w:p>
    <w:p w:rsidR="008E3ACA" w:rsidRDefault="008E3ACA">
      <w:pPr>
        <w:rPr>
          <w:rFonts w:ascii="Times New Roman" w:eastAsia="Arial Unicode MS" w:hAnsi="Times New Roman" w:cs="Times New Roman"/>
          <w:b/>
          <w:i/>
          <w:lang w:eastAsia="zh-CN"/>
        </w:rPr>
      </w:pPr>
      <w:r>
        <w:rPr>
          <w:rFonts w:ascii="Times New Roman" w:eastAsia="Arial Unicode MS" w:hAnsi="Times New Roman" w:cs="Times New Roman"/>
          <w:b/>
          <w:i/>
          <w:lang w:eastAsia="zh-CN"/>
        </w:rPr>
        <w:t>Sub-Case 2: RAN capability exposure to assist end-to-end performance optimization</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Currently, the mobile applications adjust their data rate by rate estimation rather than consulting the mobile networks. The lack of communication between RAN and CN, and RAN and the applications brings challenges to end-to-end network optimization and user experience enhancement.</w:t>
      </w:r>
    </w:p>
    <w:p w:rsidR="008E3ACA" w:rsidRDefault="008E3ACA">
      <w:pPr>
        <w:pStyle w:val="afff1"/>
        <w:widowControl w:val="0"/>
        <w:numPr>
          <w:ilvl w:val="0"/>
          <w:numId w:val="46"/>
        </w:numPr>
        <w:autoSpaceDE w:val="0"/>
        <w:autoSpaceDN w:val="0"/>
        <w:adjustRightInd w:val="0"/>
        <w:ind w:firstLineChars="0"/>
        <w:rPr>
          <w:rFonts w:ascii="Times New Roman" w:hAnsi="Times New Roman" w:cs="Times New Roman"/>
          <w:sz w:val="20"/>
          <w:szCs w:val="20"/>
        </w:rPr>
      </w:pPr>
      <w:r>
        <w:rPr>
          <w:rFonts w:ascii="Times New Roman" w:hAnsi="Times New Roman" w:cs="Times New Roman"/>
          <w:i/>
          <w:sz w:val="20"/>
          <w:szCs w:val="20"/>
        </w:rPr>
        <w:t>Mismatch between fast radio channel variations and relatively slow application adjustments</w:t>
      </w:r>
      <w:r>
        <w:rPr>
          <w:rFonts w:ascii="Times New Roman" w:hAnsi="Times New Roman" w:cs="Times New Roman"/>
          <w:sz w:val="20"/>
          <w:szCs w:val="20"/>
        </w:rPr>
        <w:t xml:space="preserve">: since without instant knowledge of mobile network bandwidth, the application is not capable to adapt fast enough to the varying radio </w:t>
      </w:r>
      <w:r>
        <w:rPr>
          <w:rFonts w:ascii="Times New Roman" w:hAnsi="Times New Roman" w:cs="Times New Roman"/>
          <w:sz w:val="20"/>
          <w:szCs w:val="20"/>
        </w:rPr>
        <w:lastRenderedPageBreak/>
        <w:t>conditions. And it would lead to inefficient radio resource usage and sub-optimal user experiences. For example, for video applications, if the radio network bandwidth suddenly degrades, video stalling can be caused, and if there is random packet data loss, video quality degradation can occur.</w:t>
      </w:r>
    </w:p>
    <w:p w:rsidR="008E3ACA" w:rsidRDefault="008E3ACA">
      <w:pPr>
        <w:pStyle w:val="afff1"/>
        <w:ind w:left="840" w:firstLineChars="0" w:firstLine="0"/>
        <w:rPr>
          <w:rFonts w:ascii="Times New Roman" w:hAnsi="Times New Roman" w:cs="Times New Roman"/>
        </w:rPr>
      </w:pP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Objective of the use case is to assist either CN QoS management or application data rate adjustments, so as to achieve end-to-end efficient usage of network resources and optimization of performance:</w:t>
      </w:r>
    </w:p>
    <w:p w:rsidR="008E3ACA" w:rsidRDefault="008E3ACA">
      <w:pPr>
        <w:numPr>
          <w:ilvl w:val="0"/>
          <w:numId w:val="47"/>
        </w:numPr>
        <w:spacing w:line="276" w:lineRule="auto"/>
        <w:jc w:val="both"/>
        <w:rPr>
          <w:rFonts w:ascii="Times New Roman" w:hAnsi="Times New Roman" w:cs="Times New Roman"/>
          <w:lang w:val="en-US"/>
        </w:rPr>
      </w:pPr>
      <w:r>
        <w:rPr>
          <w:rFonts w:ascii="Times New Roman" w:hAnsi="Times New Roman" w:cs="Times New Roman"/>
          <w:lang w:val="en-US"/>
        </w:rPr>
        <w:t>Definition of the radio network information to be exposed</w:t>
      </w:r>
      <w:r>
        <w:rPr>
          <w:rFonts w:ascii="Times New Roman" w:eastAsia="Arial Unicode MS" w:hAnsi="Times New Roman" w:cs="Times New Roman"/>
          <w:lang w:val="en-US" w:eastAsia="zh-CN"/>
        </w:rPr>
        <w:t xml:space="preserve"> to assist core network QoS management and application adjustments</w:t>
      </w:r>
      <w:r>
        <w:rPr>
          <w:rFonts w:ascii="Times New Roman" w:hAnsi="Times New Roman" w:cs="Times New Roman"/>
          <w:lang w:val="en-US"/>
        </w:rPr>
        <w:t>, e.g. the available UE radio bandwidth</w:t>
      </w:r>
      <w:r>
        <w:rPr>
          <w:rFonts w:ascii="Times New Roman" w:eastAsia="Arial Unicode MS" w:hAnsi="Times New Roman" w:cs="Times New Roman"/>
          <w:lang w:val="en-US" w:eastAsia="zh-CN"/>
        </w:rPr>
        <w:t xml:space="preserve"> for a data flow</w:t>
      </w:r>
      <w:r>
        <w:rPr>
          <w:rFonts w:ascii="Times New Roman" w:hAnsi="Times New Roman" w:cs="Times New Roman"/>
          <w:lang w:val="en-US"/>
        </w:rPr>
        <w:t>;</w:t>
      </w:r>
    </w:p>
    <w:p w:rsidR="008E3ACA" w:rsidRDefault="008E3ACA">
      <w:pPr>
        <w:numPr>
          <w:ilvl w:val="0"/>
          <w:numId w:val="47"/>
        </w:numPr>
        <w:spacing w:line="276" w:lineRule="auto"/>
        <w:jc w:val="both"/>
        <w:rPr>
          <w:rFonts w:ascii="Times New Roman" w:hAnsi="Times New Roman" w:cs="Times New Roman"/>
          <w:lang w:val="en-US"/>
        </w:rPr>
      </w:pPr>
      <w:r>
        <w:rPr>
          <w:rFonts w:ascii="Times New Roman" w:hAnsi="Times New Roman" w:cs="Times New Roman"/>
          <w:lang w:val="en-US"/>
        </w:rPr>
        <w:t>Data collection required to derive the radio network information;</w:t>
      </w:r>
    </w:p>
    <w:p w:rsidR="008E3ACA" w:rsidRDefault="008E3ACA">
      <w:pPr>
        <w:numPr>
          <w:ilvl w:val="0"/>
          <w:numId w:val="47"/>
        </w:numPr>
        <w:spacing w:line="276" w:lineRule="auto"/>
        <w:jc w:val="both"/>
        <w:rPr>
          <w:rFonts w:ascii="Times New Roman" w:hAnsi="Times New Roman" w:cs="Times New Roman"/>
          <w:lang w:val="en-US"/>
        </w:rPr>
      </w:pPr>
      <w:r>
        <w:rPr>
          <w:rFonts w:ascii="Times New Roman" w:eastAsia="Arial Unicode MS" w:hAnsi="Times New Roman" w:cs="Times New Roman"/>
          <w:lang w:val="en-US" w:eastAsia="zh-CN"/>
        </w:rPr>
        <w:t xml:space="preserve">RAN functionalities and </w:t>
      </w:r>
      <w:r>
        <w:rPr>
          <w:rFonts w:ascii="Times New Roman" w:hAnsi="Times New Roman" w:cs="Times New Roman"/>
          <w:lang w:val="en-US"/>
        </w:rPr>
        <w:t>Procedures to support radio network information exposure.</w:t>
      </w:r>
    </w:p>
    <w:p w:rsidR="008E3ACA" w:rsidRDefault="008E3ACA">
      <w:pPr>
        <w:rPr>
          <w:rFonts w:ascii="Times New Roman" w:hAnsi="Times New Roman" w:cs="Times New Roman"/>
          <w:b/>
        </w:rPr>
      </w:pPr>
      <w:r>
        <w:rPr>
          <w:rFonts w:ascii="Times New Roman" w:hAnsi="Times New Roman" w:cs="Times New Roman"/>
          <w:b/>
        </w:rPr>
        <w:t>Q</w:t>
      </w:r>
      <w:r>
        <w:rPr>
          <w:rFonts w:ascii="Times New Roman" w:eastAsia="Arial Unicode MS" w:hAnsi="Times New Roman" w:cs="Times New Roman"/>
          <w:b/>
          <w:lang w:eastAsia="zh-CN"/>
        </w:rPr>
        <w:t>2</w:t>
      </w:r>
      <w:r>
        <w:rPr>
          <w:rFonts w:ascii="Times New Roman" w:hAnsi="Times New Roman" w:cs="Times New Roman"/>
          <w:b/>
        </w:rPr>
        <w:t xml:space="preserve">: </w:t>
      </w:r>
      <w:r>
        <w:rPr>
          <w:rFonts w:ascii="Times New Roman" w:eastAsia="Arial Unicode MS" w:hAnsi="Times New Roman" w:cs="Times New Roman"/>
          <w:b/>
          <w:lang w:eastAsia="zh-CN"/>
        </w:rPr>
        <w:t>Please provide your views, the inputs that have been provided during Rel-16 email coordination can be updated/modified/removed by the attended companies.</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1853"/>
        <w:gridCol w:w="6095"/>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Unicode MS" w:hAnsi="Times New Roman" w:cs="Times New Roman"/>
                <w:b/>
                <w:lang w:eastAsia="zh-CN"/>
              </w:rPr>
            </w:pPr>
            <w:r>
              <w:rPr>
                <w:rFonts w:ascii="Times New Roman" w:hAnsi="Times New Roman" w:cs="Times New Roman"/>
                <w:b/>
                <w:lang w:eastAsia="zh-CN"/>
              </w:rPr>
              <w:t>Yes/No</w:t>
            </w:r>
          </w:p>
        </w:tc>
        <w:tc>
          <w:tcPr>
            <w:tcW w:w="6095"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Reasons/</w:t>
            </w:r>
            <w:r>
              <w:rPr>
                <w:rFonts w:ascii="Times New Roman" w:hAnsi="Times New Roman" w:cs="Times New Roman"/>
                <w:b/>
                <w:lang w:eastAsia="zh-CN"/>
              </w:rPr>
              <w:t>Comments/Suggestions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CMCC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RAN is an important part of the end-to-end data link. It is good to have RAN capability exposure to assist core and application parameters optimization. </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RAN capability exposure especially means application layer processing could be improved by aware of some of the RAN information, e.g., network assisted throughput prediction for TCP, video and AR/VR transmission optimization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Vodafone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This is an important use case and will require geo-located data sources along with route prediction to achieve best results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CATT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Agree with the CMCC.To achieve efficient radio resource usage and further improve the user experience, it is important to take the use case into account.</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No change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ZTE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If RAN information retrival can be triggered by application layer, then the object of RAN information exposure has already been fulfilled.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Nokia</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Agree with ZTE. We believe request on missing RAN capabilities, if any, should come from SA.</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Orange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We recommend to prioritize simple solutions in Rel16, if any, and postpone advanced solutions to Rel17</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MediaTek</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Samsung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Same view as in 3.2.1 sub-use case 1.</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Deutsche Telekom</w:t>
            </w:r>
          </w:p>
        </w:tc>
        <w:tc>
          <w:tcPr>
            <w:tcW w:w="1853" w:type="dxa"/>
            <w:tcBorders>
              <w:top w:val="single" w:sz="4" w:space="0" w:color="auto"/>
              <w:left w:val="single" w:sz="4" w:space="0" w:color="auto"/>
              <w:bottom w:val="single" w:sz="4" w:space="0" w:color="auto"/>
              <w:right w:val="single" w:sz="4" w:space="0" w:color="auto"/>
            </w:tcBorders>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 (just for SI)</w:t>
            </w:r>
          </w:p>
        </w:tc>
        <w:tc>
          <w:tcPr>
            <w:tcW w:w="6095" w:type="dxa"/>
            <w:tcBorders>
              <w:top w:val="single" w:sz="4" w:space="0" w:color="auto"/>
              <w:left w:val="single" w:sz="4" w:space="0" w:color="auto"/>
              <w:bottom w:val="single" w:sz="4" w:space="0" w:color="auto"/>
              <w:right w:val="single" w:sz="4" w:space="0" w:color="auto"/>
            </w:tcBorders>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There seems to be a strong correlation with the service aware RAN optimization topic as both are addressing cross-layer/domain optimization and require involvement of at least SA2 and consideration of ongoing work in Rel-16. In general, there is the need to make the use cases more clear.</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TIM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It could be good to analyse the use cases and to assess RAN impacts, if any.</w:t>
            </w:r>
          </w:p>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(no change, we still have the same view)</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QC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Agree with CMCC. Also Network assisted throughput prediction is useful for TCP, video and AR/VR transmission.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OPPO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Agree with CMCC.</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Ericsson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val="en-US"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Control of QoS is based on detailed knowledge of RRM process status and capabilities. Exposure of RAN information can already occur at application </w:t>
            </w:r>
            <w:r>
              <w:rPr>
                <w:rFonts w:ascii="Times New Roman" w:eastAsia="Arial Unicode MS" w:hAnsi="Times New Roman" w:cs="Times New Roman"/>
                <w:lang w:val="en-US" w:eastAsia="zh-CN"/>
              </w:rPr>
              <w:lastRenderedPageBreak/>
              <w:t>level. It should be better understood whether providing “fast radio channel variation” information to e.g. the CN can achieve a reaction to QoS configuration that is “on time” to address the new radio conditions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lastRenderedPageBreak/>
              <w:t>Huawei</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jc w:val="center"/>
              <w:rPr>
                <w:rFonts w:ascii="Times New Roman" w:eastAsia="Arial Unicode MS" w:hAnsi="Times New Roman" w:cs="Times New Roman"/>
                <w:lang w:val="en-US"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The “exposure” is quite confusing; exposure to</w:t>
            </w:r>
          </w:p>
          <w:p w:rsidR="008E3ACA" w:rsidRDefault="008E3ACA">
            <w:pPr>
              <w:spacing w:after="0"/>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Which entity? The OAM as example, collects lot of information from RAN, which can be accessible to the CN;</w:t>
            </w:r>
          </w:p>
          <w:p w:rsidR="008E3ACA" w:rsidRDefault="008E3ACA">
            <w:pPr>
              <w:spacing w:after="0"/>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Which context? The RRM as example are much more time sensitive than CN feedback;</w:t>
            </w:r>
          </w:p>
          <w:p w:rsidR="008E3ACA" w:rsidRDefault="008E3ACA">
            <w:pPr>
              <w:spacing w:after="0"/>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Which use case? The “exposure” seems to be a solution for unclear scenario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vivo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Agree with QC</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 xml:space="preserve">Fujitsu </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jc w:val="center"/>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val="en-US" w:eastAsia="zh-CN"/>
              </w:rPr>
            </w:pPr>
            <w:r>
              <w:rPr>
                <w:rFonts w:ascii="Times New Roman" w:eastAsia="Arial Unicode MS" w:hAnsi="Times New Roman" w:cs="Times New Roman"/>
                <w:lang w:val="en-US" w:eastAsia="zh-CN"/>
              </w:rPr>
              <w:t>Agree with CMCC</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jc w:val="center"/>
              <w:rPr>
                <w:rFonts w:ascii="Times New Roman" w:eastAsia="Arial Unicode MS" w:hAnsi="Times New Roman" w:cs="Times New Roman"/>
                <w:lang w:eastAsia="zh-CN"/>
              </w:rPr>
            </w:pP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val="en-US" w:eastAsia="zh-CN"/>
              </w:rPr>
            </w:pPr>
          </w:p>
        </w:tc>
      </w:tr>
    </w:tbl>
    <w:p w:rsidR="008E3ACA" w:rsidRDefault="008E3ACA">
      <w:pPr>
        <w:pStyle w:val="afff1"/>
        <w:widowControl w:val="0"/>
        <w:tabs>
          <w:tab w:val="left" w:pos="720"/>
        </w:tabs>
        <w:autoSpaceDE w:val="0"/>
        <w:autoSpaceDN w:val="0"/>
        <w:adjustRightInd w:val="0"/>
        <w:spacing w:line="360" w:lineRule="auto"/>
        <w:ind w:firstLineChars="0" w:firstLine="0"/>
        <w:rPr>
          <w:rFonts w:ascii="Times New Roman" w:hAnsi="Times New Roman" w:cs="Times New Roman"/>
          <w:b/>
          <w:sz w:val="20"/>
          <w:szCs w:val="20"/>
        </w:rPr>
      </w:pP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Summary</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We received 16 company inputs (including 3 inputs from previous Rel-16 email discussion). 11 companies clearly give yes answers, 3 companies think the requirement should come from SA2. Another 2 companies think the scenarios and issues needs to be clarified. </w:t>
      </w: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Moderator proposal</w:t>
      </w:r>
    </w:p>
    <w:p w:rsidR="008E3ACA" w:rsidRDefault="008E3ACA">
      <w:pPr>
        <w:rPr>
          <w:rFonts w:ascii="Times New Roman" w:eastAsia="Arial Unicode MS" w:hAnsi="Times New Roman" w:cs="Times New Roman"/>
          <w:b/>
          <w:lang w:eastAsia="zh-CN"/>
        </w:rPr>
      </w:pPr>
      <w:r>
        <w:rPr>
          <w:rFonts w:ascii="Times New Roman" w:eastAsia="宋体" w:hAnsi="Times New Roman" w:cs="Times New Roman" w:hint="eastAsia"/>
          <w:b/>
          <w:lang w:eastAsia="zh-CN"/>
        </w:rPr>
        <w:t>Consider to study the cross RAN and application layer optimization in Rel-17.</w:t>
      </w:r>
    </w:p>
    <w:p w:rsidR="008E3ACA" w:rsidRDefault="008E3ACA">
      <w:pPr>
        <w:pStyle w:val="afff1"/>
        <w:widowControl w:val="0"/>
        <w:tabs>
          <w:tab w:val="left" w:pos="720"/>
        </w:tabs>
        <w:autoSpaceDE w:val="0"/>
        <w:autoSpaceDN w:val="0"/>
        <w:adjustRightInd w:val="0"/>
        <w:spacing w:line="360" w:lineRule="auto"/>
        <w:ind w:firstLineChars="0" w:firstLine="0"/>
        <w:rPr>
          <w:rFonts w:ascii="Times New Roman" w:hAnsi="Times New Roman" w:cs="Times New Roman"/>
          <w:b/>
          <w:sz w:val="20"/>
          <w:szCs w:val="20"/>
          <w:lang w:val="en-GB"/>
        </w:rPr>
      </w:pPr>
    </w:p>
    <w:p w:rsidR="008E3ACA" w:rsidRDefault="008E3ACA" w:rsidP="00C97744">
      <w:pPr>
        <w:pStyle w:val="afff1"/>
        <w:widowControl w:val="0"/>
        <w:numPr>
          <w:ilvl w:val="0"/>
          <w:numId w:val="43"/>
        </w:numPr>
        <w:tabs>
          <w:tab w:val="left" w:pos="720"/>
        </w:tabs>
        <w:autoSpaceDE w:val="0"/>
        <w:autoSpaceDN w:val="0"/>
        <w:adjustRightInd w:val="0"/>
        <w:spacing w:beforeLines="50" w:afterLines="50" w:line="360" w:lineRule="auto"/>
        <w:ind w:firstLineChars="0"/>
        <w:rPr>
          <w:rFonts w:ascii="Times New Roman" w:hAnsi="Times New Roman" w:cs="Times New Roman"/>
          <w:b/>
          <w:sz w:val="20"/>
          <w:szCs w:val="20"/>
          <w:lang w:val="en-GB"/>
        </w:rPr>
      </w:pPr>
      <w:r>
        <w:rPr>
          <w:rFonts w:ascii="Times New Roman" w:hAnsi="Times New Roman" w:cs="Times New Roman"/>
          <w:b/>
          <w:sz w:val="20"/>
          <w:szCs w:val="20"/>
          <w:lang w:val="en-GB"/>
        </w:rPr>
        <w:t>Area optimization</w:t>
      </w:r>
    </w:p>
    <w:p w:rsidR="008E3ACA" w:rsidRDefault="008E3ACA">
      <w:pPr>
        <w:rPr>
          <w:rFonts w:ascii="Times New Roman" w:eastAsia="Arial Unicode MS" w:hAnsi="Times New Roman" w:cs="Times New Roman"/>
          <w:b/>
          <w:i/>
          <w:lang w:eastAsia="zh-CN"/>
        </w:rPr>
      </w:pPr>
      <w:r>
        <w:rPr>
          <w:rFonts w:ascii="Times New Roman" w:eastAsia="Arial Unicode MS" w:hAnsi="Times New Roman" w:cs="Times New Roman"/>
          <w:b/>
          <w:i/>
          <w:lang w:eastAsia="zh-CN"/>
        </w:rPr>
        <w:t>Sub-Case 1: RAN Notification Area Optimization</w:t>
      </w:r>
    </w:p>
    <w:p w:rsidR="008E3ACA" w:rsidRDefault="008E3ACA">
      <w:pPr>
        <w:rPr>
          <w:rFonts w:ascii="Times New Roman" w:hAnsi="Times New Roman" w:cs="Times New Roman"/>
          <w:lang w:val="en-US"/>
        </w:rPr>
      </w:pPr>
      <w:r>
        <w:rPr>
          <w:rFonts w:ascii="Times New Roman" w:hAnsi="Times New Roman" w:cs="Times New Roman"/>
        </w:rPr>
        <w:t xml:space="preserve">NR has introduced the concept of RAN notification areas (RNAs). When a UE is sent from RRC_connected to RRC_inactive mode, it can be configured by the last serving cell with a RNA which covers one or more cells. All cells of the configured RNA have to be in the same CN registration area. As long as the RRC_inactive UE is moving towards cells which are part of the configured RNA, it does not have to notify NG-RAN. When it moves towards a cell which is not part of the configured RNA, then it has to send an RNA update (RNAU). Furthermore, the UE can be configured to send periodic RNAUs.  </w:t>
      </w:r>
    </w:p>
    <w:p w:rsidR="008E3ACA" w:rsidRDefault="008E3ACA">
      <w:pPr>
        <w:rPr>
          <w:rFonts w:ascii="Times New Roman" w:hAnsi="Times New Roman" w:cs="Times New Roman"/>
        </w:rPr>
      </w:pPr>
      <w:r>
        <w:rPr>
          <w:rFonts w:ascii="Times New Roman" w:hAnsi="Times New Roman" w:cs="Times New Roma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rsidR="008E3ACA" w:rsidRDefault="008E3ACA">
      <w:pPr>
        <w:rPr>
          <w:rFonts w:ascii="Times New Roman" w:eastAsia="Arial Unicode MS" w:hAnsi="Times New Roman" w:cs="Times New Roman"/>
          <w:lang w:eastAsia="zh-CN"/>
        </w:rPr>
      </w:pPr>
      <w:r>
        <w:rPr>
          <w:rFonts w:ascii="Times New Roman" w:hAnsi="Times New Roman" w:cs="Times New Roman"/>
        </w:rPr>
        <w:t>Obviously, the design of the RNA has impact on the overhead produced by RNAUs or paging. Small RNAs will cause a lot of RNAUs, and large RNAs will cause a lot of paging overhead. In the ideal case, only cells along routes which the Ues follow with largest probability should be part of the RNAs. This massively saves RNAUs, while not unnecessarily increasing the paging overhead.</w:t>
      </w:r>
    </w:p>
    <w:p w:rsidR="008E3ACA" w:rsidRDefault="008E3ACA">
      <w:pPr>
        <w:rPr>
          <w:rFonts w:ascii="Times New Roman" w:eastAsia="Arial Unicode MS" w:hAnsi="Times New Roman" w:cs="Times New Roman"/>
          <w:lang w:eastAsia="zh-CN"/>
        </w:rPr>
      </w:pPr>
    </w:p>
    <w:p w:rsidR="008E3ACA" w:rsidRDefault="008E3ACA">
      <w:pPr>
        <w:rPr>
          <w:rFonts w:ascii="Times New Roman" w:eastAsia="Arial Unicode MS" w:hAnsi="Times New Roman" w:cs="Times New Roman"/>
          <w:b/>
          <w:lang w:eastAsia="zh-CN"/>
        </w:rPr>
      </w:pPr>
      <w:bookmarkStart w:id="12" w:name="OLE_LINK10"/>
      <w:bookmarkStart w:id="13" w:name="OLE_LINK11"/>
      <w:r>
        <w:rPr>
          <w:rFonts w:ascii="Times New Roman" w:hAnsi="Times New Roman" w:cs="Times New Roman"/>
          <w:b/>
        </w:rPr>
        <w:t>Q</w:t>
      </w:r>
      <w:r>
        <w:rPr>
          <w:rFonts w:ascii="Times New Roman" w:eastAsia="Arial Unicode MS" w:hAnsi="Times New Roman" w:cs="Times New Roman"/>
          <w:b/>
        </w:rPr>
        <w:t>1</w:t>
      </w:r>
      <w:r>
        <w:rPr>
          <w:rFonts w:ascii="Times New Roman" w:hAnsi="Times New Roman" w:cs="Times New Roman"/>
          <w:b/>
        </w:rPr>
        <w:t xml:space="preserve">: </w:t>
      </w:r>
      <w:r>
        <w:rPr>
          <w:rFonts w:ascii="Times New Roman" w:eastAsia="Arial Unicode MS" w:hAnsi="Times New Roman" w:cs="Times New Roman"/>
          <w:b/>
        </w:rPr>
        <w:t xml:space="preserve">Do you think this use case should be </w:t>
      </w:r>
      <w:r>
        <w:rPr>
          <w:rFonts w:ascii="Times New Roman" w:eastAsia="Arial Unicode MS" w:hAnsi="Times New Roman" w:cs="Times New Roman"/>
          <w:b/>
          <w:lang w:eastAsia="zh-CN"/>
        </w:rPr>
        <w:t>in the scope of Rel-17</w:t>
      </w:r>
      <w:r>
        <w:rPr>
          <w:rFonts w:ascii="Times New Roman" w:eastAsia="Arial Unicode MS" w:hAnsi="Times New Roman" w:cs="Times New Roman"/>
          <w:b/>
        </w:rPr>
        <w:t xml:space="preserve">? </w:t>
      </w:r>
      <w:r>
        <w:rPr>
          <w:rFonts w:ascii="Times New Roman" w:eastAsia="Arial Unicode MS" w:hAnsi="Times New Roman" w:cs="Times New Roman"/>
          <w:b/>
          <w:lang w:eastAsia="zh-CN"/>
        </w:rPr>
        <w:t>Please provide your views.</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1853"/>
        <w:gridCol w:w="6095"/>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Unicode MS" w:hAnsi="Times New Roman" w:cs="Times New Roman"/>
                <w:b/>
                <w:lang w:eastAsia="zh-CN"/>
              </w:rPr>
            </w:pPr>
            <w:r>
              <w:rPr>
                <w:rFonts w:ascii="Times New Roman" w:hAnsi="Times New Roman" w:cs="Times New Roman"/>
                <w:b/>
                <w:lang w:eastAsia="zh-CN"/>
              </w:rPr>
              <w:t>Yes/No</w:t>
            </w:r>
          </w:p>
        </w:tc>
        <w:tc>
          <w:tcPr>
            <w:tcW w:w="6095"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Reasons/</w:t>
            </w:r>
            <w:r>
              <w:rPr>
                <w:rFonts w:ascii="Times New Roman" w:hAnsi="Times New Roman" w:cs="Times New Roman"/>
                <w:b/>
                <w:lang w:eastAsia="zh-CN"/>
              </w:rPr>
              <w:t>Comments/Suggestions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ZTE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 The two cases (sub case 1 and sub case 2) are similar to the optimization of TA (Tracking area). The area is hard to be predefined because the UE’s </w:t>
            </w:r>
            <w:r>
              <w:rPr>
                <w:rFonts w:ascii="Times New Roman" w:eastAsia="Arial Unicode MS" w:hAnsi="Times New Roman" w:cs="Times New Roman"/>
                <w:lang w:eastAsia="zh-CN"/>
              </w:rPr>
              <w:pgNum/>
            </w:r>
            <w:r>
              <w:rPr>
                <w:rFonts w:ascii="Times New Roman" w:eastAsia="Arial Unicode MS" w:hAnsi="Times New Roman" w:cs="Times New Roman"/>
                <w:lang w:eastAsia="zh-CN"/>
              </w:rPr>
              <w:t xml:space="preserve">ehavior is not easy to predicable.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Huawei</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The study looks like a deployment issue; however, a study may identify some standard aspects, if any.</w:t>
            </w:r>
          </w:p>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The early discussions seems to show that the CCO, MDT and OAM are able to solve the problems described above.</w:t>
            </w:r>
          </w:p>
        </w:tc>
      </w:tr>
      <w:bookmarkEnd w:id="12"/>
      <w:bookmarkEnd w:id="13"/>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Nokia</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We proposed this use case in Rel-16, and still believes it should be studied </w:t>
            </w:r>
            <w:r>
              <w:rPr>
                <w:rFonts w:ascii="Times New Roman" w:eastAsia="Arial Unicode MS" w:hAnsi="Times New Roman" w:cs="Times New Roman"/>
                <w:lang w:eastAsia="zh-CN"/>
              </w:rPr>
              <w:lastRenderedPageBreak/>
              <w:t>in Rel-17.</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lastRenderedPageBreak/>
              <w:t>Vivo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No strong view</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TIM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The use case seems interesting to be addressed (at least in the SI phase). Maybe it could be prioritized with respect to sub-case #2 (which seems to be a “corner case”, i.e. quite unfrequently to happen)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OPPO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We have similar understanding as Huawei.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Samsung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 The solutions to save RNAU while not unnecessarily increasing the paging overload is beneficial for system performance. A study phase is needed to identify the standard impacts.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Deutsche Telekom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(just for SI)</w:t>
            </w:r>
          </w:p>
        </w:tc>
        <w:tc>
          <w:tcPr>
            <w:tcW w:w="6095" w:type="dxa"/>
            <w:tcBorders>
              <w:top w:val="single" w:sz="4" w:space="0" w:color="auto"/>
              <w:left w:val="single" w:sz="4" w:space="0" w:color="auto"/>
              <w:bottom w:val="single" w:sz="4" w:space="0" w:color="auto"/>
              <w:right w:val="single" w:sz="4" w:space="0" w:color="auto"/>
            </w:tcBorders>
            <w:vAlign w:val="center"/>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Similar view as TIM.</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CATT </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We think RAN Notification Area optimization is a valuable use case. Currently, UE history information and data collected in MDT could provide useful information for RAN Notification Area optimization. We could further study whether some extra information/solution is needed.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Fujitsu</w:t>
            </w:r>
          </w:p>
        </w:tc>
        <w:tc>
          <w:tcPr>
            <w:tcW w:w="1853" w:type="dxa"/>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(Partial)</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We have same understanding as Huawei, but think that it may be useful to study if  CCO, MDT and OAM are able to solve the problems described above.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CMCC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We agree that the planning of the RNA deserve optimization, since the design of the RNA has impact on the overhead produced by RNAUs or paging.</w:t>
            </w:r>
          </w:p>
        </w:tc>
      </w:tr>
      <w:tr w:rsidR="008E3ACA">
        <w:trPr>
          <w:trHeight w:val="669"/>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BT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RNA optimisation should take account of signalling/paging overheads and Xn connectivity, we see benefits of optimising RNAs to traffic patterns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Ericsson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if topic extended</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We believe the topic should be broader and address the issue of how to enable easy interpretation of the Resume ID, namely how to derive the RAN node ID in a way that does not carry a high configuration burden. Also, the topic should cover how to ensure that a UE resuming in a node with no Xn connectivity with the source node can still be successfully resumed.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QUALCOMM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Arial Unicode MS" w:hAnsi="Times New Roman" w:cs="Times New Roman"/>
                <w:lang w:eastAsia="zh-CN"/>
              </w:rPr>
            </w:pPr>
            <w:r>
              <w:rPr>
                <w:rFonts w:ascii="Times New Roman" w:eastAsia="Arial Unicode MS" w:hAnsi="Times New Roman" w:cs="Times New Roman"/>
                <w:lang w:eastAsia="zh-CN"/>
              </w:rPr>
              <w:t>We agree with the identified benefit of RNA optimization by CMCC. Mobility history information or AI/ML based RNA optimization can be  further studied.</w:t>
            </w:r>
          </w:p>
        </w:tc>
      </w:tr>
    </w:tbl>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Summary</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We received 14 company inputs, where 10 companies show supports to study this use case. 3 companies seem fine to conduct the study but propose first to check whether Rel-16 MDT solution could achieve the goal. 1 company shows no support on this optimization. There are also comments of extending the scope of this use case, e.g., including </w:t>
      </w:r>
      <w:r>
        <w:rPr>
          <w:rFonts w:ascii="Times New Roman" w:eastAsia="宋体" w:hAnsi="Times New Roman"/>
          <w:b/>
          <w:lang w:eastAsia="zh-CN"/>
        </w:rPr>
        <w:t>how to enable easy interpretation of the Resume ID</w:t>
      </w:r>
      <w:r>
        <w:rPr>
          <w:rFonts w:ascii="Times New Roman" w:eastAsia="Arial Unicode MS" w:hAnsi="Times New Roman" w:cs="Times New Roman" w:hint="eastAsia"/>
          <w:b/>
          <w:lang w:eastAsia="zh-CN"/>
        </w:rPr>
        <w:t xml:space="preserve"> and </w:t>
      </w:r>
      <w:r>
        <w:rPr>
          <w:rFonts w:ascii="Times New Roman" w:eastAsia="宋体" w:hAnsi="Times New Roman"/>
          <w:b/>
          <w:lang w:eastAsia="zh-CN"/>
        </w:rPr>
        <w:t>how to ensure that a UE resuming in a node with no Xn connectivity</w:t>
      </w:r>
      <w:r>
        <w:rPr>
          <w:rFonts w:ascii="Times New Roman" w:eastAsia="Arial Unicode MS" w:hAnsi="Times New Roman" w:cs="Times New Roman" w:hint="eastAsia"/>
          <w:b/>
          <w:lang w:eastAsia="zh-CN"/>
        </w:rPr>
        <w:t xml:space="preserve"> </w:t>
      </w: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i/>
          <w:lang w:eastAsia="zh-CN"/>
        </w:rPr>
      </w:pPr>
      <w:r>
        <w:rPr>
          <w:rFonts w:ascii="Times New Roman" w:eastAsia="Arial Unicode MS" w:hAnsi="Times New Roman" w:cs="Times New Roman"/>
          <w:b/>
          <w:i/>
          <w:lang w:eastAsia="zh-CN"/>
        </w:rPr>
        <w:t>Sub-Case 2: System Information Area optimization</w:t>
      </w:r>
    </w:p>
    <w:p w:rsidR="008E3ACA" w:rsidRDefault="008E3ACA">
      <w:pPr>
        <w:jc w:val="both"/>
        <w:rPr>
          <w:rFonts w:ascii="Times New Roman" w:eastAsia="Arial Unicode MS" w:hAnsi="Times New Roman" w:cs="Times New Roman"/>
        </w:rPr>
      </w:pPr>
      <w:r>
        <w:rPr>
          <w:rFonts w:ascii="Times New Roman" w:eastAsia="Arial Unicode MS" w:hAnsi="Times New Roman" w:cs="Times New Roman"/>
        </w:rPr>
        <w:t>System Information (SI) is divided into Minimum SI and Other SI, where Minimum SI consists of Master Information Block (MIB) and System Information Block 1 (SIB1) that are periodically broadcast using two different downlink channels. The Other SI encompasses everything not broadcast in Minimum SI (SIB2 and above) and may be broadcast either triggered by the network or upon request from the UE., i.e., on-demand SI. SIBs other than SIB1 are delivered to the UE via SI messages where each SI message consists of SIBs having the same periodicity. The indication of whether an Other SI message is broadcasted or not is given in SIB1.</w:t>
      </w:r>
    </w:p>
    <w:p w:rsidR="008E3ACA" w:rsidRDefault="008E3ACA">
      <w:pPr>
        <w:jc w:val="both"/>
        <w:rPr>
          <w:rFonts w:ascii="Times New Roman" w:eastAsia="Arial Unicode MS" w:hAnsi="Times New Roman" w:cs="Times New Roman"/>
        </w:rPr>
      </w:pPr>
      <w:r>
        <w:rPr>
          <w:rFonts w:ascii="Times New Roman" w:eastAsia="Arial Unicode MS" w:hAnsi="Times New Roman" w:cs="Times New Roman"/>
        </w:rPr>
        <w:t>Any SIB except SIB1 can be configured to be cell specific or area specific using an indication in SIB1. The cell specific SIB is applicable only within a cell that provides the SIB while the area specific SIB is applicable within an area referred to as SI area, which consists of one or several cells and is identified by System Information Area (SIA) ID.</w:t>
      </w:r>
    </w:p>
    <w:p w:rsidR="008E3ACA" w:rsidRDefault="008E3ACA">
      <w:pPr>
        <w:jc w:val="both"/>
        <w:rPr>
          <w:rFonts w:ascii="Times New Roman" w:eastAsia="Arial Unicode MS" w:hAnsi="Times New Roman" w:cs="Times New Roman"/>
        </w:rPr>
      </w:pPr>
      <w:r>
        <w:rPr>
          <w:rFonts w:ascii="Times New Roman" w:eastAsia="Arial Unicode MS" w:hAnsi="Times New Roman" w:cs="Times New Roman"/>
        </w:rPr>
        <w:lastRenderedPageBreak/>
        <w:t xml:space="preserve">The cells of SIA would cover a certain geographic area and the network operator would expect that all UEs that are confined within this geographic area to use the corresponding common SI message. However, due to shadowing the borders between the coverage of cells, and in turn different SIAs, are smeared causing some geographic areas in e.g. SIA1 to be covered by another SIA2. For illustration, Fig. 1 and Fig. 2 shows one example where some areas in SIA1 are covered by SIA2. </w:t>
      </w:r>
    </w:p>
    <w:p w:rsidR="008E3ACA" w:rsidRDefault="008E3ACA">
      <w:pPr>
        <w:jc w:val="both"/>
        <w:rPr>
          <w:rFonts w:ascii="Times New Roman" w:eastAsia="Arial Unicode MS" w:hAnsi="Times New Roman" w:cs="Times New Roman"/>
        </w:rPr>
      </w:pPr>
      <w:r>
        <w:rPr>
          <w:rFonts w:ascii="Times New Roman" w:eastAsia="Arial Unicode MS" w:hAnsi="Times New Roman" w:cs="Times New Roman"/>
        </w:rPr>
        <w:t xml:space="preserve">In Fig. </w:t>
      </w:r>
      <w:r>
        <w:rPr>
          <w:rFonts w:ascii="Times New Roman" w:eastAsia="Arial Unicode MS" w:hAnsi="Times New Roman" w:cs="Times New Roman"/>
          <w:lang w:eastAsia="zh-CN"/>
        </w:rPr>
        <w:t>2</w:t>
      </w:r>
      <w:r>
        <w:rPr>
          <w:rFonts w:ascii="Times New Roman" w:eastAsia="Arial Unicode MS" w:hAnsi="Times New Roman" w:cs="Times New Roman"/>
        </w:rPr>
        <w:t>, the UE returns to the original SIA1 after crossing for a short time SIA2</w:t>
      </w:r>
    </w:p>
    <w:p w:rsidR="008E3ACA" w:rsidRDefault="00C97744">
      <w:pPr>
        <w:pStyle w:val="afff1"/>
        <w:widowControl w:val="0"/>
        <w:autoSpaceDE w:val="0"/>
        <w:autoSpaceDN w:val="0"/>
        <w:adjustRightInd w:val="0"/>
        <w:spacing w:line="360" w:lineRule="auto"/>
        <w:ind w:left="897" w:firstLineChars="0" w:firstLine="0"/>
        <w:jc w:val="center"/>
        <w:rPr>
          <w:rFonts w:ascii="Times New Roman" w:hAnsi="Times New Roman" w:cs="Times New Roman"/>
        </w:rPr>
      </w:pPr>
      <w:r w:rsidRPr="00B55E4E">
        <w:rPr>
          <w:rFonts w:ascii="Times New Roman" w:hAnsi="Times New Roman" w:cs="Times New Roman"/>
        </w:rPr>
        <w:pict>
          <v:shape id="Picture 5" o:spid="_x0000_i1027" type="#_x0000_t75" alt="Picture1" style="width:341.2pt;height:157.2pt;mso-position-horizontal-relative:page;mso-position-vertical-relative:page">
            <v:imagedata r:id="rId11" o:title="Picture1"/>
          </v:shape>
        </w:pict>
      </w:r>
    </w:p>
    <w:p w:rsidR="008E3ACA" w:rsidRDefault="008E3ACA">
      <w:pPr>
        <w:pStyle w:val="afff1"/>
        <w:widowControl w:val="0"/>
        <w:autoSpaceDE w:val="0"/>
        <w:autoSpaceDN w:val="0"/>
        <w:adjustRightInd w:val="0"/>
        <w:spacing w:line="360" w:lineRule="auto"/>
        <w:ind w:left="897" w:firstLineChars="0" w:firstLine="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Fig</w:t>
      </w:r>
      <w:r>
        <w:rPr>
          <w:rFonts w:ascii="Times New Roman" w:hAnsi="Times New Roman" w:cs="Times New Roman"/>
          <w:sz w:val="20"/>
          <w:szCs w:val="20"/>
          <w:lang w:val="en-GB"/>
        </w:rPr>
        <w:t>. 2</w:t>
      </w:r>
      <w:r>
        <w:rPr>
          <w:rFonts w:ascii="Times New Roman" w:hAnsi="Times New Roman" w:cs="Times New Roman"/>
          <w:sz w:val="20"/>
          <w:szCs w:val="20"/>
          <w:lang w:val="en-GB" w:eastAsia="en-US"/>
        </w:rPr>
        <w:t>: UE in SIA1 crosses for a short time SIA2 before switching back to SIA1.</w:t>
      </w:r>
    </w:p>
    <w:p w:rsidR="008E3ACA" w:rsidRDefault="008E3ACA">
      <w:pPr>
        <w:jc w:val="both"/>
        <w:rPr>
          <w:rFonts w:ascii="Times New Roman" w:eastAsia="Arial Unicode MS" w:hAnsi="Times New Roman" w:cs="Times New Roman"/>
        </w:rPr>
      </w:pPr>
      <w:r>
        <w:rPr>
          <w:rFonts w:ascii="Times New Roman" w:eastAsia="Arial Unicode MS" w:hAnsi="Times New Roman" w:cs="Times New Roman"/>
        </w:rPr>
        <w:t>The consequences of these short crossings of SIA2 are summarized in the following:</w:t>
      </w:r>
    </w:p>
    <w:p w:rsidR="008E3ACA" w:rsidRDefault="008E3ACA">
      <w:pPr>
        <w:jc w:val="both"/>
        <w:rPr>
          <w:rFonts w:ascii="Times New Roman" w:eastAsia="Arial Unicode MS" w:hAnsi="Times New Roman" w:cs="Times New Roman"/>
        </w:rPr>
      </w:pPr>
      <w:r>
        <w:rPr>
          <w:rFonts w:ascii="Times New Roman" w:eastAsia="Arial Unicode MS" w:hAnsi="Times New Roman" w:cs="Times New Roman"/>
        </w:rPr>
        <w:t xml:space="preserve">On-demand SI messages in SIA2 may have to be requested by the UE (if it does not have a valid stored version) and broadcasted by the network. In addition, the UE in Fig. 1 may have to request the on-demand SI messages again when it returns back to SIA1 after spending a short stay in SIA2. Note that the UE is required only to store the SI message of the cell that is camping on (serving cell). That is the storage and management of the stored SI in addition to the SI valid for the current serving cell is left to UE implementation. </w:t>
      </w:r>
    </w:p>
    <w:p w:rsidR="008E3ACA" w:rsidRDefault="008E3ACA">
      <w:pPr>
        <w:jc w:val="both"/>
        <w:rPr>
          <w:rFonts w:ascii="Times New Roman" w:eastAsia="Arial Unicode MS" w:hAnsi="Times New Roman" w:cs="Times New Roman"/>
          <w:lang w:eastAsia="zh-CN"/>
        </w:rPr>
      </w:pPr>
      <w:r>
        <w:rPr>
          <w:rFonts w:ascii="Times New Roman" w:eastAsia="Arial Unicode MS" w:hAnsi="Times New Roman" w:cs="Times New Roman"/>
        </w:rPr>
        <w:t>The main objective of this use case is how to detect the existence of geographic areas corresponding to SIA1 that are covered by another SIA2, for which the UE reselects to for a short time and acquires on-demand SI message and/or fails to acquire the required SI message.</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b/>
          <w:i/>
          <w:lang w:eastAsia="zh-CN"/>
        </w:rPr>
        <w:t>Sub-Case 3: System Information Broadcast Status Optimization</w:t>
      </w:r>
    </w:p>
    <w:p w:rsidR="008E3ACA" w:rsidRDefault="008E3ACA">
      <w:pPr>
        <w:rPr>
          <w:rFonts w:ascii="Times New Roman" w:eastAsia="Arial Unicode MS" w:hAnsi="Times New Roman" w:cs="Times New Roman"/>
          <w:bCs/>
          <w:iCs/>
          <w:sz w:val="22"/>
          <w:szCs w:val="26"/>
          <w:lang w:eastAsia="zh-CN"/>
        </w:rPr>
      </w:pPr>
      <w:r>
        <w:rPr>
          <w:rFonts w:ascii="Times New Roman" w:eastAsia="Arial Unicode MS" w:hAnsi="Times New Roman" w:cs="Times New Roman"/>
          <w:bCs/>
          <w:iCs/>
          <w:sz w:val="22"/>
          <w:szCs w:val="26"/>
          <w:lang w:eastAsia="zh-CN"/>
        </w:rPr>
        <w:t xml:space="preserve">In NR, System Information (SI) is divided into Minimum SI and Other SI, where Minimum SI consists of Master Information Block (MIB) and System Information Block 1 (SIB1) that are periodically broadcast using two different downlink channels. The Other SI encompasses everything not broadcast in Minimum SI (SIB2 and above) and may be broadcasted either triggered by the network or upon request from the UE, i.e. on-demand SI. SIBs other than SIB1 are delivered to the UE via SI messages where each SI message consists of SIBs having the same periodicity. </w:t>
      </w:r>
      <w:bookmarkStart w:id="14" w:name="OLE_LINK3"/>
      <w:bookmarkStart w:id="15" w:name="OLE_LINK4"/>
      <w:r>
        <w:rPr>
          <w:rFonts w:ascii="Times New Roman" w:eastAsia="Arial Unicode MS" w:hAnsi="Times New Roman" w:cs="Times New Roman"/>
          <w:bCs/>
          <w:iCs/>
          <w:sz w:val="22"/>
          <w:szCs w:val="26"/>
          <w:lang w:eastAsia="zh-CN"/>
        </w:rPr>
        <w:t>An indication is given per SI in SIB1 to inform Ues of whether a specific SI is broadcasting or not</w:t>
      </w:r>
      <w:bookmarkEnd w:id="14"/>
      <w:bookmarkEnd w:id="15"/>
      <w:r>
        <w:rPr>
          <w:rFonts w:ascii="Times New Roman" w:eastAsia="Arial Unicode MS" w:hAnsi="Times New Roman" w:cs="Times New Roman"/>
          <w:bCs/>
          <w:iCs/>
          <w:sz w:val="22"/>
          <w:szCs w:val="26"/>
          <w:lang w:eastAsia="zh-CN"/>
        </w:rPr>
        <w:t>.</w:t>
      </w:r>
    </w:p>
    <w:p w:rsidR="008E3ACA" w:rsidRDefault="008E3ACA">
      <w:pPr>
        <w:rPr>
          <w:rFonts w:ascii="Times New Roman" w:eastAsia="Arial Unicode MS" w:hAnsi="Times New Roman" w:cs="Times New Roman"/>
          <w:bCs/>
          <w:iCs/>
          <w:sz w:val="22"/>
          <w:szCs w:val="26"/>
          <w:lang w:eastAsia="zh-CN"/>
        </w:rPr>
      </w:pPr>
      <w:bookmarkStart w:id="16" w:name="OLE_LINK14"/>
      <w:r>
        <w:rPr>
          <w:rFonts w:ascii="Times New Roman" w:eastAsia="Arial Unicode MS" w:hAnsi="Times New Roman" w:cs="Times New Roman"/>
          <w:bCs/>
          <w:iCs/>
          <w:sz w:val="22"/>
          <w:szCs w:val="26"/>
          <w:lang w:eastAsia="zh-CN"/>
        </w:rPr>
        <w:t>There is a signalling overhead trade-off between UE triggered SI request method and network triggered periodically broadcasting SI mechanism.</w:t>
      </w:r>
      <w:bookmarkEnd w:id="16"/>
      <w:r>
        <w:rPr>
          <w:rFonts w:ascii="Times New Roman" w:eastAsia="Arial Unicode MS" w:hAnsi="Times New Roman" w:cs="Times New Roman"/>
          <w:bCs/>
          <w:iCs/>
          <w:sz w:val="22"/>
          <w:szCs w:val="26"/>
          <w:lang w:eastAsia="zh-CN"/>
        </w:rPr>
        <w:t xml:space="preserve"> From operator perspective, if lots of Ues use a specific SI/SIB frequently in the serving cell, it’s better for the serving cell to broadcast this SI/SIB periodically to reduce the signalling overhead especially for MSG3 based SI request procedure. Otherwise, this specific SI/SIB should be set in on-demand way to reduce the network power consumption. </w:t>
      </w:r>
    </w:p>
    <w:p w:rsidR="008E3ACA" w:rsidRDefault="008E3ACA">
      <w:pPr>
        <w:pStyle w:val="ae"/>
      </w:pPr>
      <w:r>
        <w:t>Unfortunately, the network can’t collect the SI request requirements correctly by itself due to the following reasons: Wrong data collection if SI related data collection is done by network itself</w:t>
      </w:r>
    </w:p>
    <w:p w:rsidR="008E3ACA" w:rsidRDefault="008E3ACA">
      <w:pPr>
        <w:pStyle w:val="ae"/>
        <w:rPr>
          <w:rFonts w:eastAsia="宋体"/>
          <w:lang w:eastAsia="zh-CN"/>
        </w:rPr>
      </w:pPr>
      <w:r>
        <w:t xml:space="preserve">In TS38.331 </w:t>
      </w:r>
      <w:bookmarkStart w:id="17" w:name="_Toc12717954"/>
      <w:r>
        <w:t>5.2.2.3.2</w:t>
      </w:r>
      <w:bookmarkEnd w:id="17"/>
      <w:r>
        <w:t xml:space="preserve">,there is description as </w:t>
      </w:r>
    </w:p>
    <w:p w:rsidR="008E3ACA" w:rsidRDefault="008E3ACA">
      <w:pPr>
        <w:pStyle w:val="ae"/>
        <w:rPr>
          <w:rFonts w:eastAsia="宋体"/>
          <w:i/>
          <w:lang w:eastAsia="zh-CN"/>
        </w:rPr>
      </w:pPr>
      <w:r>
        <w:rPr>
          <w:i/>
        </w:rPr>
        <w:t>NOTE 3:</w:t>
      </w:r>
      <w:r>
        <w:rPr>
          <w:i/>
        </w:rPr>
        <w:tab/>
        <w:t>If the concerned SI message was not received in the Current modification period, handling of SI message acquisition is left to UE implementation.</w:t>
      </w:r>
    </w:p>
    <w:p w:rsidR="008E3ACA" w:rsidRDefault="008E3ACA">
      <w:pPr>
        <w:pStyle w:val="ae"/>
        <w:rPr>
          <w:i/>
        </w:rPr>
      </w:pPr>
      <w:r>
        <w:lastRenderedPageBreak/>
        <w:t>Actually, the network has no idea whether SI request from UE is successful or not, even if the acknowledgement for SI request is confirmed by UE lower layers, it’s still possible that U</w:t>
      </w:r>
      <w:r>
        <w:rPr>
          <w:rFonts w:eastAsia="宋体" w:hint="eastAsia"/>
          <w:lang w:eastAsia="zh-CN"/>
        </w:rPr>
        <w:t>E</w:t>
      </w:r>
      <w:r>
        <w:t>s miss to receive the wanted SI/SIB successfully in the current modification period. In the failure reception case, the network will count twice if later UE requests the same SI again, which is not the correct data collection procedure to optimize the SI broadcast status. Actually, the network should count once in this case.</w:t>
      </w:r>
    </w:p>
    <w:p w:rsidR="008E3ACA" w:rsidRDefault="008E3ACA">
      <w:pPr>
        <w:numPr>
          <w:ilvl w:val="0"/>
          <w:numId w:val="48"/>
        </w:numPr>
        <w:rPr>
          <w:rFonts w:ascii="Times New Roman" w:eastAsia="Arial Unicode MS" w:hAnsi="Times New Roman" w:cs="Times New Roman"/>
          <w:lang w:eastAsia="zh-CN"/>
        </w:rPr>
      </w:pPr>
      <w:r>
        <w:rPr>
          <w:rFonts w:ascii="Times New Roman" w:eastAsia="Arial Unicode MS" w:hAnsi="Times New Roman" w:cs="Times New Roman"/>
          <w:lang w:eastAsia="zh-CN"/>
        </w:rPr>
        <w:t>Missing some data if SI related data collection is done by network itself</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Before triggering SI request procedure, UE should check SIB1 to judge whether the wanted SI is broadcasting or not. If the wanted SI is broadcasting, the UE behaviour is just trying to receive it in the current modification period without triggering any SI request procedure no matter the wanted SI is actually periodically broadcasting or on-demand broadcasting.</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In other words, the SI request procedure from one UE may help other Ues to receive the same SI without triggering any SI request procedure. But the network has no idea to identify this case, so the network only counts once for this case, but actually twice or even more times are involved. So the network may miss to collect some data for System Information Broadcast Status Optimization.</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lang w:eastAsia="zh-CN"/>
        </w:rPr>
        <w:t>The objective of the use case is to study optimization on selection between periodical broadcast and on demand broadcast.</w:t>
      </w:r>
      <w:bookmarkStart w:id="18" w:name="OLE_LINK12"/>
      <w:bookmarkStart w:id="19" w:name="OLE_LINK13"/>
      <w:r>
        <w:rPr>
          <w:rFonts w:ascii="Times New Roman" w:hAnsi="Times New Roman" w:cs="Times New Roman"/>
          <w:b/>
        </w:rPr>
        <w:t>Q</w:t>
      </w:r>
      <w:r>
        <w:rPr>
          <w:rFonts w:ascii="Times New Roman" w:eastAsia="Arial Unicode MS" w:hAnsi="Times New Roman" w:cs="Times New Roman"/>
          <w:b/>
          <w:lang w:eastAsia="zh-CN"/>
        </w:rPr>
        <w:t>2</w:t>
      </w:r>
      <w:r>
        <w:rPr>
          <w:rFonts w:ascii="Times New Roman" w:hAnsi="Times New Roman" w:cs="Times New Roman"/>
          <w:b/>
        </w:rPr>
        <w:t xml:space="preserve">: </w:t>
      </w:r>
      <w:r>
        <w:rPr>
          <w:rFonts w:ascii="Times New Roman" w:eastAsia="Arial Unicode MS" w:hAnsi="Times New Roman" w:cs="Times New Roman"/>
          <w:b/>
        </w:rPr>
        <w:t xml:space="preserve">Do you think this use case should be </w:t>
      </w:r>
      <w:r>
        <w:rPr>
          <w:rFonts w:ascii="Times New Roman" w:eastAsia="Arial Unicode MS" w:hAnsi="Times New Roman" w:cs="Times New Roman"/>
          <w:b/>
          <w:lang w:eastAsia="zh-CN"/>
        </w:rPr>
        <w:t>in the scope of Rel-17</w:t>
      </w:r>
      <w:r>
        <w:rPr>
          <w:rFonts w:ascii="Times New Roman" w:eastAsia="Arial Unicode MS" w:hAnsi="Times New Roman" w:cs="Times New Roman"/>
          <w:b/>
        </w:rPr>
        <w:t xml:space="preserve">? </w:t>
      </w:r>
      <w:r>
        <w:rPr>
          <w:rFonts w:ascii="Times New Roman" w:eastAsia="Arial Unicode MS" w:hAnsi="Times New Roman" w:cs="Times New Roman"/>
          <w:b/>
          <w:lang w:eastAsia="zh-CN"/>
        </w:rPr>
        <w:t>Please provide your views.</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1853"/>
        <w:gridCol w:w="6095"/>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Unicode MS" w:hAnsi="Times New Roman" w:cs="Times New Roman"/>
                <w:b/>
                <w:lang w:eastAsia="zh-CN"/>
              </w:rPr>
            </w:pPr>
            <w:r>
              <w:rPr>
                <w:rFonts w:ascii="Times New Roman" w:hAnsi="Times New Roman" w:cs="Times New Roman"/>
                <w:b/>
                <w:lang w:eastAsia="zh-CN"/>
              </w:rPr>
              <w:t>Yes/No</w:t>
            </w:r>
          </w:p>
        </w:tc>
        <w:tc>
          <w:tcPr>
            <w:tcW w:w="6095"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Reasons/</w:t>
            </w:r>
            <w:r>
              <w:rPr>
                <w:rFonts w:ascii="Times New Roman" w:hAnsi="Times New Roman" w:cs="Times New Roman"/>
                <w:b/>
                <w:lang w:eastAsia="zh-CN"/>
              </w:rPr>
              <w:t>Comments/Suggestions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ZTE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Same reason as sub-case 1.</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Huawei</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Same as previous one (Q1)</w:t>
            </w:r>
          </w:p>
        </w:tc>
      </w:tr>
      <w:bookmarkEnd w:id="18"/>
      <w:bookmarkEnd w:id="19"/>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Nokia</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We proposed this use case in Rel-16, and still believes it should be studied in Rel-17.</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TIM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(with low priority if in SI)</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It could be of interest. However, it would be better to prioritized sub-case #1</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OPPO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Same as previous one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Deutsche Telekom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(just for SI)</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Similar view as TIM. Lower priority compared to Sub-Case 1.</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CATT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We think there is other aspect on SI related optimization which need to be considered i.e. System Information Broadcast Status Optimization which aims to help the base station have proper decision on whether the system information should be broadcasted periodically or broadcast only based on UE request.</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We also add the sub-case 3 to describe the above use case.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Fujitsu</w:t>
            </w:r>
          </w:p>
        </w:tc>
        <w:tc>
          <w:tcPr>
            <w:tcW w:w="1853" w:type="dxa"/>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 (Partial)</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We have same understanding as Huawei, but think that it may be useful to study if  CCO, MDT and OAM are able to solve the problems described above.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CMCC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Besides the objective mentioned above, the use case should also study the optimization of System Information Area (SIA). For instance, based on the number and distribution of UE that wants specific SIB, to adjust the area that broadcasting the SIB.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Ericsson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This seems to address scenarios where unlikely configuration errors have occurred. We do not see the need for a dedicated automatized solution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QUALCOMM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Sub-case 2 can be UE internal implementation. Sub-case 3, the selection between periodical broadcast and on demand broadcast can be up to NW implementation, we don’t see strong need to optimize it.</w:t>
            </w:r>
          </w:p>
        </w:tc>
      </w:tr>
    </w:tbl>
    <w:p w:rsidR="008E3ACA" w:rsidRDefault="008E3ACA">
      <w:pPr>
        <w:rPr>
          <w:rFonts w:ascii="Times New Roman" w:eastAsia="Arial Unicode MS" w:hAnsi="Times New Roman" w:cs="Times New Roman"/>
          <w:lang w:eastAsia="zh-CN"/>
        </w:rPr>
      </w:pPr>
    </w:p>
    <w:p w:rsidR="006D1A9E" w:rsidRDefault="006D1A9E">
      <w:pPr>
        <w:rPr>
          <w:rFonts w:ascii="Times New Roman" w:eastAsia="Arial Unicode MS" w:hAnsi="Times New Roman" w:cs="Times New Roman"/>
          <w:b/>
          <w:u w:val="single"/>
          <w:lang w:eastAsia="zh-CN"/>
        </w:rPr>
      </w:pPr>
    </w:p>
    <w:p w:rsidR="006D1A9E" w:rsidRDefault="006D1A9E">
      <w:pPr>
        <w:rPr>
          <w:rFonts w:ascii="Times New Roman" w:eastAsia="Arial Unicode MS" w:hAnsi="Times New Roman" w:cs="Times New Roman"/>
          <w:b/>
          <w:u w:val="single"/>
          <w:lang w:eastAsia="zh-CN"/>
        </w:rPr>
      </w:pP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lastRenderedPageBreak/>
        <w:t>Summary</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We received 11 company inputs. Companies views do not show majority support of the use case proposed, while a new sub use case to optimize the </w:t>
      </w:r>
      <w:r>
        <w:rPr>
          <w:rFonts w:ascii="Times New Roman" w:eastAsia="宋体" w:hAnsi="Times New Roman"/>
          <w:b/>
          <w:lang w:eastAsia="zh-CN"/>
        </w:rPr>
        <w:t xml:space="preserve">selection </w:t>
      </w:r>
      <w:r>
        <w:rPr>
          <w:rFonts w:ascii="Times New Roman" w:eastAsia="Arial Unicode MS" w:hAnsi="Times New Roman" w:cs="Times New Roman"/>
          <w:b/>
          <w:lang w:eastAsia="zh-CN"/>
        </w:rPr>
        <w:t>between periodical broadcast and on demand broadcast</w:t>
      </w:r>
      <w:r>
        <w:rPr>
          <w:rFonts w:ascii="Times New Roman" w:eastAsia="Arial Unicode MS" w:hAnsi="Times New Roman" w:cs="Times New Roman" w:hint="eastAsia"/>
          <w:b/>
          <w:lang w:eastAsia="zh-CN"/>
        </w:rPr>
        <w:t xml:space="preserve"> was proposed.  </w:t>
      </w: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Moderator proposal</w:t>
      </w:r>
    </w:p>
    <w:p w:rsidR="008E3ACA" w:rsidRDefault="008E3ACA">
      <w:pPr>
        <w:rPr>
          <w:rFonts w:ascii="Times New Roman" w:eastAsia="Arial Unicode MS" w:hAnsi="Times New Roman" w:cs="Times New Roman"/>
          <w:b/>
          <w:lang w:eastAsia="zh-CN"/>
        </w:rPr>
      </w:pPr>
      <w:r>
        <w:rPr>
          <w:rFonts w:ascii="Times New Roman" w:eastAsia="宋体" w:hAnsi="Times New Roman" w:cs="Times New Roman" w:hint="eastAsia"/>
          <w:b/>
          <w:lang w:eastAsia="zh-CN"/>
        </w:rPr>
        <w:t>Consider to study the area optimization in Rel-17, at least for RAN notification area optimization which gains major supports from companies.</w:t>
      </w:r>
    </w:p>
    <w:p w:rsidR="008E3ACA" w:rsidRDefault="008E3ACA">
      <w:pPr>
        <w:rPr>
          <w:rFonts w:ascii="Times New Roman" w:eastAsia="Arial Unicode MS" w:hAnsi="Times New Roman" w:cs="Times New Roman"/>
          <w:lang w:eastAsia="zh-CN"/>
        </w:rPr>
      </w:pPr>
    </w:p>
    <w:bookmarkEnd w:id="3"/>
    <w:bookmarkEnd w:id="4"/>
    <w:p w:rsidR="008E3ACA" w:rsidRDefault="008E3ACA">
      <w:pPr>
        <w:pStyle w:val="2"/>
        <w:tabs>
          <w:tab w:val="left" w:pos="360"/>
        </w:tabs>
        <w:jc w:val="both"/>
        <w:rPr>
          <w:rFonts w:ascii="Times New Roman" w:eastAsia="Arial Unicode MS" w:hAnsi="Times New Roman" w:cs="Times New Roman"/>
          <w:sz w:val="30"/>
          <w:szCs w:val="30"/>
          <w:lang w:eastAsia="zh-CN"/>
        </w:rPr>
      </w:pPr>
      <w:r>
        <w:rPr>
          <w:rFonts w:ascii="Times New Roman" w:eastAsia="Arial Unicode MS" w:hAnsi="Times New Roman" w:cs="Times New Roman"/>
          <w:sz w:val="30"/>
          <w:szCs w:val="30"/>
          <w:lang w:eastAsia="zh-CN"/>
        </w:rPr>
        <w:t>3</w:t>
      </w:r>
      <w:r>
        <w:rPr>
          <w:rFonts w:ascii="Times New Roman" w:hAnsi="Times New Roman" w:cs="Times New Roman"/>
          <w:sz w:val="30"/>
          <w:szCs w:val="30"/>
        </w:rPr>
        <w:t>.</w:t>
      </w:r>
      <w:r>
        <w:rPr>
          <w:rFonts w:ascii="Times New Roman" w:eastAsia="Arial Unicode MS" w:hAnsi="Times New Roman" w:cs="Times New Roman"/>
          <w:sz w:val="30"/>
          <w:szCs w:val="30"/>
          <w:lang w:eastAsia="zh-CN"/>
        </w:rPr>
        <w:t>2</w:t>
      </w:r>
      <w:r>
        <w:rPr>
          <w:rFonts w:ascii="Times New Roman" w:hAnsi="Times New Roman" w:cs="Times New Roman"/>
          <w:sz w:val="30"/>
          <w:szCs w:val="30"/>
        </w:rPr>
        <w:tab/>
      </w:r>
      <w:r>
        <w:rPr>
          <w:rFonts w:ascii="Times New Roman" w:eastAsia="Arial Unicode MS" w:hAnsi="Times New Roman" w:cs="Times New Roman"/>
          <w:lang w:eastAsia="zh-CN"/>
        </w:rPr>
        <w:t>Data collection for new R16 features</w:t>
      </w:r>
    </w:p>
    <w:p w:rsidR="008E3ACA" w:rsidRDefault="008E3ACA">
      <w:pPr>
        <w:rPr>
          <w:rFonts w:ascii="Times New Roman" w:eastAsia="Arial Unicode MS" w:hAnsi="Times New Roman" w:cs="Times New Roman"/>
        </w:rPr>
      </w:pPr>
      <w:bookmarkStart w:id="20" w:name="OLE_LINK80"/>
      <w:bookmarkStart w:id="21" w:name="OLE_LINK81"/>
      <w:r>
        <w:rPr>
          <w:rFonts w:ascii="Times New Roman" w:eastAsia="Arial Unicode MS" w:hAnsi="Times New Roman" w:cs="Times New Roman"/>
        </w:rPr>
        <w:t xml:space="preserve">A large number of new Rel-16 WIs has been approved since RAN #80 meeting. The following new features are to be added in Rel-16 of RAN specifications. These </w:t>
      </w:r>
      <w:r>
        <w:rPr>
          <w:rFonts w:ascii="Times New Roman" w:eastAsia="Arial Unicode MS" w:hAnsi="Times New Roman" w:cs="Times New Roman"/>
          <w:lang w:eastAsia="zh-CN"/>
        </w:rPr>
        <w:t xml:space="preserve">features </w:t>
      </w:r>
      <w:r>
        <w:rPr>
          <w:rFonts w:ascii="Times New Roman" w:eastAsia="Arial Unicode MS" w:hAnsi="Times New Roman" w:cs="Times New Roman"/>
        </w:rPr>
        <w:t>are natural candidates for optimization via RAN data collection.</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b/>
          <w:lang w:eastAsia="zh-CN"/>
        </w:rPr>
        <w:t xml:space="preserve">Warning: </w:t>
      </w:r>
      <w:r>
        <w:rPr>
          <w:rFonts w:ascii="Times New Roman" w:eastAsia="Arial Unicode MS" w:hAnsi="Times New Roman" w:cs="Times New Roman"/>
          <w:lang w:eastAsia="zh-CN"/>
        </w:rPr>
        <w:t>I</w:t>
      </w:r>
      <w:r>
        <w:rPr>
          <w:rFonts w:ascii="Times New Roman" w:eastAsia="Arial Unicode MS" w:hAnsi="Times New Roman" w:cs="Times New Roman"/>
        </w:rPr>
        <w:t xml:space="preserve">t is totally impossible to study/specify </w:t>
      </w:r>
      <w:r>
        <w:rPr>
          <w:rFonts w:ascii="Times New Roman" w:eastAsia="Arial Unicode MS" w:hAnsi="Times New Roman" w:cs="Times New Roman"/>
          <w:lang w:eastAsia="zh-CN"/>
        </w:rPr>
        <w:t xml:space="preserve">the optimization for all these features via </w:t>
      </w:r>
      <w:r>
        <w:rPr>
          <w:rFonts w:ascii="Times New Roman" w:eastAsia="Arial Unicode MS" w:hAnsi="Times New Roman" w:cs="Times New Roman"/>
        </w:rPr>
        <w:t>RAN data collection in one releas</w:t>
      </w:r>
      <w:r>
        <w:rPr>
          <w:rFonts w:ascii="Times New Roman" w:eastAsia="Arial Unicode MS" w:hAnsi="Times New Roman" w:cs="Times New Roman"/>
          <w:lang w:eastAsia="zh-CN"/>
        </w:rPr>
        <w:t xml:space="preserve">e, even a portion of them are still challenging. </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b/>
          <w:lang w:eastAsia="zh-CN"/>
        </w:rPr>
        <w:t xml:space="preserve">Therefore, the target of the email discussion in this section is to identify the most promising features for optimization in Rel-17. </w:t>
      </w:r>
    </w:p>
    <w:p w:rsidR="008E3ACA" w:rsidRDefault="008E3ACA">
      <w:pPr>
        <w:rPr>
          <w:rFonts w:ascii="Times New Roman" w:eastAsia="Arial Unicode MS" w:hAnsi="Times New Roman" w:cs="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89"/>
        <w:gridCol w:w="3975"/>
      </w:tblGrid>
      <w:tr w:rsidR="008E3ACA">
        <w:trPr>
          <w:jc w:val="center"/>
        </w:trPr>
        <w:tc>
          <w:tcPr>
            <w:tcW w:w="4089" w:type="dxa"/>
            <w:shd w:val="clear" w:color="auto" w:fill="9BBB59"/>
          </w:tcPr>
          <w:p w:rsidR="008E3ACA" w:rsidRDefault="008E3ACA">
            <w:pPr>
              <w:rPr>
                <w:rFonts w:ascii="Times New Roman" w:hAnsi="Times New Roman" w:cs="Times New Roman"/>
              </w:rPr>
            </w:pPr>
          </w:p>
        </w:tc>
        <w:tc>
          <w:tcPr>
            <w:tcW w:w="3975" w:type="dxa"/>
            <w:shd w:val="clear" w:color="auto" w:fill="9BBB59"/>
          </w:tcPr>
          <w:p w:rsidR="008E3ACA" w:rsidRDefault="008E3ACA">
            <w:pPr>
              <w:rPr>
                <w:rFonts w:ascii="Times New Roman" w:hAnsi="Times New Roman" w:cs="Times New Roman"/>
              </w:rPr>
            </w:pPr>
            <w:r>
              <w:rPr>
                <w:rFonts w:ascii="Times New Roman" w:hAnsi="Times New Roman" w:cs="Times New Roman"/>
              </w:rPr>
              <w:t>Features</w:t>
            </w:r>
          </w:p>
        </w:tc>
      </w:tr>
      <w:tr w:rsidR="008E3ACA">
        <w:trPr>
          <w:jc w:val="center"/>
        </w:trPr>
        <w:tc>
          <w:tcPr>
            <w:tcW w:w="4089" w:type="dxa"/>
            <w:vMerge w:val="restart"/>
          </w:tcPr>
          <w:p w:rsidR="008E3ACA" w:rsidRDefault="008E3ACA">
            <w:pPr>
              <w:rPr>
                <w:rFonts w:ascii="Times New Roman" w:eastAsia="Arial Unicode MS" w:hAnsi="Times New Roman" w:cs="Times New Roman"/>
                <w:lang w:eastAsia="zh-CN"/>
              </w:rPr>
            </w:pPr>
          </w:p>
          <w:p w:rsidR="008E3ACA" w:rsidRDefault="008E3ACA">
            <w:pPr>
              <w:rPr>
                <w:rFonts w:ascii="Times New Roman" w:eastAsia="Arial Unicode MS" w:hAnsi="Times New Roman" w:cs="Times New Roman"/>
                <w:lang w:eastAsia="zh-CN"/>
              </w:rPr>
            </w:pPr>
          </w:p>
          <w:p w:rsidR="008E3ACA" w:rsidRDefault="008E3ACA">
            <w:pPr>
              <w:rPr>
                <w:rFonts w:ascii="Times New Roman" w:eastAsia="Arial Unicode MS" w:hAnsi="Times New Roman" w:cs="Times New Roman"/>
                <w:lang w:eastAsia="zh-CN"/>
              </w:rPr>
            </w:pPr>
          </w:p>
          <w:p w:rsidR="008E3ACA" w:rsidRDefault="008E3ACA">
            <w:pPr>
              <w:rPr>
                <w:rFonts w:ascii="Times New Roman" w:eastAsia="Arial Unicode MS" w:hAnsi="Times New Roman" w:cs="Times New Roman"/>
                <w:lang w:eastAsia="zh-CN"/>
              </w:rPr>
            </w:pPr>
          </w:p>
          <w:p w:rsidR="008E3ACA" w:rsidRDefault="008E3ACA">
            <w:pPr>
              <w:rPr>
                <w:rFonts w:ascii="Times New Roman" w:eastAsia="Arial Unicode MS" w:hAnsi="Times New Roman" w:cs="Times New Roman"/>
                <w:lang w:eastAsia="zh-CN"/>
              </w:rPr>
            </w:pPr>
          </w:p>
          <w:p w:rsidR="008E3ACA" w:rsidRDefault="008E3ACA">
            <w:pPr>
              <w:rPr>
                <w:rFonts w:ascii="Times New Roman" w:eastAsia="Arial Unicode MS" w:hAnsi="Times New Roman" w:cs="Times New Roman"/>
                <w:lang w:eastAsia="zh-CN"/>
              </w:rPr>
            </w:pP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b/>
                <w:lang w:eastAsia="zh-CN"/>
              </w:rPr>
              <w:t xml:space="preserve">Rel-16 new features potentially for optimization via RAN-centric data collection </w:t>
            </w:r>
          </w:p>
        </w:tc>
        <w:tc>
          <w:tcPr>
            <w:tcW w:w="3975" w:type="dxa"/>
          </w:tcPr>
          <w:p w:rsidR="008E3ACA" w:rsidRDefault="008E3ACA">
            <w:pPr>
              <w:rPr>
                <w:rFonts w:ascii="Times New Roman" w:hAnsi="Times New Roman" w:cs="Times New Roman"/>
              </w:rPr>
            </w:pPr>
            <w:r>
              <w:rPr>
                <w:rFonts w:ascii="Times New Roman" w:hAnsi="Times New Roman" w:cs="Times New Roman"/>
              </w:rPr>
              <w:t>2-step RACH</w:t>
            </w:r>
          </w:p>
        </w:tc>
      </w:tr>
      <w:tr w:rsidR="008E3ACA">
        <w:trPr>
          <w:jc w:val="center"/>
        </w:trPr>
        <w:tc>
          <w:tcPr>
            <w:tcW w:w="4089" w:type="dxa"/>
            <w:vMerge/>
          </w:tcPr>
          <w:p w:rsidR="008E3ACA" w:rsidRDefault="008E3ACA">
            <w:pPr>
              <w:rPr>
                <w:rFonts w:ascii="Times New Roman" w:eastAsia="Arial Unicode MS" w:hAnsi="Times New Roman" w:cs="Times New Roman"/>
                <w:lang w:eastAsia="zh-CN"/>
              </w:rPr>
            </w:pPr>
          </w:p>
        </w:tc>
        <w:tc>
          <w:tcPr>
            <w:tcW w:w="3975" w:type="dxa"/>
          </w:tcPr>
          <w:p w:rsidR="008E3ACA" w:rsidRDefault="008E3ACA">
            <w:pPr>
              <w:rPr>
                <w:rFonts w:ascii="Times New Roman" w:hAnsi="Times New Roman" w:cs="Times New Roman"/>
              </w:rPr>
            </w:pPr>
            <w:r>
              <w:rPr>
                <w:rFonts w:ascii="Times New Roman" w:hAnsi="Times New Roman" w:cs="Times New Roman"/>
              </w:rPr>
              <w:t>Architecture evolution for E-UTRAN and NG-RAN</w:t>
            </w:r>
          </w:p>
        </w:tc>
      </w:tr>
      <w:tr w:rsidR="008E3ACA">
        <w:trPr>
          <w:jc w:val="center"/>
        </w:trPr>
        <w:tc>
          <w:tcPr>
            <w:tcW w:w="4089" w:type="dxa"/>
            <w:vMerge/>
          </w:tcPr>
          <w:p w:rsidR="008E3ACA" w:rsidRDefault="008E3ACA">
            <w:pPr>
              <w:rPr>
                <w:rFonts w:ascii="Times New Roman" w:eastAsia="Arial Unicode MS" w:hAnsi="Times New Roman" w:cs="Times New Roman"/>
                <w:lang w:eastAsia="zh-CN"/>
              </w:rPr>
            </w:pPr>
          </w:p>
        </w:tc>
        <w:tc>
          <w:tcPr>
            <w:tcW w:w="3975" w:type="dxa"/>
          </w:tcPr>
          <w:p w:rsidR="008E3ACA" w:rsidRDefault="008E3ACA">
            <w:pPr>
              <w:rPr>
                <w:rFonts w:ascii="Times New Roman" w:hAnsi="Times New Roman" w:cs="Times New Roman"/>
              </w:rPr>
            </w:pPr>
            <w:r>
              <w:rPr>
                <w:rFonts w:ascii="Times New Roman" w:hAnsi="Times New Roman" w:cs="Times New Roman"/>
              </w:rPr>
              <w:t>DC_CA enhancement</w:t>
            </w:r>
          </w:p>
        </w:tc>
      </w:tr>
      <w:tr w:rsidR="008E3ACA">
        <w:trPr>
          <w:jc w:val="center"/>
        </w:trPr>
        <w:tc>
          <w:tcPr>
            <w:tcW w:w="4089" w:type="dxa"/>
            <w:vMerge/>
          </w:tcPr>
          <w:p w:rsidR="008E3ACA" w:rsidRDefault="008E3ACA">
            <w:pPr>
              <w:rPr>
                <w:rFonts w:ascii="Times New Roman" w:eastAsia="Arial Unicode MS" w:hAnsi="Times New Roman" w:cs="Times New Roman"/>
                <w:lang w:eastAsia="zh-CN"/>
              </w:rPr>
            </w:pPr>
          </w:p>
        </w:tc>
        <w:tc>
          <w:tcPr>
            <w:tcW w:w="3975" w:type="dxa"/>
          </w:tcPr>
          <w:p w:rsidR="008E3ACA" w:rsidRDefault="008E3ACA">
            <w:pPr>
              <w:rPr>
                <w:rFonts w:ascii="Times New Roman" w:hAnsi="Times New Roman" w:cs="Times New Roman"/>
              </w:rPr>
            </w:pPr>
            <w:r>
              <w:rPr>
                <w:rFonts w:ascii="Times New Roman" w:hAnsi="Times New Roman" w:cs="Times New Roman"/>
              </w:rPr>
              <w:t>CLI/RIM for NR</w:t>
            </w:r>
          </w:p>
        </w:tc>
      </w:tr>
      <w:tr w:rsidR="008E3ACA">
        <w:trPr>
          <w:jc w:val="center"/>
        </w:trPr>
        <w:tc>
          <w:tcPr>
            <w:tcW w:w="4089" w:type="dxa"/>
            <w:vMerge/>
          </w:tcPr>
          <w:p w:rsidR="008E3ACA" w:rsidRDefault="008E3ACA">
            <w:pPr>
              <w:rPr>
                <w:rFonts w:ascii="Times New Roman" w:eastAsia="Arial Unicode MS" w:hAnsi="Times New Roman" w:cs="Times New Roman"/>
                <w:lang w:eastAsia="zh-CN"/>
              </w:rPr>
            </w:pPr>
          </w:p>
        </w:tc>
        <w:tc>
          <w:tcPr>
            <w:tcW w:w="3975" w:type="dxa"/>
          </w:tcPr>
          <w:p w:rsidR="008E3ACA" w:rsidRDefault="008E3ACA">
            <w:pPr>
              <w:rPr>
                <w:rFonts w:ascii="Times New Roman" w:hAnsi="Times New Roman" w:cs="Times New Roman"/>
              </w:rPr>
            </w:pPr>
            <w:r>
              <w:rPr>
                <w:rFonts w:ascii="Times New Roman" w:hAnsi="Times New Roman" w:cs="Times New Roman"/>
              </w:rPr>
              <w:t>IAB for NR</w:t>
            </w:r>
          </w:p>
        </w:tc>
      </w:tr>
      <w:tr w:rsidR="008E3ACA">
        <w:trPr>
          <w:jc w:val="center"/>
        </w:trPr>
        <w:tc>
          <w:tcPr>
            <w:tcW w:w="4089" w:type="dxa"/>
            <w:vMerge/>
          </w:tcPr>
          <w:p w:rsidR="008E3ACA" w:rsidRDefault="008E3ACA">
            <w:pPr>
              <w:rPr>
                <w:rFonts w:ascii="Times New Roman" w:eastAsia="Arial Unicode MS" w:hAnsi="Times New Roman" w:cs="Times New Roman"/>
                <w:lang w:eastAsia="zh-CN"/>
              </w:rPr>
            </w:pPr>
          </w:p>
        </w:tc>
        <w:tc>
          <w:tcPr>
            <w:tcW w:w="3975" w:type="dxa"/>
          </w:tcPr>
          <w:p w:rsidR="008E3ACA" w:rsidRDefault="008E3ACA">
            <w:pPr>
              <w:rPr>
                <w:rFonts w:ascii="Times New Roman" w:hAnsi="Times New Roman" w:cs="Times New Roman"/>
              </w:rPr>
            </w:pPr>
            <w:r>
              <w:rPr>
                <w:rFonts w:ascii="Times New Roman" w:hAnsi="Times New Roman" w:cs="Times New Roman"/>
              </w:rPr>
              <w:t>IIOT and URLLC</w:t>
            </w:r>
          </w:p>
        </w:tc>
      </w:tr>
      <w:tr w:rsidR="008E3ACA">
        <w:trPr>
          <w:jc w:val="center"/>
        </w:trPr>
        <w:tc>
          <w:tcPr>
            <w:tcW w:w="4089" w:type="dxa"/>
            <w:vMerge/>
          </w:tcPr>
          <w:p w:rsidR="008E3ACA" w:rsidRDefault="008E3ACA">
            <w:pPr>
              <w:rPr>
                <w:rFonts w:ascii="Times New Roman" w:hAnsi="Times New Roman" w:cs="Times New Roman"/>
              </w:rPr>
            </w:pPr>
          </w:p>
        </w:tc>
        <w:tc>
          <w:tcPr>
            <w:tcW w:w="3975" w:type="dxa"/>
          </w:tcPr>
          <w:p w:rsidR="008E3ACA" w:rsidRDefault="008E3ACA">
            <w:pPr>
              <w:rPr>
                <w:rFonts w:ascii="Times New Roman" w:hAnsi="Times New Roman" w:cs="Times New Roman"/>
              </w:rPr>
            </w:pPr>
            <w:r>
              <w:rPr>
                <w:rFonts w:ascii="Times New Roman" w:hAnsi="Times New Roman" w:cs="Times New Roman"/>
              </w:rPr>
              <w:t>Mobility enhancement</w:t>
            </w:r>
          </w:p>
        </w:tc>
      </w:tr>
      <w:tr w:rsidR="008E3ACA">
        <w:trPr>
          <w:jc w:val="center"/>
        </w:trPr>
        <w:tc>
          <w:tcPr>
            <w:tcW w:w="4089" w:type="dxa"/>
            <w:vMerge/>
          </w:tcPr>
          <w:p w:rsidR="008E3ACA" w:rsidRDefault="008E3ACA">
            <w:pPr>
              <w:rPr>
                <w:rFonts w:ascii="Times New Roman" w:hAnsi="Times New Roman" w:cs="Times New Roman"/>
              </w:rPr>
            </w:pPr>
          </w:p>
        </w:tc>
        <w:tc>
          <w:tcPr>
            <w:tcW w:w="3975" w:type="dxa"/>
          </w:tcPr>
          <w:p w:rsidR="008E3ACA" w:rsidRDefault="008E3ACA">
            <w:pPr>
              <w:rPr>
                <w:rFonts w:ascii="Times New Roman" w:hAnsi="Times New Roman" w:cs="Times New Roman"/>
              </w:rPr>
            </w:pPr>
            <w:r>
              <w:rPr>
                <w:rFonts w:ascii="Times New Roman" w:hAnsi="Times New Roman" w:cs="Times New Roman"/>
              </w:rPr>
              <w:t>MIMO enhancement</w:t>
            </w:r>
          </w:p>
        </w:tc>
      </w:tr>
      <w:tr w:rsidR="008E3ACA">
        <w:trPr>
          <w:jc w:val="center"/>
        </w:trPr>
        <w:tc>
          <w:tcPr>
            <w:tcW w:w="4089" w:type="dxa"/>
            <w:vMerge/>
          </w:tcPr>
          <w:p w:rsidR="008E3ACA" w:rsidRDefault="008E3ACA">
            <w:pPr>
              <w:rPr>
                <w:rFonts w:ascii="Times New Roman" w:hAnsi="Times New Roman" w:cs="Times New Roman"/>
              </w:rPr>
            </w:pPr>
          </w:p>
        </w:tc>
        <w:tc>
          <w:tcPr>
            <w:tcW w:w="3975" w:type="dxa"/>
          </w:tcPr>
          <w:p w:rsidR="008E3ACA" w:rsidRDefault="008E3ACA">
            <w:pPr>
              <w:rPr>
                <w:rFonts w:ascii="Times New Roman" w:hAnsi="Times New Roman" w:cs="Times New Roman"/>
              </w:rPr>
            </w:pPr>
            <w:r>
              <w:rPr>
                <w:rFonts w:ascii="Times New Roman" w:hAnsi="Times New Roman" w:cs="Times New Roman"/>
              </w:rPr>
              <w:t>NR-U</w:t>
            </w:r>
          </w:p>
        </w:tc>
      </w:tr>
      <w:tr w:rsidR="008E3ACA">
        <w:trPr>
          <w:jc w:val="center"/>
        </w:trPr>
        <w:tc>
          <w:tcPr>
            <w:tcW w:w="4089" w:type="dxa"/>
            <w:vMerge/>
          </w:tcPr>
          <w:p w:rsidR="008E3ACA" w:rsidRDefault="008E3ACA">
            <w:pPr>
              <w:rPr>
                <w:rFonts w:ascii="Times New Roman" w:hAnsi="Times New Roman" w:cs="Times New Roman"/>
              </w:rPr>
            </w:pPr>
          </w:p>
        </w:tc>
        <w:tc>
          <w:tcPr>
            <w:tcW w:w="3975" w:type="dxa"/>
          </w:tcPr>
          <w:p w:rsidR="008E3ACA" w:rsidRDefault="008E3ACA">
            <w:pPr>
              <w:rPr>
                <w:rFonts w:ascii="Times New Roman" w:hAnsi="Times New Roman" w:cs="Times New Roman"/>
              </w:rPr>
            </w:pPr>
            <w:r>
              <w:rPr>
                <w:rFonts w:ascii="Times New Roman" w:hAnsi="Times New Roman" w:cs="Times New Roman"/>
              </w:rPr>
              <w:t>NR voice related</w:t>
            </w:r>
          </w:p>
        </w:tc>
      </w:tr>
      <w:tr w:rsidR="008E3ACA">
        <w:trPr>
          <w:jc w:val="center"/>
        </w:trPr>
        <w:tc>
          <w:tcPr>
            <w:tcW w:w="4089" w:type="dxa"/>
            <w:vMerge/>
          </w:tcPr>
          <w:p w:rsidR="008E3ACA" w:rsidRDefault="008E3ACA">
            <w:pPr>
              <w:rPr>
                <w:rFonts w:ascii="Times New Roman" w:hAnsi="Times New Roman" w:cs="Times New Roman"/>
              </w:rPr>
            </w:pPr>
          </w:p>
        </w:tc>
        <w:tc>
          <w:tcPr>
            <w:tcW w:w="3975" w:type="dxa"/>
          </w:tcPr>
          <w:p w:rsidR="008E3ACA" w:rsidRDefault="008E3ACA">
            <w:pPr>
              <w:rPr>
                <w:rFonts w:ascii="Times New Roman" w:hAnsi="Times New Roman" w:cs="Times New Roman"/>
              </w:rPr>
            </w:pPr>
            <w:r>
              <w:rPr>
                <w:rFonts w:ascii="Times New Roman" w:hAnsi="Times New Roman" w:cs="Times New Roman"/>
              </w:rPr>
              <w:t>NR Positioning</w:t>
            </w:r>
          </w:p>
        </w:tc>
      </w:tr>
      <w:tr w:rsidR="008E3ACA">
        <w:trPr>
          <w:jc w:val="center"/>
        </w:trPr>
        <w:tc>
          <w:tcPr>
            <w:tcW w:w="4089" w:type="dxa"/>
            <w:vMerge/>
          </w:tcPr>
          <w:p w:rsidR="008E3ACA" w:rsidRDefault="008E3ACA">
            <w:pPr>
              <w:rPr>
                <w:rFonts w:ascii="Times New Roman" w:hAnsi="Times New Roman" w:cs="Times New Roman"/>
              </w:rPr>
            </w:pPr>
          </w:p>
        </w:tc>
        <w:tc>
          <w:tcPr>
            <w:tcW w:w="3975" w:type="dxa"/>
          </w:tcPr>
          <w:p w:rsidR="008E3ACA" w:rsidRDefault="008E3ACA">
            <w:pPr>
              <w:rPr>
                <w:rFonts w:ascii="Times New Roman" w:hAnsi="Times New Roman" w:cs="Times New Roman"/>
              </w:rPr>
            </w:pPr>
            <w:r>
              <w:rPr>
                <w:rFonts w:ascii="Times New Roman" w:hAnsi="Times New Roman" w:cs="Times New Roman"/>
              </w:rPr>
              <w:t>Private network for NG-RAN</w:t>
            </w:r>
          </w:p>
        </w:tc>
      </w:tr>
      <w:tr w:rsidR="008E3ACA">
        <w:trPr>
          <w:jc w:val="center"/>
        </w:trPr>
        <w:tc>
          <w:tcPr>
            <w:tcW w:w="4089" w:type="dxa"/>
            <w:vMerge/>
          </w:tcPr>
          <w:p w:rsidR="008E3ACA" w:rsidRDefault="008E3ACA">
            <w:pPr>
              <w:rPr>
                <w:rFonts w:ascii="Times New Roman" w:hAnsi="Times New Roman" w:cs="Times New Roman"/>
              </w:rPr>
            </w:pPr>
          </w:p>
        </w:tc>
        <w:tc>
          <w:tcPr>
            <w:tcW w:w="3975" w:type="dxa"/>
          </w:tcPr>
          <w:p w:rsidR="008E3ACA" w:rsidRDefault="008E3ACA">
            <w:pPr>
              <w:rPr>
                <w:rFonts w:ascii="Times New Roman" w:hAnsi="Times New Roman" w:cs="Times New Roman"/>
              </w:rPr>
            </w:pPr>
            <w:r>
              <w:rPr>
                <w:rFonts w:ascii="Times New Roman" w:hAnsi="Times New Roman" w:cs="Times New Roman"/>
              </w:rPr>
              <w:t>UE power saving</w:t>
            </w:r>
          </w:p>
        </w:tc>
      </w:tr>
      <w:tr w:rsidR="008E3ACA">
        <w:trPr>
          <w:jc w:val="center"/>
        </w:trPr>
        <w:tc>
          <w:tcPr>
            <w:tcW w:w="4089" w:type="dxa"/>
            <w:vMerge/>
          </w:tcPr>
          <w:p w:rsidR="008E3ACA" w:rsidRDefault="008E3ACA">
            <w:pPr>
              <w:rPr>
                <w:rFonts w:ascii="Times New Roman" w:hAnsi="Times New Roman" w:cs="Times New Roman"/>
              </w:rPr>
            </w:pPr>
          </w:p>
        </w:tc>
        <w:tc>
          <w:tcPr>
            <w:tcW w:w="3975" w:type="dxa"/>
          </w:tcPr>
          <w:p w:rsidR="008E3ACA" w:rsidRDefault="008E3ACA">
            <w:pPr>
              <w:rPr>
                <w:rFonts w:ascii="Times New Roman" w:hAnsi="Times New Roman" w:cs="Times New Roman"/>
              </w:rPr>
            </w:pPr>
            <w:r>
              <w:rPr>
                <w:rFonts w:ascii="Times New Roman" w:hAnsi="Times New Roman" w:cs="Times New Roman"/>
              </w:rPr>
              <w:t>UE radio capability signalling optimization</w:t>
            </w:r>
          </w:p>
        </w:tc>
      </w:tr>
      <w:tr w:rsidR="008E3ACA">
        <w:trPr>
          <w:jc w:val="center"/>
        </w:trPr>
        <w:tc>
          <w:tcPr>
            <w:tcW w:w="4089" w:type="dxa"/>
            <w:vMerge/>
          </w:tcPr>
          <w:p w:rsidR="008E3ACA" w:rsidRDefault="008E3ACA">
            <w:pPr>
              <w:rPr>
                <w:rFonts w:ascii="Times New Roman" w:hAnsi="Times New Roman" w:cs="Times New Roman"/>
              </w:rPr>
            </w:pPr>
          </w:p>
        </w:tc>
        <w:tc>
          <w:tcPr>
            <w:tcW w:w="3975" w:type="dxa"/>
          </w:tcPr>
          <w:p w:rsidR="008E3ACA" w:rsidRDefault="008E3ACA">
            <w:pPr>
              <w:rPr>
                <w:rFonts w:ascii="Times New Roman" w:eastAsia="Arial Unicode MS" w:hAnsi="Times New Roman" w:cs="Times New Roman"/>
                <w:lang w:eastAsia="zh-CN"/>
              </w:rPr>
            </w:pPr>
            <w:r>
              <w:rPr>
                <w:rFonts w:ascii="Times New Roman" w:hAnsi="Times New Roman" w:cs="Times New Roman"/>
              </w:rPr>
              <w:t xml:space="preserve">V2X </w:t>
            </w:r>
            <w:r>
              <w:rPr>
                <w:rFonts w:ascii="Times New Roman" w:eastAsia="Arial Unicode MS" w:hAnsi="Times New Roman" w:cs="Times New Roman"/>
                <w:lang w:eastAsia="zh-CN"/>
              </w:rPr>
              <w:t>optimization</w:t>
            </w:r>
          </w:p>
        </w:tc>
      </w:tr>
    </w:tbl>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r>
        <w:rPr>
          <w:rFonts w:ascii="Times New Roman" w:hAnsi="Times New Roman" w:cs="Times New Roman"/>
          <w:b/>
        </w:rPr>
        <w:t>Q</w:t>
      </w:r>
      <w:r>
        <w:rPr>
          <w:rFonts w:ascii="Times New Roman" w:eastAsia="Arial Unicode MS" w:hAnsi="Times New Roman" w:cs="Times New Roman"/>
          <w:b/>
          <w:lang w:eastAsia="zh-CN"/>
        </w:rPr>
        <w:t>1</w:t>
      </w:r>
      <w:r>
        <w:rPr>
          <w:rFonts w:ascii="Times New Roman" w:hAnsi="Times New Roman" w:cs="Times New Roman"/>
          <w:b/>
        </w:rPr>
        <w:t xml:space="preserve">: </w:t>
      </w:r>
      <w:r>
        <w:rPr>
          <w:rFonts w:ascii="Times New Roman" w:eastAsia="Arial Unicode MS" w:hAnsi="Times New Roman" w:cs="Times New Roman"/>
          <w:b/>
          <w:lang w:eastAsia="zh-CN"/>
        </w:rPr>
        <w:t xml:space="preserve">Companies are asked to share views on the features that you think is more possible in commercial usage in the near future (i.e., prioritised feature for optimization in Rel-17), and </w:t>
      </w:r>
      <w:r>
        <w:rPr>
          <w:rFonts w:ascii="Times New Roman" w:eastAsia="Arial Unicode MS" w:hAnsi="Times New Roman" w:cs="Times New Roman"/>
          <w:b/>
        </w:rPr>
        <w:t>provide</w:t>
      </w:r>
      <w:r>
        <w:rPr>
          <w:rFonts w:ascii="Times New Roman" w:eastAsia="Arial Unicode MS" w:hAnsi="Times New Roman" w:cs="Times New Roman"/>
          <w:b/>
          <w:lang w:eastAsia="zh-CN"/>
        </w:rPr>
        <w:t xml:space="preserve"> use cases and potential enhancement for the optimization via RAN centric data collection for the prioritized features.</w:t>
      </w:r>
    </w:p>
    <w:p w:rsidR="008E3ACA" w:rsidRDefault="008E3ACA">
      <w:pPr>
        <w:rPr>
          <w:rFonts w:ascii="Times New Roman" w:eastAsia="Arial Unicode MS" w:hAnsi="Times New Roman" w:cs="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2410"/>
        <w:gridCol w:w="3260"/>
        <w:gridCol w:w="3134"/>
      </w:tblGrid>
      <w:tr w:rsidR="008E3ACA" w:rsidRPr="00F45566">
        <w:tc>
          <w:tcPr>
            <w:tcW w:w="1384" w:type="dxa"/>
            <w:shd w:val="clear" w:color="auto" w:fill="9BBB59"/>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Company</w:t>
            </w:r>
          </w:p>
        </w:tc>
        <w:tc>
          <w:tcPr>
            <w:tcW w:w="2410" w:type="dxa"/>
            <w:shd w:val="clear" w:color="auto" w:fill="9BBB59"/>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Features</w:t>
            </w:r>
          </w:p>
        </w:tc>
        <w:tc>
          <w:tcPr>
            <w:tcW w:w="3260" w:type="dxa"/>
            <w:shd w:val="clear" w:color="auto" w:fill="9BBB59"/>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Support the optimization via RAN data collection in REl-17? Yes or No</w:t>
            </w:r>
          </w:p>
        </w:tc>
        <w:tc>
          <w:tcPr>
            <w:tcW w:w="3134" w:type="dxa"/>
            <w:shd w:val="clear" w:color="auto" w:fill="9BBB59"/>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If yes, use cases and potential enhancement for the optimization</w:t>
            </w:r>
          </w:p>
        </w:tc>
      </w:tr>
      <w:tr w:rsidR="008E3ACA" w:rsidRPr="00F45566">
        <w:tc>
          <w:tcPr>
            <w:tcW w:w="1384" w:type="dxa"/>
            <w:vMerge w:val="restart"/>
          </w:tcPr>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r w:rsidRPr="00F45566">
              <w:rPr>
                <w:rFonts w:ascii="Times New Roman" w:hAnsi="Times New Roman" w:cs="Times New Roman"/>
              </w:rPr>
              <w:t>ZTE</w:t>
            </w: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2-step RACH</w:t>
            </w:r>
          </w:p>
        </w:tc>
        <w:tc>
          <w:tcPr>
            <w:tcW w:w="3260" w:type="dxa"/>
          </w:tcPr>
          <w:p w:rsidR="008E3ACA" w:rsidRPr="00F45566" w:rsidRDefault="008E3ACA">
            <w:pPr>
              <w:jc w:val="center"/>
              <w:rPr>
                <w:rFonts w:ascii="Times New Roman" w:hAnsi="Times New Roman" w:cs="Times New Roman"/>
              </w:rPr>
            </w:pPr>
            <w:r w:rsidRPr="00F45566">
              <w:rPr>
                <w:rFonts w:ascii="Times New Roman" w:hAnsi="Times New Roman" w:cs="Times New Roman"/>
              </w:rPr>
              <w:t>No</w:t>
            </w:r>
          </w:p>
        </w:tc>
        <w:tc>
          <w:tcPr>
            <w:tcW w:w="3134" w:type="dxa"/>
          </w:tcPr>
          <w:p w:rsidR="008E3ACA" w:rsidRPr="00F45566" w:rsidRDefault="008E3ACA">
            <w:pPr>
              <w:rPr>
                <w:rFonts w:ascii="Times New Roman" w:hAnsi="Times New Roman" w:cs="Times New Roman"/>
              </w:rPr>
            </w:pPr>
            <w:r w:rsidRPr="00F45566">
              <w:rPr>
                <w:rFonts w:ascii="Times New Roman" w:hAnsi="Times New Roman" w:cs="Times New Roman"/>
              </w:rPr>
              <w:t xml:space="preserve">If necessary, optimization via RAN data collection can be part of the working scope of each </w:t>
            </w:r>
            <w:proofErr w:type="gramStart"/>
            <w:r w:rsidRPr="00F45566">
              <w:rPr>
                <w:rFonts w:ascii="Times New Roman" w:hAnsi="Times New Roman" w:cs="Times New Roman"/>
              </w:rPr>
              <w:t>features</w:t>
            </w:r>
            <w:proofErr w:type="gramEnd"/>
            <w:r w:rsidRPr="00F45566">
              <w:rPr>
                <w:rFonts w:ascii="Times New Roman" w:hAnsi="Times New Roman" w:cs="Times New Roman"/>
              </w:rPr>
              <w:t xml:space="preserve">. </w:t>
            </w: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Mobility enhancement</w:t>
            </w:r>
          </w:p>
        </w:tc>
        <w:tc>
          <w:tcPr>
            <w:tcW w:w="3260" w:type="dxa"/>
          </w:tcPr>
          <w:p w:rsidR="008E3ACA" w:rsidRPr="00F45566" w:rsidRDefault="008E3ACA">
            <w:pPr>
              <w:jc w:val="center"/>
              <w:rPr>
                <w:rFonts w:ascii="Times New Roman" w:hAnsi="Times New Roman" w:cs="Times New Roman"/>
              </w:rPr>
            </w:pPr>
            <w:r w:rsidRPr="00F45566">
              <w:rPr>
                <w:rFonts w:ascii="Times New Roman" w:hAnsi="Times New Roman" w:cs="Times New Roman"/>
              </w:rPr>
              <w:t>No</w:t>
            </w:r>
          </w:p>
        </w:tc>
        <w:tc>
          <w:tcPr>
            <w:tcW w:w="3134" w:type="dxa"/>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NR-U</w:t>
            </w:r>
          </w:p>
        </w:tc>
        <w:tc>
          <w:tcPr>
            <w:tcW w:w="3260" w:type="dxa"/>
          </w:tcPr>
          <w:p w:rsidR="008E3ACA" w:rsidRPr="00F45566" w:rsidRDefault="008E3ACA">
            <w:pPr>
              <w:jc w:val="center"/>
              <w:rPr>
                <w:rFonts w:ascii="Times New Roman" w:hAnsi="Times New Roman" w:cs="Times New Roman"/>
              </w:rPr>
            </w:pPr>
            <w:r w:rsidRPr="00F45566">
              <w:rPr>
                <w:rFonts w:ascii="Times New Roman" w:hAnsi="Times New Roman" w:cs="Times New Roman"/>
              </w:rPr>
              <w:t>No</w:t>
            </w:r>
          </w:p>
        </w:tc>
        <w:tc>
          <w:tcPr>
            <w:tcW w:w="3134" w:type="dxa"/>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IIOT and URLLC</w:t>
            </w:r>
          </w:p>
        </w:tc>
        <w:tc>
          <w:tcPr>
            <w:tcW w:w="3260" w:type="dxa"/>
          </w:tcPr>
          <w:p w:rsidR="008E3ACA" w:rsidRPr="00F45566" w:rsidRDefault="008E3ACA">
            <w:pPr>
              <w:jc w:val="center"/>
              <w:rPr>
                <w:rFonts w:ascii="Times New Roman" w:hAnsi="Times New Roman" w:cs="Times New Roman"/>
              </w:rPr>
            </w:pPr>
            <w:r w:rsidRPr="00F45566">
              <w:rPr>
                <w:rFonts w:ascii="Times New Roman" w:hAnsi="Times New Roman" w:cs="Times New Roman"/>
              </w:rPr>
              <w:t>No</w:t>
            </w:r>
          </w:p>
        </w:tc>
        <w:tc>
          <w:tcPr>
            <w:tcW w:w="3134" w:type="dxa"/>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IAB for NR</w:t>
            </w:r>
          </w:p>
        </w:tc>
        <w:tc>
          <w:tcPr>
            <w:tcW w:w="3260" w:type="dxa"/>
          </w:tcPr>
          <w:p w:rsidR="008E3ACA" w:rsidRPr="00F45566" w:rsidRDefault="008E3ACA">
            <w:pPr>
              <w:jc w:val="center"/>
              <w:rPr>
                <w:rFonts w:ascii="Times New Roman" w:hAnsi="Times New Roman" w:cs="Times New Roman"/>
              </w:rPr>
            </w:pPr>
            <w:r w:rsidRPr="00F45566">
              <w:rPr>
                <w:rFonts w:ascii="Times New Roman" w:hAnsi="Times New Roman" w:cs="Times New Roman"/>
              </w:rPr>
              <w:t>No</w:t>
            </w:r>
          </w:p>
        </w:tc>
        <w:tc>
          <w:tcPr>
            <w:tcW w:w="3134" w:type="dxa"/>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V2X optimization</w:t>
            </w:r>
          </w:p>
        </w:tc>
        <w:tc>
          <w:tcPr>
            <w:tcW w:w="3260" w:type="dxa"/>
          </w:tcPr>
          <w:p w:rsidR="008E3ACA" w:rsidRPr="00F45566" w:rsidRDefault="008E3ACA">
            <w:pPr>
              <w:jc w:val="center"/>
              <w:rPr>
                <w:rFonts w:ascii="Times New Roman" w:hAnsi="Times New Roman" w:cs="Times New Roman"/>
              </w:rPr>
            </w:pPr>
            <w:r w:rsidRPr="00F45566">
              <w:rPr>
                <w:rFonts w:ascii="Times New Roman" w:hAnsi="Times New Roman" w:cs="Times New Roman"/>
              </w:rPr>
              <w:t>No</w:t>
            </w:r>
          </w:p>
        </w:tc>
        <w:tc>
          <w:tcPr>
            <w:tcW w:w="3134" w:type="dxa"/>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w:t>
            </w:r>
          </w:p>
        </w:tc>
        <w:tc>
          <w:tcPr>
            <w:tcW w:w="3260" w:type="dxa"/>
          </w:tcPr>
          <w:p w:rsidR="008E3ACA" w:rsidRPr="00F45566" w:rsidRDefault="008E3ACA">
            <w:pPr>
              <w:rPr>
                <w:rFonts w:ascii="Times New Roman" w:hAnsi="Times New Roman" w:cs="Times New Roman"/>
              </w:rPr>
            </w:pPr>
            <w:r w:rsidRPr="00F45566">
              <w:rPr>
                <w:rFonts w:ascii="Times New Roman" w:hAnsi="Times New Roman" w:cs="Times New Roman"/>
              </w:rPr>
              <w:t>...</w:t>
            </w:r>
          </w:p>
        </w:tc>
        <w:tc>
          <w:tcPr>
            <w:tcW w:w="3134" w:type="dxa"/>
          </w:tcPr>
          <w:p w:rsidR="008E3ACA" w:rsidRPr="00F45566" w:rsidRDefault="008E3ACA">
            <w:pPr>
              <w:rPr>
                <w:rFonts w:ascii="Times New Roman" w:hAnsi="Times New Roman" w:cs="Times New Roman"/>
              </w:rPr>
            </w:pPr>
          </w:p>
        </w:tc>
      </w:tr>
      <w:tr w:rsidR="008E3ACA" w:rsidRPr="00F45566">
        <w:tc>
          <w:tcPr>
            <w:tcW w:w="1384" w:type="dxa"/>
            <w:vMerge w:val="restart"/>
          </w:tcPr>
          <w:p w:rsidR="008E3ACA" w:rsidRPr="00F45566" w:rsidRDefault="008E3ACA">
            <w:pPr>
              <w:rPr>
                <w:rFonts w:ascii="Times New Roman" w:hAnsi="Times New Roman" w:cs="Times New Roman"/>
              </w:rPr>
            </w:pPr>
            <w:r w:rsidRPr="00F45566">
              <w:rPr>
                <w:rFonts w:ascii="Times New Roman" w:hAnsi="Times New Roman" w:cs="Times New Roman"/>
              </w:rPr>
              <w:t>Huawei</w:t>
            </w: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2-step RACH</w:t>
            </w:r>
          </w:p>
        </w:tc>
        <w:tc>
          <w:tcPr>
            <w:tcW w:w="3260" w:type="dxa"/>
            <w:vMerge w:val="restart"/>
          </w:tcPr>
          <w:p w:rsidR="008E3ACA" w:rsidRPr="00F45566" w:rsidRDefault="008E3ACA">
            <w:pPr>
              <w:rPr>
                <w:rFonts w:ascii="Times New Roman" w:hAnsi="Times New Roman" w:cs="Times New Roman"/>
              </w:rPr>
            </w:pPr>
            <w:r w:rsidRPr="00F45566">
              <w:rPr>
                <w:rFonts w:ascii="Times New Roman" w:hAnsi="Times New Roman" w:cs="Times New Roman"/>
              </w:rPr>
              <w:t xml:space="preserve">We have interest on improvements of these features based on feedback e.g. from OAM CM/PM, and RAN MDT, QoE, SON etc… </w:t>
            </w:r>
          </w:p>
          <w:p w:rsidR="008E3ACA" w:rsidRPr="00F45566" w:rsidRDefault="008E3ACA">
            <w:pPr>
              <w:rPr>
                <w:rFonts w:ascii="Times New Roman" w:hAnsi="Times New Roman" w:cs="Times New Roman"/>
              </w:rPr>
            </w:pPr>
            <w:r w:rsidRPr="00F45566">
              <w:rPr>
                <w:rFonts w:ascii="Times New Roman" w:hAnsi="Times New Roman" w:cs="Times New Roman"/>
              </w:rPr>
              <w:t>The need for improvement should be discuss case by case.</w:t>
            </w:r>
          </w:p>
          <w:p w:rsidR="008E3ACA" w:rsidRPr="00F45566" w:rsidRDefault="008E3ACA">
            <w:pPr>
              <w:rPr>
                <w:rFonts w:ascii="Times New Roman" w:hAnsi="Times New Roman" w:cs="Times New Roman"/>
              </w:rPr>
            </w:pPr>
            <w:r w:rsidRPr="00F45566">
              <w:rPr>
                <w:rFonts w:ascii="Times New Roman" w:hAnsi="Times New Roman" w:cs="Times New Roman"/>
              </w:rPr>
              <w:t>It is not obvious to define now a prioritization at this stage considering that the Data Collection WI is even not concluded …</w:t>
            </w:r>
          </w:p>
        </w:tc>
        <w:tc>
          <w:tcPr>
            <w:tcW w:w="3134" w:type="dxa"/>
            <w:vMerge w:val="restart"/>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Mobility enhancement</w:t>
            </w:r>
          </w:p>
        </w:tc>
        <w:tc>
          <w:tcPr>
            <w:tcW w:w="3260" w:type="dxa"/>
            <w:vMerge/>
          </w:tcPr>
          <w:p w:rsidR="008E3ACA" w:rsidRPr="00F45566" w:rsidRDefault="008E3ACA">
            <w:pPr>
              <w:rPr>
                <w:rFonts w:ascii="Times New Roman" w:hAnsi="Times New Roman" w:cs="Times New Roman"/>
              </w:rPr>
            </w:pPr>
          </w:p>
        </w:tc>
        <w:tc>
          <w:tcPr>
            <w:tcW w:w="3134" w:type="dxa"/>
            <w:vMerge/>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NR-U</w:t>
            </w:r>
          </w:p>
        </w:tc>
        <w:tc>
          <w:tcPr>
            <w:tcW w:w="3260" w:type="dxa"/>
            <w:vMerge/>
          </w:tcPr>
          <w:p w:rsidR="008E3ACA" w:rsidRPr="00F45566" w:rsidRDefault="008E3ACA">
            <w:pPr>
              <w:rPr>
                <w:rFonts w:ascii="Times New Roman" w:hAnsi="Times New Roman" w:cs="Times New Roman"/>
              </w:rPr>
            </w:pPr>
          </w:p>
        </w:tc>
        <w:tc>
          <w:tcPr>
            <w:tcW w:w="3134" w:type="dxa"/>
            <w:vMerge/>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IIOT and URLLC</w:t>
            </w:r>
          </w:p>
        </w:tc>
        <w:tc>
          <w:tcPr>
            <w:tcW w:w="3260" w:type="dxa"/>
            <w:vMerge/>
          </w:tcPr>
          <w:p w:rsidR="008E3ACA" w:rsidRPr="00F45566" w:rsidRDefault="008E3ACA">
            <w:pPr>
              <w:rPr>
                <w:rFonts w:ascii="Times New Roman" w:hAnsi="Times New Roman" w:cs="Times New Roman"/>
              </w:rPr>
            </w:pPr>
          </w:p>
        </w:tc>
        <w:tc>
          <w:tcPr>
            <w:tcW w:w="3134" w:type="dxa"/>
            <w:vMerge/>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IAB for NR</w:t>
            </w:r>
          </w:p>
        </w:tc>
        <w:tc>
          <w:tcPr>
            <w:tcW w:w="3260" w:type="dxa"/>
            <w:vMerge/>
          </w:tcPr>
          <w:p w:rsidR="008E3ACA" w:rsidRPr="00F45566" w:rsidRDefault="008E3ACA">
            <w:pPr>
              <w:rPr>
                <w:rFonts w:ascii="Times New Roman" w:hAnsi="Times New Roman" w:cs="Times New Roman"/>
              </w:rPr>
            </w:pPr>
          </w:p>
        </w:tc>
        <w:tc>
          <w:tcPr>
            <w:tcW w:w="3134" w:type="dxa"/>
            <w:vMerge/>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V2X optimization</w:t>
            </w:r>
          </w:p>
        </w:tc>
        <w:tc>
          <w:tcPr>
            <w:tcW w:w="3260" w:type="dxa"/>
            <w:vMerge/>
          </w:tcPr>
          <w:p w:rsidR="008E3ACA" w:rsidRPr="00F45566" w:rsidRDefault="008E3ACA">
            <w:pPr>
              <w:rPr>
                <w:rFonts w:ascii="Times New Roman" w:hAnsi="Times New Roman" w:cs="Times New Roman"/>
              </w:rPr>
            </w:pPr>
          </w:p>
        </w:tc>
        <w:tc>
          <w:tcPr>
            <w:tcW w:w="3134" w:type="dxa"/>
            <w:vMerge/>
          </w:tcPr>
          <w:p w:rsidR="008E3ACA" w:rsidRPr="00F45566" w:rsidRDefault="008E3ACA">
            <w:pPr>
              <w:rPr>
                <w:rFonts w:ascii="Times New Roman" w:hAnsi="Times New Roman" w:cs="Times New Roman"/>
              </w:rPr>
            </w:pPr>
          </w:p>
        </w:tc>
      </w:tr>
      <w:tr w:rsidR="008E3ACA" w:rsidRPr="00F45566">
        <w:tc>
          <w:tcPr>
            <w:tcW w:w="1384" w:type="dxa"/>
            <w:vMerge/>
          </w:tcPr>
          <w:p w:rsidR="008E3ACA" w:rsidRPr="00F45566" w:rsidRDefault="008E3ACA">
            <w:pPr>
              <w:rPr>
                <w:rFonts w:ascii="Times New Roman" w:hAnsi="Times New Roman" w:cs="Times New Roman"/>
              </w:rPr>
            </w:pPr>
          </w:p>
        </w:tc>
        <w:tc>
          <w:tcPr>
            <w:tcW w:w="2410" w:type="dxa"/>
          </w:tcPr>
          <w:p w:rsidR="008E3ACA" w:rsidRPr="00F45566" w:rsidRDefault="008E3ACA">
            <w:pPr>
              <w:rPr>
                <w:rFonts w:ascii="Times New Roman" w:hAnsi="Times New Roman" w:cs="Times New Roman"/>
              </w:rPr>
            </w:pPr>
            <w:r w:rsidRPr="00F45566">
              <w:rPr>
                <w:rFonts w:ascii="Times New Roman" w:hAnsi="Times New Roman" w:cs="Times New Roman"/>
              </w:rPr>
              <w:t>……</w:t>
            </w:r>
          </w:p>
        </w:tc>
        <w:tc>
          <w:tcPr>
            <w:tcW w:w="3260" w:type="dxa"/>
            <w:vMerge/>
          </w:tcPr>
          <w:p w:rsidR="008E3ACA" w:rsidRPr="00F45566" w:rsidRDefault="008E3ACA">
            <w:pPr>
              <w:rPr>
                <w:rFonts w:ascii="Times New Roman" w:hAnsi="Times New Roman" w:cs="Times New Roman"/>
              </w:rPr>
            </w:pPr>
          </w:p>
        </w:tc>
        <w:tc>
          <w:tcPr>
            <w:tcW w:w="3134" w:type="dxa"/>
            <w:vMerge/>
          </w:tcPr>
          <w:p w:rsidR="008E3ACA" w:rsidRPr="00F45566" w:rsidRDefault="008E3ACA">
            <w:pPr>
              <w:rPr>
                <w:rFonts w:ascii="Times New Roman" w:hAnsi="Times New Roman" w:cs="Times New Roman"/>
              </w:rPr>
            </w:pPr>
          </w:p>
        </w:tc>
      </w:tr>
      <w:tr w:rsidR="008E3ACA" w:rsidRPr="00F45566">
        <w:tc>
          <w:tcPr>
            <w:tcW w:w="1384" w:type="dxa"/>
            <w:vMerge w:val="restart"/>
            <w:tcBorders>
              <w:top w:val="single" w:sz="4" w:space="0" w:color="auto"/>
              <w:left w:val="single" w:sz="4" w:space="0" w:color="auto"/>
              <w:right w:val="single" w:sz="4" w:space="0" w:color="auto"/>
            </w:tcBorders>
          </w:tcPr>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r w:rsidRPr="00F45566">
              <w:rPr>
                <w:rFonts w:ascii="Times New Roman" w:hAnsi="Times New Roman" w:cs="Times New Roman"/>
              </w:rPr>
              <w:t xml:space="preserve"> Nokia</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2-step RACH</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Adapt RACH optimization to the feature.</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Mobility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New Mobility optimization for e.g. CHO</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DC_CA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 xml:space="preserve">TBD </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Final evaluation to be done when the WI is over.</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IIOT and URLLC</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E.g. Accurate Delay measurement</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IAB for NR</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E.g. Data collection in IAB node</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V2X optimization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E.g. coverage monitoring</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CLI/RIM for NR</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CLI : TBD, RIM: 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CLI Final evaluation to be done when the WI is over.</w:t>
            </w:r>
          </w:p>
          <w:p w:rsidR="008E3ACA" w:rsidRPr="00F45566" w:rsidRDefault="008E3ACA">
            <w:pPr>
              <w:rPr>
                <w:rFonts w:ascii="Times New Roman" w:hAnsi="Times New Roman" w:cs="Times New Roman"/>
              </w:rPr>
            </w:pPr>
            <w:r w:rsidRPr="00F45566">
              <w:rPr>
                <w:rFonts w:ascii="Times New Roman" w:hAnsi="Times New Roman" w:cs="Times New Roman"/>
              </w:rPr>
              <w:t>RIM: we think RIM Optimization may belongs to OAM domain</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MIMO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 xml:space="preserve">TBD </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Final evaluation to be done when the WI is over.</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NR-U</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E.g. LBT information for MRO / RACH</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NR voice related</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Voice quality optimization</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NR Positioning (Rel-16 WI)</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Private network for NG-RAN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E.g. Adapt ANR/MDT for Private networks.</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UE power saving</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Will be handled in a dedicated WI/SI</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UE radio capability signalling optimization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Will be handled in a dedicated WI/SI</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Architecture evolution for E-UTRAN and NG-RAN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The SI should focus on NR</w:t>
            </w:r>
          </w:p>
        </w:tc>
      </w:tr>
      <w:tr w:rsidR="008E3ACA" w:rsidRPr="00F45566">
        <w:tc>
          <w:tcPr>
            <w:tcW w:w="1384" w:type="dxa"/>
            <w:vMerge w:val="restart"/>
            <w:tcBorders>
              <w:left w:val="single" w:sz="4" w:space="0" w:color="auto"/>
              <w:right w:val="single" w:sz="4" w:space="0" w:color="auto"/>
            </w:tcBorders>
          </w:tcPr>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r w:rsidRPr="00F45566">
              <w:rPr>
                <w:rFonts w:ascii="Times New Roman" w:hAnsi="Times New Roman" w:cs="Times New Roman"/>
              </w:rPr>
              <w:t>vivo</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2-step RACH</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DC_CA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Mobility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IAB for NR</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IIOT and URLLC</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V2X optimization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val="restart"/>
            <w:tcBorders>
              <w:left w:val="single" w:sz="4" w:space="0" w:color="auto"/>
              <w:right w:val="single" w:sz="4" w:space="0" w:color="auto"/>
            </w:tcBorders>
          </w:tcPr>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p>
          <w:p w:rsidR="008E3ACA" w:rsidRPr="00F45566" w:rsidRDefault="008E3ACA">
            <w:pPr>
              <w:rPr>
                <w:rFonts w:ascii="Times New Roman" w:hAnsi="Times New Roman" w:cs="Times New Roman"/>
              </w:rPr>
            </w:pPr>
            <w:r w:rsidRPr="00F45566">
              <w:rPr>
                <w:rFonts w:ascii="Times New Roman" w:hAnsi="Times New Roman" w:cs="Times New Roman"/>
              </w:rPr>
              <w:t>TIM</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2-step RACH</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 strong view</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Mobility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DC_CA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 xml:space="preserve">Yes </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IIOT and URLLC</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IAB for NR</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 strong view</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V2X optimization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Depending on the use case to be addressed: it could be of high interest to have collected RAN information available for further optimization in case of e.g. safety applications</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CLI/RIM for NR</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CLI : Yes, RIM: 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CLI could be handled in RAN, remote interference management is more in the scope of OAM</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MIMO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 xml:space="preserve">Yes </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There could be alignment with the Ma-MIMO case in sec. 3.1</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NR-U</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NR voice related</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 strong view</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NR Positioning (Rel-16 WI)</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For e.g. enhancing precision even more (if required by the use case)</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Private network for NG-RAN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UE power saving</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UE radio capability signalling optimization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 strong view</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Architecture evolution for E-UTRAN and NG-RAN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The focus should be on NR, striving to apply what is done for NR also for LTE/5GC (which is part of NG-RAN)</w:t>
            </w:r>
          </w:p>
        </w:tc>
      </w:tr>
      <w:tr w:rsidR="008E3ACA" w:rsidRPr="00F45566">
        <w:tc>
          <w:tcPr>
            <w:tcW w:w="1384" w:type="dxa"/>
            <w:vMerge w:val="restart"/>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OPPO</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V2X</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val="en-US" w:eastAsia="zh-CN"/>
              </w:rPr>
            </w:pPr>
            <w:bookmarkStart w:id="22" w:name="OLE_LINK5"/>
            <w:bookmarkStart w:id="23" w:name="OLE_LINK6"/>
            <w:r w:rsidRPr="00F45566">
              <w:rPr>
                <w:rFonts w:ascii="Times New Roman" w:eastAsia="Arial Unicode MS" w:hAnsi="Times New Roman" w:cs="Times New Roman"/>
                <w:lang w:val="en-US" w:eastAsia="zh-CN"/>
              </w:rPr>
              <w:t>Yes</w:t>
            </w:r>
            <w:bookmarkEnd w:id="22"/>
            <w:bookmarkEnd w:id="23"/>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IIOT and URLLC</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val="en-US" w:eastAsia="zh-CN"/>
              </w:rPr>
            </w:pPr>
            <w:r w:rsidRPr="00F45566">
              <w:rPr>
                <w:rFonts w:ascii="Times New Roman" w:eastAsia="Arial Unicode MS" w:hAnsi="Times New Roman" w:cs="Times New Roman"/>
                <w:lang w:val="en-US"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IAB</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val="en-US" w:eastAsia="zh-CN"/>
              </w:rPr>
            </w:pPr>
            <w:r w:rsidRPr="00F45566">
              <w:rPr>
                <w:rFonts w:ascii="Times New Roman" w:eastAsia="Arial Unicode MS" w:hAnsi="Times New Roman" w:cs="Times New Roman"/>
                <w:lang w:val="en-US"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2-Step RACH</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val="en-US" w:eastAsia="zh-CN"/>
              </w:rPr>
            </w:pPr>
            <w:r w:rsidRPr="00F45566">
              <w:rPr>
                <w:rFonts w:ascii="Times New Roman" w:eastAsia="Arial Unicode MS" w:hAnsi="Times New Roman" w:cs="Times New Roman"/>
                <w:lang w:val="en-US"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Mobility enhancements</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val="en-US" w:eastAsia="zh-CN"/>
              </w:rPr>
            </w:pPr>
            <w:r w:rsidRPr="00F45566">
              <w:rPr>
                <w:rFonts w:ascii="Times New Roman" w:eastAsia="Arial Unicode MS" w:hAnsi="Times New Roman" w:cs="Times New Roman"/>
                <w:lang w:val="en-US"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tcBorders>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DC/CA Enhancements</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val="en-US" w:eastAsia="zh-CN"/>
              </w:rPr>
            </w:pPr>
            <w:r w:rsidRPr="00F45566">
              <w:rPr>
                <w:rFonts w:ascii="Times New Roman" w:eastAsia="Arial Unicode MS" w:hAnsi="Times New Roman" w:cs="Times New Roman"/>
                <w:lang w:val="en-US"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Samsung</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2-step RACH</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Mobility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bCs/>
                <w:lang w:eastAsia="zh-CN"/>
              </w:rPr>
              <w:t>MRO could be considered based on enhanced mobility procedures</w:t>
            </w: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NR-U</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IIOT and URLLC</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IAB</w:t>
            </w:r>
            <w:r w:rsidRPr="00F45566">
              <w:rPr>
                <w:rFonts w:ascii="Times New Roman" w:eastAsia="Arial Unicode MS" w:hAnsi="Times New Roman" w:cs="Times New Roman"/>
                <w:lang w:eastAsia="zh-CN"/>
              </w:rPr>
              <w:t xml:space="preserve"> for NR</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bCs/>
                <w:lang w:eastAsia="zh-CN"/>
              </w:rPr>
              <w:t>Seems too early for Rel-17.</w:t>
            </w: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 xml:space="preserve">V2X </w:t>
            </w:r>
            <w:r w:rsidRPr="00F45566">
              <w:rPr>
                <w:rFonts w:ascii="Times New Roman" w:eastAsia="Arial Unicode MS" w:hAnsi="Times New Roman" w:cs="Times New Roman"/>
                <w:lang w:eastAsia="zh-CN"/>
              </w:rPr>
              <w:t>optimization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val="en-US" w:eastAsia="zh-CN"/>
              </w:rPr>
              <w:t>...</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val="restart"/>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Deutsche Telekom</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DC_CA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To be considered in the context of existing SON features (MLB, MRO) plus new CCO.</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Mobility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 xml:space="preserve">To be considered in the </w:t>
            </w:r>
            <w:proofErr w:type="gramStart"/>
            <w:r w:rsidRPr="00F45566">
              <w:rPr>
                <w:rFonts w:ascii="Times New Roman" w:eastAsia="Arial Unicode MS" w:hAnsi="Times New Roman" w:cs="Times New Roman"/>
                <w:lang w:eastAsia="zh-CN"/>
              </w:rPr>
              <w:t>context of existing SON feature</w:t>
            </w:r>
            <w:proofErr w:type="gramEnd"/>
            <w:r w:rsidRPr="00F45566">
              <w:rPr>
                <w:rFonts w:ascii="Times New Roman" w:eastAsia="Arial Unicode MS" w:hAnsi="Times New Roman" w:cs="Times New Roman"/>
                <w:lang w:eastAsia="zh-CN"/>
              </w:rPr>
              <w:t xml:space="preserve"> MRO.</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MIMO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To be considered in the context of existing SON features (MLB, MRO) plus new CCO.</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Others</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 xml:space="preserve">No </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Low priority compared to listed ones.</w:t>
            </w: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CATT</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2-step RACH</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Currently, RACH optimization is already supported in Rel-16</w:t>
            </w:r>
            <w:proofErr w:type="gramStart"/>
            <w:r w:rsidRPr="00F45566">
              <w:rPr>
                <w:rFonts w:ascii="Times New Roman" w:eastAsia="Arial Unicode MS" w:hAnsi="Times New Roman" w:cs="Times New Roman"/>
                <w:lang w:eastAsia="zh-CN"/>
              </w:rPr>
              <w:t>,we</w:t>
            </w:r>
            <w:proofErr w:type="gramEnd"/>
            <w:r w:rsidRPr="00F45566">
              <w:rPr>
                <w:rFonts w:ascii="Times New Roman" w:eastAsia="Arial Unicode MS" w:hAnsi="Times New Roman" w:cs="Times New Roman"/>
                <w:lang w:eastAsia="zh-CN"/>
              </w:rPr>
              <w:t xml:space="preserve"> think 2-step RACH should also be considered inRel-17.</w:t>
            </w: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V2X</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It is already in the Rel-16 data collection SI scope and was not discussed due to limited time.</w:t>
            </w: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Mobility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Some new mobility related feature could be take into count</w:t>
            </w: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 xml:space="preserve">Fujitsu </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2-step RACH</w:t>
            </w:r>
          </w:p>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Architecture evolution for E-UTRAN and NG-RAN</w:t>
            </w:r>
          </w:p>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DC_CA enhancement</w:t>
            </w:r>
          </w:p>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CLI/RIM for NR</w:t>
            </w:r>
          </w:p>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IAB for NR</w:t>
            </w:r>
          </w:p>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IIOT and URLLC</w:t>
            </w:r>
          </w:p>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Mobility enhancement</w:t>
            </w:r>
          </w:p>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MIMO enhancement</w:t>
            </w:r>
          </w:p>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We agree with Huawei that these may be interesting to further evaluate, but we should wait for the completion of REL-16 before discussion each on a case by case basis.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val="restart"/>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p w:rsidR="008E3ACA" w:rsidRPr="00F45566" w:rsidRDefault="008E3ACA">
            <w:pPr>
              <w:rPr>
                <w:rFonts w:ascii="Times New Roman" w:eastAsia="Arial Unicode MS" w:hAnsi="Times New Roman" w:cs="Times New Roman"/>
                <w:lang w:eastAsia="zh-CN"/>
              </w:rPr>
            </w:pPr>
          </w:p>
          <w:p w:rsidR="008E3ACA" w:rsidRPr="00F45566" w:rsidRDefault="008E3ACA">
            <w:pPr>
              <w:rPr>
                <w:rFonts w:ascii="Times New Roman" w:eastAsia="Arial Unicode MS" w:hAnsi="Times New Roman" w:cs="Times New Roman"/>
                <w:lang w:eastAsia="zh-CN"/>
              </w:rPr>
            </w:pPr>
          </w:p>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CMCC</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lastRenderedPageBreak/>
              <w:t>2-step RACH</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 xml:space="preserve">We could see some benefits to study the use case. For example, the RSRP threshold that broadcast for </w:t>
            </w:r>
            <w:r w:rsidRPr="00F45566">
              <w:rPr>
                <w:rFonts w:ascii="Times New Roman" w:eastAsia="Arial Unicode MS" w:hAnsi="Times New Roman" w:cs="Times New Roman"/>
                <w:lang w:eastAsia="zh-CN"/>
              </w:rPr>
              <w:lastRenderedPageBreak/>
              <w:t>UE to decide 2-step RACH or 4-step RACH, 'N' times that UE could transmit msg A before fallback to 4 step RACH, could be optimized by analyzing the data that collected from UE.</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Mobility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For Conditional Handover (CHO), multiple potential target cells need to reserve resources for the UE, and if long time elapsed before the UE executing handover, the reserved resources are some kind of waste for the network side. And, CHO failure may happen due to inappropriate events or parameters configuration. Therefore, network could optimize the CHO configuration if related information is reported.</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hAnsi="Times New Roman" w:cs="Times New Roman"/>
              </w:rPr>
              <w:t xml:space="preserve">V2X </w:t>
            </w:r>
            <w:r w:rsidRPr="00F45566">
              <w:rPr>
                <w:rFonts w:ascii="Times New Roman" w:eastAsia="Arial Unicode MS" w:hAnsi="Times New Roman" w:cs="Times New Roman"/>
                <w:lang w:eastAsia="zh-CN"/>
              </w:rPr>
              <w:t>optimization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sz w:val="21"/>
                <w:szCs w:val="22"/>
                <w:lang w:eastAsia="zh-CN"/>
              </w:rPr>
              <w:t xml:space="preserve">In V2X, </w:t>
            </w:r>
            <w:r w:rsidRPr="00F45566">
              <w:rPr>
                <w:rFonts w:ascii="Times New Roman" w:hAnsi="Times New Roman" w:cs="Times New Roman"/>
                <w:sz w:val="21"/>
                <w:szCs w:val="22"/>
              </w:rPr>
              <w:t xml:space="preserve">Channel busy ratio </w:t>
            </w:r>
            <w:r w:rsidRPr="00F45566">
              <w:rPr>
                <w:rFonts w:ascii="Times New Roman" w:eastAsia="Arial Unicode MS" w:hAnsi="Times New Roman" w:cs="Times New Roman"/>
                <w:sz w:val="21"/>
                <w:szCs w:val="22"/>
                <w:lang w:eastAsia="zh-CN"/>
              </w:rPr>
              <w:t>(</w:t>
            </w:r>
            <w:r w:rsidRPr="00F45566">
              <w:rPr>
                <w:rFonts w:ascii="Times New Roman" w:hAnsi="Times New Roman" w:cs="Times New Roman"/>
                <w:sz w:val="21"/>
                <w:szCs w:val="22"/>
              </w:rPr>
              <w:t>CBR</w:t>
            </w:r>
            <w:r w:rsidRPr="00F45566">
              <w:rPr>
                <w:rFonts w:ascii="Times New Roman" w:eastAsia="Arial Unicode MS" w:hAnsi="Times New Roman" w:cs="Times New Roman"/>
                <w:sz w:val="21"/>
                <w:szCs w:val="22"/>
                <w:lang w:eastAsia="zh-CN"/>
              </w:rPr>
              <w:t>)</w:t>
            </w:r>
            <w:r w:rsidRPr="00F45566">
              <w:rPr>
                <w:rFonts w:ascii="Times New Roman" w:hAnsi="Times New Roman" w:cs="Times New Roman"/>
                <w:sz w:val="21"/>
                <w:szCs w:val="22"/>
              </w:rPr>
              <w:t xml:space="preserve"> is </w:t>
            </w:r>
            <w:r w:rsidRPr="00F45566">
              <w:rPr>
                <w:rFonts w:ascii="Times New Roman" w:eastAsia="Arial Unicode MS" w:hAnsi="Times New Roman" w:cs="Times New Roman"/>
                <w:sz w:val="21"/>
                <w:szCs w:val="22"/>
                <w:lang w:eastAsia="zh-CN"/>
              </w:rPr>
              <w:t xml:space="preserve">used </w:t>
            </w:r>
            <w:r w:rsidRPr="00F45566">
              <w:rPr>
                <w:rFonts w:ascii="Times New Roman" w:hAnsi="Times New Roman" w:cs="Times New Roman"/>
                <w:sz w:val="21"/>
                <w:szCs w:val="22"/>
              </w:rPr>
              <w:t>to measure channel utilization of a specific resource pool.</w:t>
            </w:r>
            <w:r w:rsidRPr="00F45566">
              <w:rPr>
                <w:rFonts w:ascii="Times New Roman" w:eastAsia="Arial Unicode MS" w:hAnsi="Times New Roman" w:cs="Times New Roman"/>
                <w:lang w:eastAsia="zh-CN"/>
              </w:rPr>
              <w:t xml:space="preserve"> </w:t>
            </w:r>
            <w:r w:rsidRPr="00F45566">
              <w:rPr>
                <w:rFonts w:ascii="Times New Roman" w:hAnsi="Times New Roman" w:cs="Times New Roman"/>
                <w:sz w:val="21"/>
                <w:szCs w:val="22"/>
              </w:rPr>
              <w:t>Based on the CBR measurements, the UE could perform transmission parameters adaptation</w:t>
            </w:r>
            <w:r w:rsidRPr="00F45566">
              <w:rPr>
                <w:rFonts w:ascii="Times New Roman" w:eastAsia="Arial Unicode MS" w:hAnsi="Times New Roman" w:cs="Times New Roman"/>
                <w:sz w:val="21"/>
                <w:szCs w:val="22"/>
                <w:lang w:eastAsia="zh-CN"/>
              </w:rPr>
              <w:t>,</w:t>
            </w:r>
            <w:r w:rsidRPr="00F45566">
              <w:rPr>
                <w:rFonts w:ascii="Times New Roman" w:hAnsi="Times New Roman" w:cs="Times New Roman"/>
                <w:sz w:val="21"/>
                <w:szCs w:val="22"/>
              </w:rPr>
              <w:t xml:space="preserve"> includ</w:t>
            </w:r>
            <w:r w:rsidRPr="00F45566">
              <w:rPr>
                <w:rFonts w:ascii="Times New Roman" w:eastAsia="Arial Unicode MS" w:hAnsi="Times New Roman" w:cs="Times New Roman"/>
                <w:sz w:val="21"/>
                <w:szCs w:val="22"/>
                <w:lang w:eastAsia="zh-CN"/>
              </w:rPr>
              <w:t>ing</w:t>
            </w:r>
            <w:r w:rsidRPr="00F45566">
              <w:rPr>
                <w:rFonts w:ascii="Times New Roman" w:hAnsi="Times New Roman" w:cs="Times New Roman"/>
                <w:sz w:val="21"/>
                <w:szCs w:val="22"/>
              </w:rPr>
              <w:t xml:space="preserve"> maximum transmit power, range on number of retransmissions per TB, range of MCS, maximum limit on occupancy ratio, etc.</w:t>
            </w:r>
            <w:r w:rsidRPr="00F45566">
              <w:rPr>
                <w:rFonts w:ascii="Times New Roman" w:eastAsia="Arial Unicode MS" w:hAnsi="Times New Roman" w:cs="Times New Roman"/>
                <w:sz w:val="21"/>
                <w:szCs w:val="22"/>
                <w:lang w:eastAsia="zh-CN"/>
              </w:rPr>
              <w:t xml:space="preserve"> If the measured CBR of the resource pool is high, e.g. during the morning rush hour, the operators should downsize the zone or add more resources for the zone to relieve channel congestion. Therefore</w:t>
            </w:r>
            <w:r w:rsidRPr="00F45566">
              <w:rPr>
                <w:rFonts w:ascii="Times New Roman" w:eastAsia="Arial Unicode MS" w:hAnsi="Times New Roman" w:cs="Times New Roman"/>
                <w:sz w:val="21"/>
                <w:szCs w:val="22"/>
                <w:lang w:eastAsia="zh-CN"/>
              </w:rPr>
              <w:t>，</w:t>
            </w:r>
            <w:r w:rsidRPr="00F45566">
              <w:rPr>
                <w:rFonts w:ascii="Times New Roman" w:eastAsia="Arial Unicode MS" w:hAnsi="Times New Roman" w:cs="Times New Roman"/>
                <w:sz w:val="21"/>
                <w:szCs w:val="22"/>
                <w:lang w:eastAsia="zh-CN"/>
              </w:rPr>
              <w:t>CBR measurements could be collected for zone optimization purpose. Similarly</w:t>
            </w:r>
            <w:proofErr w:type="gramStart"/>
            <w:r w:rsidRPr="00F45566">
              <w:rPr>
                <w:rFonts w:ascii="Times New Roman" w:eastAsia="Arial Unicode MS" w:hAnsi="Times New Roman" w:cs="Times New Roman"/>
                <w:sz w:val="21"/>
                <w:szCs w:val="22"/>
                <w:lang w:eastAsia="zh-CN"/>
              </w:rPr>
              <w:t>,  “</w:t>
            </w:r>
            <w:proofErr w:type="gramEnd"/>
            <w:r w:rsidRPr="00F45566">
              <w:rPr>
                <w:rFonts w:ascii="Times New Roman" w:eastAsia="Arial Unicode MS" w:hAnsi="Times New Roman" w:cs="Times New Roman"/>
                <w:sz w:val="21"/>
                <w:szCs w:val="22"/>
                <w:lang w:eastAsia="zh-CN"/>
              </w:rPr>
              <w:t xml:space="preserve">Data volume in sidelink” </w:t>
            </w:r>
            <w:r w:rsidRPr="00F45566">
              <w:rPr>
                <w:rFonts w:ascii="Times New Roman" w:hAnsi="Times New Roman" w:cs="Times New Roman"/>
                <w:sz w:val="21"/>
                <w:szCs w:val="22"/>
              </w:rPr>
              <w:t xml:space="preserve"> reflects the amount of PDCP SDU bits delivered from PDCP layer to RLC layer in a measurement period</w:t>
            </w:r>
            <w:r w:rsidRPr="00F45566">
              <w:rPr>
                <w:rFonts w:ascii="Times New Roman" w:eastAsia="Arial Unicode MS" w:hAnsi="Times New Roman" w:cs="Times New Roman"/>
                <w:sz w:val="21"/>
                <w:szCs w:val="22"/>
                <w:lang w:eastAsia="zh-CN"/>
              </w:rPr>
              <w:t xml:space="preserve">, so it could also be collected for zone optimization purpose. </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UE power saving</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eastAsia="Arial Unicode MS" w:hAnsi="Times New Roman" w:cs="Times New Roman"/>
                <w:lang w:eastAsia="zh-C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 xml:space="preserve">For UE power saving, UE could report some assistance information to the network side, e.g.  </w:t>
            </w:r>
            <w:proofErr w:type="gramStart"/>
            <w:r w:rsidRPr="00F45566">
              <w:rPr>
                <w:rFonts w:ascii="Times New Roman" w:eastAsia="Arial Unicode MS" w:hAnsi="Times New Roman" w:cs="Times New Roman"/>
                <w:lang w:eastAsia="zh-CN"/>
              </w:rPr>
              <w:t>indicating</w:t>
            </w:r>
            <w:proofErr w:type="gramEnd"/>
            <w:r w:rsidRPr="00F45566">
              <w:rPr>
                <w:rFonts w:ascii="Times New Roman" w:eastAsia="Arial Unicode MS" w:hAnsi="Times New Roman" w:cs="Times New Roman"/>
                <w:lang w:eastAsia="zh-CN"/>
              </w:rPr>
              <w:t xml:space="preserve"> the preferred state,  DRX cycle, MIMO layer, etc. However, it is up to the network to make the final decision, which means the effect of power saving could be insufficient. </w:t>
            </w:r>
            <w:r w:rsidRPr="00F45566">
              <w:rPr>
                <w:rFonts w:ascii="Times New Roman" w:eastAsia="Arial Unicode MS" w:hAnsi="Times New Roman" w:cs="Times New Roman"/>
                <w:lang w:eastAsia="zh-CN"/>
              </w:rPr>
              <w:lastRenderedPageBreak/>
              <w:t xml:space="preserve">Furthermore, we think it could work together with the “Behaviour mismatch between UE expectation &amp; network action” in the others section. </w:t>
            </w: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ko-KR"/>
              </w:rPr>
            </w:pPr>
            <w:r w:rsidRPr="00F45566">
              <w:rPr>
                <w:rFonts w:ascii="Times New Roman" w:eastAsia="Arial Unicode MS" w:hAnsi="Times New Roman" w:cs="Times New Roman" w:hint="eastAsia"/>
                <w:lang w:eastAsia="ko-KR"/>
              </w:rPr>
              <w:lastRenderedPageBreak/>
              <w:t>LG</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ko-KR"/>
              </w:rPr>
            </w:pPr>
            <w:r w:rsidRPr="00F45566">
              <w:rPr>
                <w:rFonts w:ascii="Times New Roman" w:eastAsia="Arial Unicode MS" w:hAnsi="Times New Roman" w:cs="Times New Roman" w:hint="eastAsia"/>
                <w:lang w:eastAsia="ko-KR"/>
              </w:rPr>
              <w:t>Mobil</w:t>
            </w:r>
            <w:r w:rsidRPr="00F45566">
              <w:rPr>
                <w:rFonts w:ascii="Times New Roman" w:eastAsia="Arial Unicode MS" w:hAnsi="Times New Roman" w:cs="Times New Roman"/>
                <w:lang w:eastAsia="ko-KR"/>
              </w:rPr>
              <w:t>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lang w:eastAsia="ko-KR"/>
              </w:rPr>
            </w:pPr>
            <w:r w:rsidRPr="00F45566">
              <w:rPr>
                <w:rFonts w:ascii="Times New Roman" w:hAnsi="Times New Roman" w:cs="Times New Roman" w:hint="eastAsia"/>
                <w:lang w:eastAsia="ko-KR"/>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ko-KR"/>
              </w:rPr>
            </w:pPr>
            <w:r w:rsidRPr="00F45566">
              <w:rPr>
                <w:rFonts w:ascii="Times New Roman" w:eastAsia="Arial Unicode MS" w:hAnsi="Times New Roman" w:cs="Times New Roman" w:hint="eastAsia"/>
                <w:lang w:eastAsia="ko-KR"/>
              </w:rPr>
              <w:t>Optimiz</w:t>
            </w:r>
            <w:r w:rsidRPr="00F45566">
              <w:rPr>
                <w:rFonts w:ascii="Times New Roman" w:eastAsia="Arial Unicode MS" w:hAnsi="Times New Roman" w:cs="Times New Roman"/>
                <w:lang w:eastAsia="ko-KR"/>
              </w:rPr>
              <w:t>ation for new functions of CHO and DAPS HO.</w:t>
            </w:r>
          </w:p>
        </w:tc>
      </w:tr>
      <w:tr w:rsidR="008E3ACA" w:rsidRPr="00F45566">
        <w:tc>
          <w:tcPr>
            <w:tcW w:w="1384" w:type="dxa"/>
            <w:vMerge w:val="restart"/>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BT</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2-step RACH</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vMerge w:val="restart"/>
            <w:tcBorders>
              <w:top w:val="single" w:sz="4" w:space="0" w:color="auto"/>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If not covered part of the scope of each feature.</w:t>
            </w: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Mobility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MIMO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NR voice related</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vMerge/>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Arial Unicode MS" w:hAnsi="Times New Roman" w:cs="Times New Roman"/>
                <w:lang w:eastAsia="zh-CN"/>
              </w:rPr>
              <w:t>NR voice related</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vMerge/>
            <w:tcBorders>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c>
          <w:tcPr>
            <w:tcW w:w="1384" w:type="dxa"/>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Times New Roman" w:eastAsia="宋体" w:hAnsi="Times New Roman"/>
                <w:lang w:eastAsia="zh-CN"/>
              </w:rPr>
              <w:t>Ericsson</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pStyle w:val="afe"/>
              <w:rPr>
                <w:rFonts w:ascii="Times New Roman" w:hAnsi="Times New Roman"/>
              </w:rPr>
            </w:pPr>
            <w:r w:rsidRPr="00F45566">
              <w:rPr>
                <w:rFonts w:ascii="Times New Roman" w:hAnsi="Times New Roman"/>
              </w:rPr>
              <w:t xml:space="preserve">We suggest that optimisation of a feature is done within a framework centred </w:t>
            </w:r>
            <w:proofErr w:type="gramStart"/>
            <w:r w:rsidRPr="00F45566">
              <w:rPr>
                <w:rFonts w:ascii="Times New Roman" w:hAnsi="Times New Roman"/>
              </w:rPr>
              <w:t>around</w:t>
            </w:r>
            <w:proofErr w:type="gramEnd"/>
            <w:r w:rsidRPr="00F45566">
              <w:rPr>
                <w:rFonts w:ascii="Times New Roman" w:hAnsi="Times New Roman"/>
              </w:rPr>
              <w:t xml:space="preserve"> the feature. E.g. NR Positioning enhancement aimed at automation can be carried out in NR Positioning WIs, rather than in a “catch all” SON WI, hence we would propose to remove this section.</w:t>
            </w:r>
          </w:p>
          <w:p w:rsidR="008E3ACA" w:rsidRPr="00F45566" w:rsidRDefault="008E3ACA">
            <w:pPr>
              <w:rPr>
                <w:rFonts w:ascii="Times New Roman" w:hAnsi="Times New Roman" w:cs="Times New Roman"/>
              </w:rPr>
            </w:pP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p>
        </w:tc>
      </w:tr>
      <w:tr w:rsidR="008E3ACA" w:rsidRPr="00F45566">
        <w:trPr>
          <w:trHeight w:val="195"/>
        </w:trPr>
        <w:tc>
          <w:tcPr>
            <w:tcW w:w="1384" w:type="dxa"/>
            <w:vMerge w:val="restart"/>
            <w:tcBorders>
              <w:left w:val="single" w:sz="4" w:space="0" w:color="auto"/>
              <w:right w:val="single" w:sz="4" w:space="0" w:color="auto"/>
            </w:tcBorders>
          </w:tcPr>
          <w:p w:rsidR="008E3ACA" w:rsidRPr="00F45566" w:rsidRDefault="008E3ACA">
            <w:pPr>
              <w:rPr>
                <w:rFonts w:ascii="Times New Roman" w:eastAsia="Arial Unicode MS" w:hAnsi="Times New Roman" w:cs="Times New Roman"/>
                <w:lang w:eastAsia="zh-CN"/>
              </w:rPr>
            </w:pPr>
            <w:r w:rsidRPr="00F45566">
              <w:rPr>
                <w:rFonts w:ascii="DengXian" w:eastAsia="DengXian" w:hAnsi="DengXian" w:cs="Times New Roman" w:hint="eastAsia"/>
                <w:lang w:eastAsia="zh-CN"/>
              </w:rPr>
              <w:t>QUALCOMM</w:t>
            </w: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2-step RACH</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RACH report for 2-step RACH</w:t>
            </w:r>
          </w:p>
        </w:tc>
      </w:tr>
      <w:tr w:rsidR="008E3ACA" w:rsidRPr="00F45566">
        <w:trPr>
          <w:trHeight w:val="283"/>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Architecture evolution for E-UTRAN and NG-RAN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Inherit R16 F1 impact of MDT/SON</w:t>
            </w:r>
          </w:p>
        </w:tc>
      </w:tr>
      <w:tr w:rsidR="008E3ACA" w:rsidRPr="00F45566">
        <w:trPr>
          <w:trHeight w:val="230"/>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DC_CA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Performance measurement and optimization.</w:t>
            </w:r>
          </w:p>
        </w:tc>
      </w:tr>
      <w:tr w:rsidR="008E3ACA" w:rsidRPr="00F45566">
        <w:trPr>
          <w:trHeight w:val="256"/>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CLI/RIM for NR</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Performance measurement and optimization</w:t>
            </w:r>
          </w:p>
        </w:tc>
      </w:tr>
      <w:tr w:rsidR="008E3ACA" w:rsidRPr="00F45566">
        <w:trPr>
          <w:trHeight w:val="185"/>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IAB for NR</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Performance measurement and optimization</w:t>
            </w:r>
          </w:p>
        </w:tc>
      </w:tr>
      <w:tr w:rsidR="008E3ACA" w:rsidRPr="00F45566">
        <w:trPr>
          <w:trHeight w:val="159"/>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IIOT and URLLC</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QoS verification</w:t>
            </w:r>
          </w:p>
        </w:tc>
      </w:tr>
      <w:tr w:rsidR="008E3ACA" w:rsidRPr="00F45566">
        <w:trPr>
          <w:trHeight w:val="97"/>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Mobility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Performance measurement: interruption, failure, latency;</w:t>
            </w:r>
          </w:p>
          <w:p w:rsidR="008E3ACA" w:rsidRPr="00F45566" w:rsidRDefault="008E3ACA">
            <w:pPr>
              <w:rPr>
                <w:rFonts w:ascii="Times New Roman" w:hAnsi="Times New Roman" w:cs="Times New Roman"/>
              </w:rPr>
            </w:pPr>
            <w:r w:rsidRPr="00F45566">
              <w:rPr>
                <w:rFonts w:ascii="Times New Roman" w:hAnsi="Times New Roman" w:cs="Times New Roman"/>
              </w:rPr>
              <w:t>Performance optimization for e.g. CHO, MBB HO.</w:t>
            </w:r>
          </w:p>
        </w:tc>
      </w:tr>
      <w:tr w:rsidR="008E3ACA" w:rsidRPr="00F45566">
        <w:trPr>
          <w:trHeight w:val="97"/>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MIMO enhancement</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Performance measurement and optimization</w:t>
            </w:r>
          </w:p>
        </w:tc>
      </w:tr>
      <w:tr w:rsidR="008E3ACA" w:rsidRPr="00F45566">
        <w:trPr>
          <w:trHeight w:val="97"/>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NR-U</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Performance measurement and optimization.</w:t>
            </w:r>
          </w:p>
        </w:tc>
      </w:tr>
      <w:tr w:rsidR="008E3ACA" w:rsidRPr="00F45566">
        <w:trPr>
          <w:trHeight w:val="97"/>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NR voice related</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QoS verification for SRVCC, VoNR, EPS/RAT fallback. Inherit LTE MDT for MMTel.</w:t>
            </w:r>
          </w:p>
        </w:tc>
      </w:tr>
      <w:tr w:rsidR="008E3ACA" w:rsidRPr="00F45566">
        <w:trPr>
          <w:trHeight w:val="97"/>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NR Positioning</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rPr>
          <w:trHeight w:val="97"/>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Private network for NG-RAN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yes</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Reuse R16 MDT/SON;</w:t>
            </w:r>
          </w:p>
          <w:p w:rsidR="008E3ACA" w:rsidRPr="00F45566" w:rsidRDefault="008E3ACA">
            <w:pPr>
              <w:rPr>
                <w:rFonts w:ascii="Times New Roman" w:hAnsi="Times New Roman" w:cs="Times New Roman"/>
              </w:rPr>
            </w:pPr>
            <w:r w:rsidRPr="00F45566">
              <w:rPr>
                <w:rFonts w:ascii="Times New Roman" w:hAnsi="Times New Roman" w:cs="Times New Roman"/>
              </w:rPr>
              <w:t xml:space="preserve">FFS: ANR, network name, PLMN, </w:t>
            </w:r>
            <w:r w:rsidRPr="00F45566">
              <w:rPr>
                <w:rFonts w:ascii="Times New Roman" w:hAnsi="Times New Roman" w:cs="Times New Roman"/>
              </w:rPr>
              <w:lastRenderedPageBreak/>
              <w:t>security…</w:t>
            </w:r>
          </w:p>
        </w:tc>
      </w:tr>
      <w:tr w:rsidR="008E3ACA" w:rsidRPr="00F45566">
        <w:trPr>
          <w:trHeight w:val="97"/>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UE power saving</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 xml:space="preserve">No </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rPr>
          <w:trHeight w:val="97"/>
        </w:trPr>
        <w:tc>
          <w:tcPr>
            <w:tcW w:w="1384" w:type="dxa"/>
            <w:vMerge/>
            <w:tcBorders>
              <w:left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UE radio capability signalling optimization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Not applicable</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r w:rsidR="008E3ACA" w:rsidRPr="00F45566">
        <w:trPr>
          <w:trHeight w:val="97"/>
        </w:trPr>
        <w:tc>
          <w:tcPr>
            <w:tcW w:w="1384" w:type="dxa"/>
            <w:vMerge/>
            <w:tcBorders>
              <w:left w:val="single" w:sz="4" w:space="0" w:color="auto"/>
              <w:bottom w:val="single" w:sz="4" w:space="0" w:color="auto"/>
              <w:right w:val="single" w:sz="4" w:space="0" w:color="auto"/>
            </w:tcBorders>
          </w:tcPr>
          <w:p w:rsidR="008E3ACA" w:rsidRPr="00F45566" w:rsidRDefault="008E3ACA">
            <w:pPr>
              <w:rPr>
                <w:rFonts w:ascii="DengXian" w:eastAsia="DengXian" w:hAnsi="DengXian" w:cs="Times New Roman"/>
                <w:lang w:eastAsia="zh-CN"/>
              </w:rPr>
            </w:pPr>
          </w:p>
        </w:tc>
        <w:tc>
          <w:tcPr>
            <w:tcW w:w="241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V2X optimization</w:t>
            </w:r>
          </w:p>
        </w:tc>
        <w:tc>
          <w:tcPr>
            <w:tcW w:w="3260"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r w:rsidRPr="00F45566">
              <w:rPr>
                <w:rFonts w:ascii="Times New Roman" w:hAnsi="Times New Roman" w:cs="Times New Roman"/>
              </w:rPr>
              <w:t>No</w:t>
            </w:r>
          </w:p>
        </w:tc>
        <w:tc>
          <w:tcPr>
            <w:tcW w:w="3134" w:type="dxa"/>
            <w:tcBorders>
              <w:top w:val="single" w:sz="4" w:space="0" w:color="auto"/>
              <w:left w:val="single" w:sz="4" w:space="0" w:color="auto"/>
              <w:bottom w:val="single" w:sz="4" w:space="0" w:color="auto"/>
              <w:right w:val="single" w:sz="4" w:space="0" w:color="auto"/>
            </w:tcBorders>
          </w:tcPr>
          <w:p w:rsidR="008E3ACA" w:rsidRPr="00F45566" w:rsidRDefault="008E3ACA">
            <w:pPr>
              <w:rPr>
                <w:rFonts w:ascii="Times New Roman" w:hAnsi="Times New Roman" w:cs="Times New Roman"/>
              </w:rPr>
            </w:pPr>
          </w:p>
        </w:tc>
      </w:tr>
    </w:tbl>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Summary</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Most of the companies think improvement for at least some of Rel-16 features could be addressed in the potential Rel-17 RAN-centric data collection SI/WI. Among these features, mobility enhancement and 2-step RACH get majority support.</w:t>
      </w: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Moderator proposal</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Consider to study</w:t>
      </w:r>
      <w:r w:rsidR="003204D4">
        <w:rPr>
          <w:rFonts w:ascii="Times New Roman" w:eastAsia="Arial Unicode MS" w:hAnsi="Times New Roman" w:cs="Times New Roman" w:hint="eastAsia"/>
          <w:b/>
          <w:lang w:eastAsia="zh-CN"/>
        </w:rPr>
        <w:t>/</w:t>
      </w:r>
      <w:proofErr w:type="gramStart"/>
      <w:r w:rsidR="003204D4">
        <w:rPr>
          <w:rFonts w:ascii="Times New Roman" w:eastAsia="Arial Unicode MS" w:hAnsi="Times New Roman" w:cs="Times New Roman" w:hint="eastAsia"/>
          <w:b/>
          <w:lang w:eastAsia="zh-CN"/>
        </w:rPr>
        <w:t xml:space="preserve">specify </w:t>
      </w:r>
      <w:r>
        <w:rPr>
          <w:rFonts w:ascii="Times New Roman" w:eastAsia="Arial Unicode MS" w:hAnsi="Times New Roman" w:cs="Times New Roman" w:hint="eastAsia"/>
          <w:b/>
          <w:lang w:eastAsia="zh-CN"/>
        </w:rPr>
        <w:t xml:space="preserve"> improvement</w:t>
      </w:r>
      <w:proofErr w:type="gramEnd"/>
      <w:r>
        <w:rPr>
          <w:rFonts w:ascii="Times New Roman" w:eastAsia="Arial Unicode MS" w:hAnsi="Times New Roman" w:cs="Times New Roman" w:hint="eastAsia"/>
          <w:b/>
          <w:lang w:eastAsia="zh-CN"/>
        </w:rPr>
        <w:t xml:space="preserve"> of some of the Rel-16 features in the potential Rel-17 SI, mobility enhancement, e.g., optimization of CHO and 2-step RACH optimization, e.g., adapt RACH optimizaiton for this feature, could be in the scope.</w:t>
      </w:r>
    </w:p>
    <w:p w:rsidR="008E3ACA" w:rsidRDefault="008E3ACA">
      <w:pPr>
        <w:rPr>
          <w:rFonts w:ascii="Times New Roman" w:eastAsia="Arial Unicode MS" w:hAnsi="Times New Roman" w:cs="Times New Roma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7"/>
        <w:gridCol w:w="2037"/>
        <w:gridCol w:w="2038"/>
        <w:gridCol w:w="3919"/>
      </w:tblGrid>
      <w:tr w:rsidR="008E3ACA">
        <w:tc>
          <w:tcPr>
            <w:tcW w:w="2037" w:type="dxa"/>
          </w:tcPr>
          <w:p w:rsidR="008E3ACA" w:rsidRDefault="008E3ACA">
            <w:pPr>
              <w:rPr>
                <w:rFonts w:ascii="Times New Roman" w:eastAsia="Arial Unicode MS" w:hAnsi="Times New Roman" w:cs="Times New Roman"/>
                <w:b/>
                <w:lang w:eastAsia="zh-CN"/>
              </w:rPr>
            </w:pPr>
          </w:p>
        </w:tc>
        <w:tc>
          <w:tcPr>
            <w:tcW w:w="2037" w:type="dxa"/>
          </w:tcPr>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Preference</w:t>
            </w:r>
          </w:p>
        </w:tc>
        <w:tc>
          <w:tcPr>
            <w:tcW w:w="2038" w:type="dxa"/>
          </w:tcPr>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Features</w:t>
            </w:r>
          </w:p>
        </w:tc>
        <w:tc>
          <w:tcPr>
            <w:tcW w:w="3919" w:type="dxa"/>
          </w:tcPr>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Supporting companies</w:t>
            </w:r>
          </w:p>
        </w:tc>
      </w:tr>
      <w:tr w:rsidR="008E3ACA">
        <w:tc>
          <w:tcPr>
            <w:tcW w:w="2037" w:type="dxa"/>
            <w:vMerge w:val="restart"/>
          </w:tcPr>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Prefer Rel-16 features enhancement via data collection in the potential Rel-17 RAN-centric DCU SI/WI or in dedicated WIs for the features?</w:t>
            </w:r>
          </w:p>
        </w:tc>
        <w:tc>
          <w:tcPr>
            <w:tcW w:w="2037" w:type="dxa"/>
            <w:vMerge w:val="restart"/>
          </w:tcPr>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In Rel-17 RAN-centric DCU SI/WI</w:t>
            </w:r>
          </w:p>
        </w:tc>
        <w:tc>
          <w:tcPr>
            <w:tcW w:w="2038" w:type="dxa"/>
          </w:tcPr>
          <w:p w:rsidR="008E3ACA" w:rsidRDefault="008E3ACA">
            <w:pPr>
              <w:rPr>
                <w:rFonts w:ascii="Times New Roman" w:eastAsia="Arial Unicode MS" w:hAnsi="Times New Roman" w:cs="Times New Roman"/>
                <w:highlight w:val="yellow"/>
                <w:lang w:eastAsia="zh-CN"/>
              </w:rPr>
            </w:pPr>
            <w:r>
              <w:rPr>
                <w:rFonts w:ascii="Times New Roman" w:eastAsia="Arial Unicode MS" w:hAnsi="Times New Roman" w:cs="Times New Roman" w:hint="eastAsia"/>
                <w:highlight w:val="yellow"/>
                <w:lang w:eastAsia="zh-CN"/>
              </w:rPr>
              <w:t>Mobility enhancement</w:t>
            </w:r>
          </w:p>
        </w:tc>
        <w:tc>
          <w:tcPr>
            <w:tcW w:w="3919" w:type="dxa"/>
          </w:tcPr>
          <w:p w:rsidR="008E3ACA" w:rsidRDefault="008E3ACA">
            <w:pPr>
              <w:rPr>
                <w:rFonts w:ascii="Times New Roman" w:eastAsia="Arial Unicode MS" w:hAnsi="Times New Roman" w:cs="Times New Roman"/>
                <w:highlight w:val="yellow"/>
                <w:lang w:eastAsia="zh-CN"/>
              </w:rPr>
            </w:pPr>
            <w:r>
              <w:rPr>
                <w:rFonts w:ascii="Times New Roman" w:eastAsia="Arial Unicode MS" w:hAnsi="Times New Roman" w:cs="Times New Roman" w:hint="eastAsia"/>
                <w:color w:val="FF0000"/>
                <w:sz w:val="28"/>
                <w:szCs w:val="28"/>
                <w:highlight w:val="yellow"/>
                <w:lang w:eastAsia="zh-CN"/>
              </w:rPr>
              <w:t>11</w:t>
            </w:r>
            <w:r>
              <w:rPr>
                <w:rFonts w:ascii="Times New Roman" w:eastAsia="Arial Unicode MS" w:hAnsi="Times New Roman" w:cs="Times New Roman" w:hint="eastAsia"/>
                <w:highlight w:val="yellow"/>
                <w:lang w:eastAsia="zh-CN"/>
              </w:rPr>
              <w:t>: Nokia, VIVO, OPPO, TIM, Samsung, DT, CATT, CMCC, LG, BT,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highlight w:val="yellow"/>
                <w:lang w:eastAsia="zh-CN"/>
              </w:rPr>
            </w:pPr>
            <w:r>
              <w:rPr>
                <w:rFonts w:ascii="Times New Roman" w:eastAsia="Arial Unicode MS" w:hAnsi="Times New Roman" w:cs="Times New Roman" w:hint="eastAsia"/>
                <w:highlight w:val="yellow"/>
                <w:lang w:eastAsia="zh-CN"/>
              </w:rPr>
              <w:t>2-step RACH</w:t>
            </w:r>
          </w:p>
        </w:tc>
        <w:tc>
          <w:tcPr>
            <w:tcW w:w="3919" w:type="dxa"/>
          </w:tcPr>
          <w:p w:rsidR="008E3ACA" w:rsidRDefault="008E3ACA">
            <w:pPr>
              <w:rPr>
                <w:rFonts w:ascii="Times New Roman" w:eastAsia="Arial Unicode MS" w:hAnsi="Times New Roman" w:cs="Times New Roman"/>
                <w:highlight w:val="yellow"/>
                <w:lang w:eastAsia="zh-CN"/>
              </w:rPr>
            </w:pPr>
            <w:r>
              <w:rPr>
                <w:rFonts w:ascii="Times New Roman" w:eastAsia="Arial Unicode MS" w:hAnsi="Times New Roman" w:cs="Times New Roman" w:hint="eastAsia"/>
                <w:color w:val="FF0000"/>
                <w:sz w:val="28"/>
                <w:szCs w:val="28"/>
                <w:highlight w:val="yellow"/>
                <w:lang w:eastAsia="zh-CN"/>
              </w:rPr>
              <w:t>7</w:t>
            </w:r>
            <w:r>
              <w:rPr>
                <w:rFonts w:ascii="Times New Roman" w:eastAsia="Arial Unicode MS" w:hAnsi="Times New Roman" w:cs="Times New Roman" w:hint="eastAsia"/>
                <w:highlight w:val="yellow"/>
                <w:lang w:eastAsia="zh-CN"/>
              </w:rPr>
              <w:t>: Nokia, VIVO, OPPO, CATT, CMCC, BT,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V2X</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5</w:t>
            </w:r>
            <w:r>
              <w:rPr>
                <w:rFonts w:ascii="Times New Roman" w:eastAsia="Arial Unicode MS" w:hAnsi="Times New Roman" w:cs="Times New Roman" w:hint="eastAsia"/>
                <w:lang w:eastAsia="zh-CN"/>
              </w:rPr>
              <w:t>: Nokia, VIVO, OPPO, CATT, CMCC,</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IIoT/URLLC</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5</w:t>
            </w:r>
            <w:r>
              <w:rPr>
                <w:rFonts w:ascii="Times New Roman" w:eastAsia="Arial Unicode MS" w:hAnsi="Times New Roman" w:cs="Times New Roman" w:hint="eastAsia"/>
                <w:lang w:eastAsia="zh-CN"/>
              </w:rPr>
              <w:t>: Nokia, VIVO, OPPO, TIM,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IAB</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4</w:t>
            </w:r>
            <w:r>
              <w:rPr>
                <w:rFonts w:ascii="Times New Roman" w:eastAsia="Arial Unicode MS" w:hAnsi="Times New Roman" w:cs="Times New Roman" w:hint="eastAsia"/>
                <w:lang w:eastAsia="zh-CN"/>
              </w:rPr>
              <w:t>: Nokia, VIVO, OPPO,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N</w:t>
            </w:r>
            <w:r>
              <w:rPr>
                <w:rFonts w:ascii="Times New Roman" w:eastAsia="Arial Unicode MS" w:hAnsi="Times New Roman" w:cs="Times New Roman" w:hint="eastAsia"/>
                <w:lang w:eastAsia="zh-CN"/>
              </w:rPr>
              <w:t>R-U</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2</w:t>
            </w:r>
            <w:r>
              <w:rPr>
                <w:rFonts w:ascii="Times New Roman" w:eastAsia="Arial Unicode MS" w:hAnsi="Times New Roman" w:cs="Times New Roman" w:hint="eastAsia"/>
                <w:lang w:eastAsia="zh-CN"/>
              </w:rPr>
              <w:t>: Nokia,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DC_CA</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5</w:t>
            </w:r>
            <w:r>
              <w:rPr>
                <w:rFonts w:ascii="Times New Roman" w:eastAsia="Arial Unicode MS" w:hAnsi="Times New Roman" w:cs="Times New Roman" w:hint="eastAsia"/>
                <w:lang w:eastAsia="zh-CN"/>
              </w:rPr>
              <w:t>: VIVO, OPPO, TIM, DT,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NR voice related</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3</w:t>
            </w:r>
            <w:r>
              <w:rPr>
                <w:rFonts w:ascii="Times New Roman" w:eastAsia="Arial Unicode MS" w:hAnsi="Times New Roman" w:cs="Times New Roman" w:hint="eastAsia"/>
                <w:lang w:eastAsia="zh-CN"/>
              </w:rPr>
              <w:t>: Nokia, BT,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NPN</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3</w:t>
            </w:r>
            <w:r>
              <w:rPr>
                <w:rFonts w:ascii="Times New Roman" w:eastAsia="Arial Unicode MS" w:hAnsi="Times New Roman" w:cs="Times New Roman" w:hint="eastAsia"/>
                <w:lang w:eastAsia="zh-CN"/>
              </w:rPr>
              <w:t>: Nokia, TIM,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MIMO enhancement</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3</w:t>
            </w:r>
            <w:r>
              <w:rPr>
                <w:rFonts w:ascii="Times New Roman" w:eastAsia="Arial Unicode MS" w:hAnsi="Times New Roman" w:cs="Times New Roman" w:hint="eastAsia"/>
                <w:lang w:eastAsia="zh-CN"/>
              </w:rPr>
              <w:t>: TIM, DT, BT,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CLI/RIM</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3</w:t>
            </w:r>
            <w:r>
              <w:rPr>
                <w:rFonts w:ascii="Times New Roman" w:eastAsia="Arial Unicode MS" w:hAnsi="Times New Roman" w:cs="Times New Roman" w:hint="eastAsia"/>
                <w:lang w:eastAsia="zh-CN"/>
              </w:rPr>
              <w:t>: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2038"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 xml:space="preserve">Architecture </w:t>
            </w:r>
            <w:r>
              <w:rPr>
                <w:rFonts w:ascii="Times New Roman" w:eastAsia="Arial Unicode MS" w:hAnsi="Times New Roman" w:cs="Times New Roman"/>
                <w:lang w:eastAsia="zh-CN"/>
              </w:rPr>
              <w:t>evolution</w:t>
            </w:r>
            <w:r>
              <w:rPr>
                <w:rFonts w:ascii="Times New Roman" w:eastAsia="Arial Unicode MS" w:hAnsi="Times New Roman" w:cs="Times New Roman" w:hint="eastAsia"/>
                <w:lang w:eastAsia="zh-CN"/>
              </w:rPr>
              <w:t xml:space="preserve"> for E-UTRAN and NG-RAN</w:t>
            </w:r>
          </w:p>
        </w:tc>
        <w:tc>
          <w:tcPr>
            <w:tcW w:w="3919" w:type="dxa"/>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t>3</w:t>
            </w:r>
            <w:r>
              <w:rPr>
                <w:rFonts w:ascii="Times New Roman" w:eastAsia="Arial Unicode MS" w:hAnsi="Times New Roman" w:cs="Times New Roman" w:hint="eastAsia"/>
                <w:lang w:eastAsia="zh-CN"/>
              </w:rPr>
              <w:t>: TIM, Qualcomm</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vMerge/>
          </w:tcPr>
          <w:p w:rsidR="008E3ACA" w:rsidRDefault="008E3ACA">
            <w:pPr>
              <w:rPr>
                <w:rFonts w:ascii="Times New Roman" w:eastAsia="Arial Unicode MS" w:hAnsi="Times New Roman" w:cs="Times New Roman"/>
                <w:b/>
                <w:lang w:eastAsia="zh-CN"/>
              </w:rPr>
            </w:pPr>
          </w:p>
        </w:tc>
        <w:tc>
          <w:tcPr>
            <w:tcW w:w="5957" w:type="dxa"/>
            <w:gridSpan w:val="2"/>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 xml:space="preserve">Additionally, another </w:t>
            </w:r>
            <w:r>
              <w:rPr>
                <w:rFonts w:ascii="Times New Roman" w:eastAsia="Arial Unicode MS" w:hAnsi="Times New Roman" w:cs="Times New Roman" w:hint="eastAsia"/>
                <w:color w:val="FF0000"/>
                <w:sz w:val="28"/>
                <w:szCs w:val="28"/>
                <w:lang w:eastAsia="zh-CN"/>
              </w:rPr>
              <w:t xml:space="preserve">2 </w:t>
            </w:r>
            <w:r>
              <w:rPr>
                <w:rFonts w:ascii="Times New Roman" w:eastAsia="Arial Unicode MS" w:hAnsi="Times New Roman" w:cs="Times New Roman" w:hint="eastAsia"/>
                <w:lang w:eastAsia="zh-CN"/>
              </w:rPr>
              <w:t xml:space="preserve">companies are interested in </w:t>
            </w:r>
            <w:r>
              <w:rPr>
                <w:rFonts w:ascii="Times New Roman" w:eastAsia="Arial Unicode MS" w:hAnsi="Times New Roman" w:cs="Times New Roman"/>
                <w:lang w:eastAsia="zh-CN"/>
              </w:rPr>
              <w:t>improvements of these features based on feedback e.g. from OAM CM/PM, and RAN MDT, QoE, SON et</w:t>
            </w:r>
            <w:r>
              <w:rPr>
                <w:rFonts w:ascii="Times New Roman" w:eastAsia="Arial Unicode MS" w:hAnsi="Times New Roman" w:cs="Times New Roman" w:hint="eastAsia"/>
                <w:lang w:eastAsia="zh-CN"/>
              </w:rPr>
              <w:t xml:space="preserve">c. </w:t>
            </w:r>
            <w:r>
              <w:rPr>
                <w:rFonts w:ascii="Times New Roman" w:eastAsia="Arial Unicode MS" w:hAnsi="Times New Roman" w:cs="Times New Roman"/>
                <w:lang w:eastAsia="zh-CN"/>
              </w:rPr>
              <w:t>The need for improvement should be discuss</w:t>
            </w:r>
            <w:r>
              <w:rPr>
                <w:rFonts w:ascii="Times New Roman" w:eastAsia="Arial Unicode MS" w:hAnsi="Times New Roman" w:cs="Times New Roman" w:hint="eastAsia"/>
                <w:lang w:eastAsia="zh-CN"/>
              </w:rPr>
              <w:t>ed</w:t>
            </w:r>
            <w:r>
              <w:rPr>
                <w:rFonts w:ascii="Times New Roman" w:eastAsia="Arial Unicode MS" w:hAnsi="Times New Roman" w:cs="Times New Roman"/>
                <w:lang w:eastAsia="zh-CN"/>
              </w:rPr>
              <w:t xml:space="preserve"> case by case.</w:t>
            </w:r>
          </w:p>
        </w:tc>
      </w:tr>
      <w:tr w:rsidR="008E3ACA">
        <w:tc>
          <w:tcPr>
            <w:tcW w:w="2037" w:type="dxa"/>
            <w:vMerge/>
          </w:tcPr>
          <w:p w:rsidR="008E3ACA" w:rsidRDefault="008E3ACA">
            <w:pPr>
              <w:rPr>
                <w:rFonts w:ascii="Times New Roman" w:eastAsia="Arial Unicode MS" w:hAnsi="Times New Roman" w:cs="Times New Roman"/>
                <w:b/>
                <w:lang w:eastAsia="zh-CN"/>
              </w:rPr>
            </w:pPr>
          </w:p>
        </w:tc>
        <w:tc>
          <w:tcPr>
            <w:tcW w:w="2037" w:type="dxa"/>
          </w:tcPr>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In dedicated WI for </w:t>
            </w:r>
            <w:r>
              <w:rPr>
                <w:rFonts w:ascii="Times New Roman" w:eastAsia="Arial Unicode MS" w:hAnsi="Times New Roman" w:cs="Times New Roman" w:hint="eastAsia"/>
                <w:b/>
                <w:lang w:eastAsia="zh-CN"/>
              </w:rPr>
              <w:lastRenderedPageBreak/>
              <w:t>the feature</w:t>
            </w:r>
          </w:p>
        </w:tc>
        <w:tc>
          <w:tcPr>
            <w:tcW w:w="5957" w:type="dxa"/>
            <w:gridSpan w:val="2"/>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hint="eastAsia"/>
                <w:color w:val="FF0000"/>
                <w:sz w:val="28"/>
                <w:szCs w:val="28"/>
                <w:lang w:eastAsia="zh-CN"/>
              </w:rPr>
              <w:lastRenderedPageBreak/>
              <w:t>2</w:t>
            </w:r>
            <w:r>
              <w:rPr>
                <w:rFonts w:ascii="Times New Roman" w:eastAsia="Arial Unicode MS" w:hAnsi="Times New Roman" w:cs="Times New Roman" w:hint="eastAsia"/>
                <w:lang w:eastAsia="zh-CN"/>
              </w:rPr>
              <w:t>: ZTE, Ericsson</w:t>
            </w:r>
          </w:p>
        </w:tc>
      </w:tr>
    </w:tbl>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lang w:eastAsia="zh-CN"/>
        </w:rPr>
      </w:pPr>
    </w:p>
    <w:p w:rsidR="008E3ACA" w:rsidRDefault="008E3ACA">
      <w:pPr>
        <w:pStyle w:val="2"/>
        <w:tabs>
          <w:tab w:val="left" w:pos="360"/>
        </w:tabs>
        <w:spacing w:before="240" w:after="240"/>
        <w:jc w:val="both"/>
        <w:rPr>
          <w:rFonts w:ascii="Times New Roman" w:eastAsia="Arial Unicode MS" w:hAnsi="Times New Roman" w:cs="Times New Roman"/>
          <w:sz w:val="30"/>
          <w:szCs w:val="30"/>
          <w:lang w:eastAsia="zh-CN"/>
        </w:rPr>
      </w:pPr>
      <w:r>
        <w:rPr>
          <w:rFonts w:ascii="Times New Roman" w:eastAsia="Arial Unicode MS" w:hAnsi="Times New Roman" w:cs="Times New Roman"/>
          <w:sz w:val="30"/>
          <w:szCs w:val="30"/>
          <w:lang w:eastAsia="zh-CN"/>
        </w:rPr>
        <w:t>3.3</w:t>
      </w:r>
      <w:r>
        <w:rPr>
          <w:rFonts w:ascii="Times New Roman" w:eastAsia="Arial Unicode MS" w:hAnsi="Times New Roman" w:cs="Times New Roman"/>
          <w:sz w:val="30"/>
          <w:szCs w:val="30"/>
          <w:lang w:eastAsia="zh-CN"/>
        </w:rPr>
        <w:tab/>
        <w:t xml:space="preserve">Data collection to enable AI </w:t>
      </w:r>
    </w:p>
    <w:p w:rsidR="008E3ACA" w:rsidRDefault="008E3ACA">
      <w:pPr>
        <w:jc w:val="both"/>
        <w:rPr>
          <w:rFonts w:ascii="Times New Roman" w:eastAsia="Arial Unicode MS" w:hAnsi="Times New Roman" w:cs="Times New Roman"/>
          <w:lang w:eastAsia="zh-CN"/>
        </w:rPr>
      </w:pPr>
      <w:r>
        <w:rPr>
          <w:rFonts w:ascii="Times New Roman" w:hAnsi="Times New Roman" w:cs="Times New Roman"/>
        </w:rPr>
        <w:t xml:space="preserve">With the population of artificial intelligence (AI) algorithms, it is expected that AI applications will be more widely used in cellular network. Although most of the AI algorithms are up to implementation, data collection could be seen as a tool to enable the utilization AI, e.g. by collecting some information from UE that needed for AI. </w:t>
      </w:r>
    </w:p>
    <w:p w:rsidR="008E3ACA" w:rsidRDefault="008E3ACA">
      <w:pPr>
        <w:rPr>
          <w:rFonts w:ascii="Times New Roman" w:eastAsia="Arial Unicode MS" w:hAnsi="Times New Roman" w:cs="Times New Roman"/>
          <w:b/>
          <w:lang w:eastAsia="zh-CN"/>
        </w:rPr>
      </w:pPr>
      <w:r>
        <w:rPr>
          <w:rFonts w:ascii="Times New Roman" w:hAnsi="Times New Roman" w:cs="Times New Roman"/>
          <w:b/>
        </w:rPr>
        <w:t>Q</w:t>
      </w:r>
      <w:r>
        <w:rPr>
          <w:rFonts w:ascii="Times New Roman" w:eastAsia="Arial Unicode MS" w:hAnsi="Times New Roman" w:cs="Times New Roman"/>
          <w:b/>
          <w:lang w:eastAsia="zh-CN"/>
        </w:rPr>
        <w:t>1</w:t>
      </w:r>
      <w:r>
        <w:rPr>
          <w:rFonts w:ascii="Times New Roman" w:hAnsi="Times New Roman" w:cs="Times New Roman"/>
          <w:b/>
        </w:rPr>
        <w:t xml:space="preserve">: Companies are invited to </w:t>
      </w:r>
      <w:r>
        <w:rPr>
          <w:rFonts w:ascii="Times New Roman" w:eastAsia="Arial Unicode MS" w:hAnsi="Times New Roman" w:cs="Times New Roman"/>
          <w:b/>
          <w:lang w:eastAsia="zh-CN"/>
        </w:rPr>
        <w:t>share the views on</w:t>
      </w:r>
      <w:r>
        <w:rPr>
          <w:rFonts w:ascii="Times New Roman" w:hAnsi="Times New Roman" w:cs="Times New Roman"/>
          <w:b/>
        </w:rPr>
        <w:t xml:space="preserve"> the use cases of data collection to enable AI, and potential standard efforts </w:t>
      </w:r>
      <w:r>
        <w:rPr>
          <w:rFonts w:ascii="Times New Roman" w:eastAsia="Arial Unicode MS" w:hAnsi="Times New Roman" w:cs="Times New Roman"/>
          <w:b/>
          <w:lang w:eastAsia="zh-CN"/>
        </w:rPr>
        <w:t>for the identified use cases</w:t>
      </w:r>
      <w:r>
        <w:rPr>
          <w:rFonts w:ascii="Times New Roman" w:hAnsi="Times New Roman" w:cs="Times New Roman"/>
          <w:b/>
        </w:rPr>
        <w:t xml:space="preserve"> </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0"/>
        <w:gridCol w:w="1676"/>
        <w:gridCol w:w="10"/>
        <w:gridCol w:w="1843"/>
        <w:gridCol w:w="10"/>
        <w:gridCol w:w="6085"/>
        <w:gridCol w:w="10"/>
      </w:tblGrid>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gridSpan w:val="2"/>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Unicode MS" w:hAnsi="Times New Roman" w:cs="Times New Roman"/>
                <w:b/>
                <w:lang w:eastAsia="zh-CN"/>
              </w:rPr>
            </w:pPr>
            <w:r>
              <w:rPr>
                <w:rFonts w:ascii="Times New Roman" w:eastAsia="Arial Unicode MS" w:hAnsi="Times New Roman" w:cs="Times New Roman"/>
                <w:b/>
                <w:lang w:eastAsia="zh-CN"/>
              </w:rPr>
              <w:t>Use cases</w:t>
            </w:r>
          </w:p>
        </w:tc>
        <w:tc>
          <w:tcPr>
            <w:tcW w:w="6095" w:type="dxa"/>
            <w:gridSpan w:val="2"/>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Potential specification impact</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Huawei</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This topics is new for 3GPP, it deserves clarification and definition … there is no common understanding today in standard context on what is "</w:t>
            </w:r>
            <w:r>
              <w:rPr>
                <w:rFonts w:ascii="Times New Roman" w:hAnsi="Times New Roman" w:cs="Times New Roman"/>
              </w:rPr>
              <w:t>Artificial Intelligence (AI) algorithms</w:t>
            </w:r>
            <w:r>
              <w:rPr>
                <w:rFonts w:ascii="Times New Roman" w:eastAsia="Arial Unicode MS" w:hAnsi="Times New Roman" w:cs="Times New Roman"/>
                <w:lang w:eastAsia="zh-CN"/>
              </w:rPr>
              <w:t>", "</w:t>
            </w:r>
            <w:r>
              <w:rPr>
                <w:rFonts w:ascii="Times New Roman" w:hAnsi="Times New Roman" w:cs="Times New Roman"/>
              </w:rPr>
              <w:t>AI applications</w:t>
            </w:r>
            <w:r>
              <w:rPr>
                <w:rFonts w:ascii="Times New Roman" w:eastAsia="Arial Unicode MS" w:hAnsi="Times New Roman" w:cs="Times New Roman"/>
                <w:lang w:eastAsia="zh-CN"/>
              </w:rPr>
              <w:t>", "</w:t>
            </w:r>
            <w:r>
              <w:rPr>
                <w:rFonts w:ascii="Times New Roman" w:hAnsi="Times New Roman" w:cs="Times New Roman"/>
              </w:rPr>
              <w:t>collecting some information from UE that needed for AI</w:t>
            </w:r>
            <w:r>
              <w:rPr>
                <w:rFonts w:ascii="Times New Roman" w:eastAsia="Arial Unicode MS" w:hAnsi="Times New Roman" w:cs="Times New Roman"/>
                <w:lang w:eastAsia="zh-CN"/>
              </w:rPr>
              <w:t xml:space="preserve">". By keeping in mind that 3GPP is a standard, means specifying information exchange , a study can be conduct to define theses concept and identify if any further data exchange is foreseen for such purpose ….  </w:t>
            </w:r>
          </w:p>
        </w:tc>
      </w:tr>
      <w:tr w:rsidR="008E3ACA">
        <w:trPr>
          <w:gridBefore w:val="1"/>
          <w:wBefore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bookmarkStart w:id="24" w:name="_Hlk23339033"/>
            <w:r>
              <w:rPr>
                <w:rFonts w:ascii="Times New Roman" w:eastAsia="Arial Unicode MS" w:hAnsi="Times New Roman" w:cs="Times New Roman"/>
                <w:lang w:eastAsia="zh-CN"/>
              </w:rPr>
              <w:t>Nokia</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The AI/ML algorithm can be inside the RAN or outside. The collection of data for the scope of AI/ML should be optimized to not endanger gNB performances</w:t>
            </w:r>
          </w:p>
        </w:tc>
      </w:tr>
      <w:bookmarkEnd w:id="24"/>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vivo</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We think more clarification on what information UE may report is necessary.</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TIM</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Agree with Huawei</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OPPO</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 for SI</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This topic is quite attractive, and we are happy to support the study on this.</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Samsung</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Agree with Huawei</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Deutsche Telekom</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 (just for SI)</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3GPP will not define any AI/ML algorithm, but can define the data to be delivered to such algorithm, and possible data to be created as outcome of such algorithm and to be delivered to other nodes or NFs in RAN, CN, and OAM. As more clarification is required on that topic, a separate SI would make sense.</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CATT</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Although AI related algorithm is not within RAN scope, the data needed for AI should be collected by NG-RAN node .So, we think the use case should be included in the Rel-17 SI.</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Fujitsu</w:t>
            </w:r>
          </w:p>
        </w:tc>
        <w:tc>
          <w:tcPr>
            <w:tcW w:w="1853" w:type="dxa"/>
            <w:gridSpan w:val="2"/>
            <w:tcBorders>
              <w:top w:val="single" w:sz="4" w:space="0" w:color="auto"/>
              <w:left w:val="single" w:sz="4" w:space="0" w:color="auto"/>
              <w:bottom w:val="single" w:sz="4" w:space="0" w:color="auto"/>
              <w:right w:val="single" w:sz="4" w:space="0" w:color="auto"/>
            </w:tcBorders>
            <w:vAlign w:val="center"/>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 for SI</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We think that an SI that can identify potential standardization impact of AI/ML applications is required in REL-17. Items to be studied should include assistance information for AI/ML including PHY layer UE measurements and higher layer RRM measurements. Also, co-ordination of network features together with AI/ML algorithms.</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Verizon</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Pr="007E4BE3" w:rsidRDefault="008E3ACA">
            <w:pPr>
              <w:jc w:val="center"/>
              <w:rPr>
                <w:rFonts w:ascii="Times New Roman" w:eastAsia="Arial Unicode MS" w:hAnsi="Times New Roman" w:cs="Times New Roman"/>
                <w:lang w:eastAsia="zh-CN"/>
              </w:rPr>
            </w:pPr>
            <w:r w:rsidRPr="007E4BE3">
              <w:rPr>
                <w:rFonts w:ascii="Times New Roman" w:eastAsia="Arial Unicode MS" w:hAnsi="Times New Roman" w:cs="Times New Roman"/>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Pr="007E4BE3" w:rsidRDefault="008E3ACA">
            <w:pPr>
              <w:rPr>
                <w:rFonts w:ascii="Times New Roman" w:hAnsi="Times New Roman" w:cs="Times New Roman"/>
              </w:rPr>
            </w:pPr>
            <w:r w:rsidRPr="007E4BE3">
              <w:rPr>
                <w:rFonts w:ascii="Times New Roman" w:hAnsi="Times New Roman" w:cs="Times New Roman"/>
              </w:rPr>
              <w:t>We need to provide SLAs for slices that need guaranteed latency. So far we have URLLC, IIOT and V2X as latency sensitive.</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CMCC</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p w:rsidR="008E3ACA" w:rsidRDefault="008E3ACA">
            <w:pPr>
              <w:jc w:val="center"/>
              <w:rPr>
                <w:rFonts w:ascii="Times New Roman" w:eastAsia="Arial Unicode MS" w:hAnsi="Times New Roman" w:cs="Times New Roman"/>
                <w:color w:val="000000"/>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The AI algorithms should be up to implementation and will not be defined in 3GPP, however, the data required by the algorithms (potentially reported by the UE or collected from a gNB), and outputs generated by the algorithms that may be exchanged between gNBs deserves study.</w:t>
            </w:r>
          </w:p>
          <w:p w:rsidR="008E3ACA" w:rsidRDefault="008E3ACA">
            <w:pPr>
              <w:rPr>
                <w:rFonts w:ascii="Times New Roman" w:hAnsi="Times New Roman" w:cs="Times New Roman"/>
                <w:color w:val="1F497D"/>
              </w:rPr>
            </w:pPr>
            <w:r>
              <w:rPr>
                <w:rFonts w:ascii="Times New Roman" w:eastAsia="Arial Unicode MS" w:hAnsi="Times New Roman" w:cs="Times New Roman"/>
                <w:lang w:eastAsia="zh-CN"/>
              </w:rPr>
              <w:t xml:space="preserve">The typical use cases are enhanced load balancing and energy saving for both intra-system and inter-system enabled by AI. It could be achieved by </w:t>
            </w:r>
            <w:r>
              <w:rPr>
                <w:rFonts w:ascii="Times New Roman" w:eastAsia="Arial Unicode MS" w:hAnsi="Times New Roman" w:cs="Times New Roman"/>
                <w:lang w:eastAsia="zh-CN"/>
              </w:rPr>
              <w:lastRenderedPageBreak/>
              <w:t>exchanging the predicted load information among NG-RAN nodes.</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宋体" w:hAnsi="Times New Roman"/>
                <w:lang w:eastAsia="zh-CN"/>
              </w:rPr>
              <w:lastRenderedPageBreak/>
              <w:t>Ericsson</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宋体" w:hAnsi="Times New Roman"/>
                <w:lang w:eastAsia="zh-CN"/>
              </w:rPr>
              <w:t>We are already working to introduce automation, possibly via AI, in different functions/nodes, without the need to introduce AI specific enhancements. Namely, AI can be used to support any of the already defined concepts such as MRO, RACH optimisation, load balancing. Nevertheless, there is no need to modify the standard to accommodate AI per se, which is intrinsically part of every function involving automation.</w:t>
            </w:r>
          </w:p>
        </w:tc>
      </w:tr>
      <w:tr w:rsidR="008E3ACA">
        <w:trPr>
          <w:gridAfter w:val="1"/>
          <w:wAfter w:w="10" w:type="dxa"/>
          <w:trHeight w:val="240"/>
        </w:trPr>
        <w:tc>
          <w:tcPr>
            <w:tcW w:w="1686"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QUALCOMM</w:t>
            </w:r>
          </w:p>
        </w:tc>
        <w:tc>
          <w:tcPr>
            <w:tcW w:w="1853"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 xml:space="preserve">We can study the use case and standardize the dataset for ML/AI training. </w:t>
            </w:r>
          </w:p>
        </w:tc>
      </w:tr>
    </w:tbl>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Summary</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Majority of the companies are interested in data collection to enable AI and propose to study the standard impacts on the use cases, including </w:t>
      </w:r>
      <w:r>
        <w:rPr>
          <w:rFonts w:ascii="Times New Roman" w:eastAsia="Arial Unicode MS" w:hAnsi="Times New Roman" w:cs="Times New Roman"/>
          <w:b/>
          <w:lang w:eastAsia="zh-CN"/>
        </w:rPr>
        <w:t>the data required by the algorithms (potentially reported by the UE or collected from a gNB), and outputs generated by the algorithms that may be exchanged between gNBs</w:t>
      </w:r>
    </w:p>
    <w:p w:rsidR="008E3ACA" w:rsidRDefault="008E3ACA">
      <w:pPr>
        <w:rPr>
          <w:rFonts w:ascii="Times New Roman" w:eastAsia="Arial Unicode MS" w:hAnsi="Times New Roman" w:cs="Times New Roman"/>
          <w:b/>
          <w:lang w:eastAsia="zh-CN"/>
        </w:rPr>
      </w:pP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Moderator proposal</w:t>
      </w:r>
    </w:p>
    <w:p w:rsidR="008E3ACA" w:rsidRDefault="008E3ACA">
      <w:p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C</w:t>
      </w:r>
      <w:r>
        <w:rPr>
          <w:rFonts w:ascii="Times New Roman" w:eastAsia="Arial Unicode MS" w:hAnsi="Times New Roman" w:cs="Times New Roman"/>
          <w:b/>
          <w:lang w:eastAsia="zh-CN"/>
        </w:rPr>
        <w:t>o</w:t>
      </w:r>
      <w:r>
        <w:rPr>
          <w:rFonts w:ascii="Times New Roman" w:eastAsia="Arial Unicode MS" w:hAnsi="Times New Roman" w:cs="Times New Roman" w:hint="eastAsia"/>
          <w:b/>
          <w:lang w:eastAsia="zh-CN"/>
        </w:rPr>
        <w:t>nsider to study use cases for data collection to enable AI and identify the specification impact.</w:t>
      </w:r>
    </w:p>
    <w:p w:rsidR="008E3ACA" w:rsidRDefault="008E3ACA">
      <w:pPr>
        <w:rPr>
          <w:rFonts w:ascii="Times New Roman" w:eastAsia="Arial Unicode MS" w:hAnsi="Times New Roman" w:cs="Times New Roman"/>
          <w:b/>
          <w:lang w:eastAsia="zh-CN"/>
        </w:rPr>
      </w:pPr>
    </w:p>
    <w:p w:rsidR="008E3ACA" w:rsidRDefault="008E3ACA">
      <w:pPr>
        <w:pStyle w:val="2"/>
        <w:tabs>
          <w:tab w:val="left" w:pos="360"/>
        </w:tabs>
        <w:spacing w:before="240" w:after="240"/>
        <w:jc w:val="both"/>
        <w:rPr>
          <w:rFonts w:ascii="Times New Roman" w:eastAsia="Arial Unicode MS" w:hAnsi="Times New Roman" w:cs="Times New Roman"/>
          <w:sz w:val="30"/>
          <w:szCs w:val="30"/>
          <w:lang w:eastAsia="zh-CN"/>
        </w:rPr>
      </w:pPr>
      <w:r>
        <w:rPr>
          <w:rFonts w:ascii="Times New Roman" w:eastAsia="Arial Unicode MS" w:hAnsi="Times New Roman" w:cs="Times New Roman"/>
          <w:sz w:val="30"/>
          <w:szCs w:val="30"/>
          <w:lang w:eastAsia="zh-CN"/>
        </w:rPr>
        <w:t>3.4</w:t>
      </w:r>
      <w:r>
        <w:rPr>
          <w:rFonts w:ascii="Times New Roman" w:eastAsia="Arial Unicode MS" w:hAnsi="Times New Roman" w:cs="Times New Roman"/>
          <w:sz w:val="30"/>
          <w:szCs w:val="30"/>
          <w:lang w:eastAsia="zh-CN"/>
        </w:rPr>
        <w:tab/>
        <w:t>Other aspects</w:t>
      </w:r>
    </w:p>
    <w:p w:rsidR="008E3ACA" w:rsidRDefault="008E3ACA" w:rsidP="00C97744">
      <w:pPr>
        <w:spacing w:beforeLines="100" w:after="240"/>
        <w:jc w:val="both"/>
        <w:rPr>
          <w:rFonts w:ascii="Times New Roman" w:hAnsi="Times New Roman" w:cs="Times New Roman"/>
          <w:b/>
          <w:bCs/>
        </w:rPr>
      </w:pPr>
      <w:r>
        <w:rPr>
          <w:rFonts w:ascii="Times New Roman" w:eastAsia="Arial Unicode MS" w:hAnsi="Times New Roman" w:cs="Times New Roman"/>
          <w:sz w:val="30"/>
          <w:szCs w:val="30"/>
          <w:lang w:eastAsia="zh-CN"/>
        </w:rPr>
        <w:t>3.4.1 Behaviour mismatch between UE expectation &amp; network action</w:t>
      </w:r>
    </w:p>
    <w:p w:rsidR="008E3ACA" w:rsidRDefault="008E3ACA">
      <w:pPr>
        <w:jc w:val="both"/>
        <w:rPr>
          <w:rFonts w:ascii="Times New Roman" w:hAnsi="Times New Roman" w:cs="Times New Roman"/>
        </w:rPr>
      </w:pPr>
      <w:r>
        <w:rPr>
          <w:rFonts w:ascii="Times New Roman" w:hAnsi="Times New Roman" w:cs="Times New Roman"/>
        </w:rPr>
        <w:t xml:space="preserve">It is </w:t>
      </w:r>
      <w:r>
        <w:rPr>
          <w:rFonts w:ascii="Times New Roman" w:eastAsia="Arial Unicode MS" w:hAnsi="Times New Roman" w:cs="Times New Roman"/>
          <w:lang w:eastAsia="zh-CN"/>
        </w:rPr>
        <w:t>mentioned</w:t>
      </w:r>
      <w:r>
        <w:rPr>
          <w:rFonts w:ascii="Times New Roman" w:hAnsi="Times New Roman" w:cs="Times New Roman"/>
        </w:rPr>
        <w:t xml:space="preserve"> in [</w:t>
      </w:r>
      <w:r>
        <w:rPr>
          <w:rFonts w:ascii="Times New Roman" w:eastAsia="Arial Unicode MS" w:hAnsi="Times New Roman" w:cs="Times New Roman"/>
          <w:lang w:eastAsia="zh-CN"/>
        </w:rPr>
        <w:t>15</w:t>
      </w:r>
      <w:r>
        <w:rPr>
          <w:rFonts w:ascii="Times New Roman" w:hAnsi="Times New Roman" w:cs="Times New Roman"/>
        </w:rPr>
        <w:t xml:space="preserve">] the </w:t>
      </w:r>
      <w:r>
        <w:rPr>
          <w:rFonts w:ascii="Times New Roman" w:eastAsia="Arial Unicode MS" w:hAnsi="Times New Roman" w:cs="Times New Roman"/>
          <w:lang w:eastAsia="zh-CN"/>
        </w:rPr>
        <w:t>b</w:t>
      </w:r>
      <w:r>
        <w:rPr>
          <w:rFonts w:ascii="Times New Roman" w:hAnsi="Times New Roman" w:cs="Times New Roman"/>
        </w:rPr>
        <w:t xml:space="preserve">ehaviour mismatch between UE expectation &amp; network action will happen in the network. For instance, the overheating issue and suggested configuration, such as fewer number of carrier, narrower bandwidth, reduced MIMO-Layers, etc, is reported from UE, but no response received or the response from NW side cannot relieve it effectively. Another example is that event-based measurements are reported by UE, but no handover command received from network side. UE could record and report such behaviour mismatch between UE expectation and network action, which could help network side to </w:t>
      </w:r>
      <w:r>
        <w:rPr>
          <w:rFonts w:ascii="Times New Roman" w:eastAsia="Arial Unicode MS" w:hAnsi="Times New Roman" w:cs="Times New Roman"/>
          <w:lang w:eastAsia="zh-CN"/>
        </w:rPr>
        <w:t xml:space="preserve">perform further </w:t>
      </w:r>
      <w:r>
        <w:rPr>
          <w:rFonts w:ascii="Times New Roman" w:hAnsi="Times New Roman" w:cs="Times New Roman"/>
        </w:rPr>
        <w:t xml:space="preserve">optimization. </w:t>
      </w:r>
    </w:p>
    <w:p w:rsidR="008E3ACA" w:rsidRDefault="008E3ACA">
      <w:pPr>
        <w:rPr>
          <w:rFonts w:ascii="Times New Roman" w:eastAsia="Arial Unicode MS" w:hAnsi="Times New Roman" w:cs="Times New Roman"/>
          <w:b/>
          <w:lang w:eastAsia="zh-CN"/>
        </w:rPr>
      </w:pPr>
      <w:r>
        <w:rPr>
          <w:rFonts w:ascii="Times New Roman" w:hAnsi="Times New Roman" w:cs="Times New Roman"/>
          <w:b/>
        </w:rPr>
        <w:t>Q</w:t>
      </w:r>
      <w:r>
        <w:rPr>
          <w:rFonts w:ascii="Times New Roman" w:eastAsia="Arial Unicode MS" w:hAnsi="Times New Roman" w:cs="Times New Roman"/>
          <w:b/>
          <w:lang w:eastAsia="zh-CN"/>
        </w:rPr>
        <w:t>1</w:t>
      </w:r>
      <w:r>
        <w:rPr>
          <w:rFonts w:ascii="Times New Roman" w:hAnsi="Times New Roman" w:cs="Times New Roman"/>
          <w:b/>
        </w:rPr>
        <w:t xml:space="preserve">: </w:t>
      </w:r>
      <w:r>
        <w:rPr>
          <w:rFonts w:ascii="Times New Roman" w:eastAsia="Arial Unicode MS" w:hAnsi="Times New Roman" w:cs="Times New Roman"/>
          <w:b/>
        </w:rPr>
        <w:t xml:space="preserve">Do you think this use case should be </w:t>
      </w:r>
      <w:r>
        <w:rPr>
          <w:rFonts w:ascii="Times New Roman" w:eastAsia="Arial Unicode MS" w:hAnsi="Times New Roman" w:cs="Times New Roman"/>
          <w:b/>
          <w:lang w:eastAsia="zh-CN"/>
        </w:rPr>
        <w:t>in the scope of Rel-17</w:t>
      </w:r>
      <w:r>
        <w:rPr>
          <w:rFonts w:ascii="Times New Roman" w:eastAsia="Arial Unicode MS" w:hAnsi="Times New Roman" w:cs="Times New Roman"/>
          <w:b/>
        </w:rPr>
        <w:t xml:space="preserve">? </w:t>
      </w:r>
      <w:r>
        <w:rPr>
          <w:rFonts w:ascii="Times New Roman" w:eastAsia="Arial Unicode MS" w:hAnsi="Times New Roman" w:cs="Times New Roman"/>
          <w:b/>
          <w:lang w:eastAsia="zh-CN"/>
        </w:rPr>
        <w:t>Please provide your views.</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1853"/>
        <w:gridCol w:w="6095"/>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1853"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eastAsia="Arial Unicode MS" w:hAnsi="Times New Roman" w:cs="Times New Roman"/>
                <w:b/>
                <w:lang w:eastAsia="zh-CN"/>
              </w:rPr>
            </w:pPr>
            <w:r>
              <w:rPr>
                <w:rFonts w:ascii="Times New Roman" w:hAnsi="Times New Roman" w:cs="Times New Roman"/>
                <w:b/>
                <w:lang w:eastAsia="zh-CN"/>
              </w:rPr>
              <w:t>Yes/No</w:t>
            </w:r>
          </w:p>
        </w:tc>
        <w:tc>
          <w:tcPr>
            <w:tcW w:w="6095"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Reasons/</w:t>
            </w:r>
            <w:r>
              <w:rPr>
                <w:rFonts w:ascii="Times New Roman" w:hAnsi="Times New Roman" w:cs="Times New Roman"/>
                <w:b/>
                <w:lang w:eastAsia="zh-CN"/>
              </w:rPr>
              <w:t>Comments/Suggestions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ZTE</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The behaviour is also recorded in network side. If the situation is identified as issue, the report configuration together with other information help to identified root cause can be collected by network.</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lang w:eastAsia="zh-CN"/>
              </w:rPr>
              <w:t>Huawei</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lang w:eastAsia="zh-CN"/>
              </w:rPr>
              <w:t>This topic was discuss at TSG RAN#85.</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Nokia</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This proposal is not clear for us. In particular, it seems to promote more autonomy for UE, but in a standardized way, which is a bit source of contradiction.</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In some procedures, like in the given example, the network has all needed information to adapt its behaviour. Lack of response from the network may be intentional. Therefore, it shouldn’t be interpreted as a mismatch. </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A generic RRC state mismatch (RRC state change e.g. transition to RRC _IDLE, while the NW still think the UE has a connection) is different subject and may be worth considering in data collection.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vivo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Mismatch between UE expectation &amp; network action may be due to network entity failure. UE reporting such mismatch between UE expectation &amp; network action may help network operator identify network </w:t>
            </w:r>
            <w:r>
              <w:rPr>
                <w:rFonts w:ascii="Times New Roman" w:eastAsia="Arial Unicode MS" w:hAnsi="Times New Roman" w:cs="Times New Roman"/>
                <w:lang w:eastAsia="zh-CN"/>
              </w:rPr>
              <w:lastRenderedPageBreak/>
              <w:t xml:space="preserve">entity failure.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lastRenderedPageBreak/>
              <w:t>TIM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We tend to agree with ZTE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OPPO</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Agree with vivo.</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color w:val="000000"/>
                <w:lang w:eastAsia="zh-CN"/>
              </w:rPr>
              <w:t>Samsung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color w:val="000000"/>
                <w:lang w:eastAsia="zh-CN"/>
              </w:rPr>
              <w:t xml:space="preserve"> Same view as ZTE.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lang w:eastAsia="zh-CN"/>
              </w:rPr>
              <w:t>Deutsche Telekom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lang w:eastAsia="zh-CN"/>
              </w:rPr>
              <w:t>No need to consider that use case. The NW is still the master and may react based on “global” decisions incorporating many UEs, means that this may be in contradiction of the expectation of a single one. Real failure cases are a different topic.</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CATT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lang w:eastAsia="zh-CN"/>
              </w:rPr>
              <w:t>Reporting of mismatch between UE expectation &amp; network action would help the network to do further optimization, we think it is a valid use case.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Verizon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Pr="00681D62" w:rsidRDefault="008E3ACA">
            <w:pPr>
              <w:jc w:val="center"/>
              <w:rPr>
                <w:rFonts w:ascii="Times New Roman" w:eastAsia="Arial Unicode MS" w:hAnsi="Times New Roman" w:cs="Times New Roman"/>
                <w:lang w:eastAsia="zh-CN"/>
              </w:rPr>
            </w:pPr>
            <w:r w:rsidRPr="00681D62">
              <w:rPr>
                <w:rFonts w:ascii="Times New Roman" w:eastAsia="Arial Unicode MS" w:hAnsi="Times New Roman" w:cs="Times New Roman"/>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Pr="00681D62" w:rsidRDefault="008E3ACA">
            <w:pPr>
              <w:rPr>
                <w:rFonts w:ascii="Times New Roman" w:hAnsi="Times New Roman" w:cs="Times New Roman"/>
              </w:rPr>
            </w:pPr>
            <w:r w:rsidRPr="00681D62">
              <w:rPr>
                <w:rFonts w:ascii="Times New Roman" w:hAnsi="Times New Roman" w:cs="Times New Roman"/>
              </w:rPr>
              <w:t>Section 3.3 suggests collecting data from UE for AI. We need to ensure that UE data can be validated against data collected in the network before using that data in AI algorithms to change network behavior.</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lang w:eastAsia="zh-CN"/>
              </w:rPr>
            </w:pPr>
            <w:r>
              <w:rPr>
                <w:rFonts w:ascii="Times New Roman" w:eastAsia="Arial Unicode MS" w:hAnsi="Times New Roman" w:cs="Times New Roman"/>
                <w:color w:val="000000"/>
                <w:lang w:eastAsia="zh-CN"/>
              </w:rPr>
              <w:t>CMCC</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Yes</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UE could log its request, e.g. overheating, and reconfiguration from network side, and the effectiveness of the reconfiguration, e.g. whether the problem is relieved. Only UE has such kind of information. Also, if these behaviour logged in the network side, the logs from different cells belong same UE cannot be linked together.</w:t>
            </w:r>
          </w:p>
          <w:p w:rsidR="008E3ACA" w:rsidRDefault="008E3ACA">
            <w:pPr>
              <w:rPr>
                <w:rFonts w:ascii="Times New Roman" w:eastAsia="Arial Unicode MS" w:hAnsi="Times New Roman" w:cs="Times New Roman"/>
                <w:color w:val="000000"/>
                <w:lang w:eastAsia="zh-CN"/>
              </w:rPr>
            </w:pPr>
            <w:r>
              <w:rPr>
                <w:rFonts w:ascii="Times New Roman" w:eastAsia="Arial Unicode MS" w:hAnsi="Times New Roman" w:cs="Times New Roman"/>
                <w:color w:val="000000"/>
                <w:lang w:eastAsia="zh-CN"/>
              </w:rPr>
              <w:t xml:space="preserve">Regarding to Nokia’s comments, we agree that sometimes </w:t>
            </w:r>
            <w:r>
              <w:rPr>
                <w:rFonts w:ascii="Times New Roman" w:eastAsia="Arial Unicode MS" w:hAnsi="Times New Roman" w:cs="Times New Roman"/>
                <w:lang w:eastAsia="zh-CN"/>
              </w:rPr>
              <w:t xml:space="preserve">lack of response from the network may be intentional. But we want to know whether such kind of intention is reasonable from operators’ perspective.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ko-KR"/>
              </w:rPr>
            </w:pPr>
            <w:r>
              <w:rPr>
                <w:rFonts w:ascii="Times New Roman" w:eastAsia="Arial Unicode MS" w:hAnsi="Times New Roman" w:cs="Times New Roman" w:hint="eastAsia"/>
                <w:color w:val="000000"/>
                <w:lang w:eastAsia="ko-KR"/>
              </w:rPr>
              <w:t>LG</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ko-KR"/>
              </w:rPr>
            </w:pPr>
            <w:r>
              <w:rPr>
                <w:rFonts w:ascii="Times New Roman" w:eastAsia="Arial Unicode MS" w:hAnsi="Times New Roman" w:cs="Times New Roman" w:hint="eastAsia"/>
                <w:color w:val="000000"/>
                <w:lang w:eastAsia="ko-KR"/>
              </w:rPr>
              <w:t>No?</w:t>
            </w:r>
          </w:p>
          <w:p w:rsidR="008E3ACA" w:rsidRDefault="008E3ACA">
            <w:pPr>
              <w:jc w:val="center"/>
              <w:rPr>
                <w:rFonts w:ascii="Times New Roman" w:eastAsia="Arial Unicode MS" w:hAnsi="Times New Roman" w:cs="Times New Roman"/>
                <w:color w:val="000000"/>
                <w:lang w:eastAsia="ko-KR"/>
              </w:rPr>
            </w:pPr>
            <w:r>
              <w:rPr>
                <w:rFonts w:ascii="Times New Roman" w:eastAsia="Arial Unicode MS" w:hAnsi="Times New Roman" w:cs="Times New Roman" w:hint="eastAsia"/>
                <w:color w:val="000000"/>
                <w:lang w:eastAsia="ko-KR"/>
              </w:rPr>
              <w:t>(No strong view)</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ko-KR"/>
              </w:rPr>
            </w:pPr>
            <w:r>
              <w:rPr>
                <w:rFonts w:ascii="Times New Roman" w:eastAsia="Arial Unicode MS" w:hAnsi="Times New Roman" w:cs="Times New Roman" w:hint="eastAsia"/>
                <w:color w:val="000000"/>
                <w:lang w:eastAsia="ko-KR"/>
              </w:rPr>
              <w:t>Since i</w:t>
            </w:r>
            <w:r>
              <w:rPr>
                <w:rFonts w:ascii="Times New Roman" w:eastAsia="Arial Unicode MS" w:hAnsi="Times New Roman" w:cs="Times New Roman"/>
                <w:color w:val="000000"/>
                <w:lang w:eastAsia="ko-KR"/>
              </w:rPr>
              <w:t>t is likely that the network already recognizes the situation, the situation may not be a problem to be resolved. We wonder if the mismatch issue can be worse in Rel-18 due to a new type of the network system e.g., NTN which requires lots of signalling delay but not in Rel-17.</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ko-KR"/>
              </w:rPr>
            </w:pPr>
            <w:r>
              <w:rPr>
                <w:rFonts w:ascii="Times New Roman" w:eastAsia="Arial Unicode MS" w:hAnsi="Times New Roman" w:cs="Times New Roman"/>
                <w:color w:val="000000"/>
                <w:lang w:eastAsia="ko-KR"/>
              </w:rPr>
              <w:t>BT</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ko-KR"/>
              </w:rPr>
            </w:pPr>
            <w:r>
              <w:rPr>
                <w:rFonts w:ascii="Times New Roman" w:eastAsia="Arial Unicode MS" w:hAnsi="Times New Roman" w:cs="Times New Roman"/>
                <w:color w:val="000000"/>
                <w:lang w:eastAsia="ko-KR"/>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ko-KR"/>
              </w:rPr>
            </w:pPr>
            <w:r>
              <w:rPr>
                <w:rFonts w:ascii="Times New Roman" w:eastAsia="Arial Unicode MS" w:hAnsi="Times New Roman" w:cs="Times New Roman"/>
                <w:color w:val="000000"/>
                <w:lang w:eastAsia="ko-KR"/>
              </w:rPr>
              <w:t>Difficult to understand the benefit, behaviour could be understood from the network and agree with Nokia some mismatches maybe intentional.</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ko-KR"/>
              </w:rPr>
            </w:pPr>
            <w:r>
              <w:rPr>
                <w:rFonts w:ascii="Times New Roman" w:eastAsia="Arial Unicode MS" w:hAnsi="Times New Roman" w:cs="Times New Roman"/>
                <w:color w:val="000000"/>
                <w:lang w:eastAsia="ko-KR"/>
              </w:rPr>
              <w:t>Ericsson</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Arial Unicode MS" w:hAnsi="Times New Roman" w:cs="Times New Roman"/>
                <w:color w:val="000000"/>
                <w:lang w:eastAsia="ko-KR"/>
              </w:rPr>
            </w:pP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ko-KR"/>
              </w:rPr>
            </w:pPr>
            <w:r>
              <w:rPr>
                <w:rFonts w:ascii="Times New Roman" w:eastAsia="Arial Unicode MS" w:hAnsi="Times New Roman" w:cs="Times New Roman"/>
                <w:color w:val="000000"/>
                <w:lang w:eastAsia="ko-KR"/>
              </w:rPr>
              <w:t xml:space="preserve">The Network is responsible to provide configurations to the UE. Decision for a certain configuration could be due to different reasons, e.g. an handover is not executed due to load balancing reasons etc. Thus it is not straightforward for the UE to understand if the RAN provided remedies to a given problem or not. </w:t>
            </w:r>
          </w:p>
          <w:p w:rsidR="008E3ACA" w:rsidRDefault="008E3ACA">
            <w:pPr>
              <w:rPr>
                <w:rFonts w:ascii="Times New Roman" w:eastAsia="Arial Unicode MS" w:hAnsi="Times New Roman" w:cs="Times New Roman"/>
                <w:color w:val="000000"/>
                <w:lang w:eastAsia="ko-KR"/>
              </w:rPr>
            </w:pPr>
            <w:r>
              <w:rPr>
                <w:rFonts w:ascii="Times New Roman" w:eastAsia="Arial Unicode MS" w:hAnsi="Times New Roman" w:cs="Times New Roman"/>
                <w:color w:val="000000"/>
                <w:lang w:eastAsia="ko-KR"/>
              </w:rPr>
              <w:t>On the other hand, it is assumed in RAN2 that the NW respects UE capabilities and try to solve e.g. IDC issue if such is indicated. This assumption can be kept also in the future.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QUALCOMM</w:t>
            </w:r>
          </w:p>
        </w:tc>
        <w:tc>
          <w:tcPr>
            <w:tcW w:w="1853"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ko-KR"/>
              </w:rPr>
            </w:pPr>
            <w:r>
              <w:rPr>
                <w:rFonts w:ascii="Times New Roman" w:eastAsia="Arial Unicode MS" w:hAnsi="Times New Roman" w:cs="Times New Roman"/>
                <w:color w:val="000000"/>
                <w:lang w:eastAsia="ko-KR"/>
              </w:rPr>
              <w:t>No</w:t>
            </w:r>
          </w:p>
        </w:tc>
        <w:tc>
          <w:tcPr>
            <w:tcW w:w="6095"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Arial Unicode MS" w:hAnsi="Times New Roman" w:cs="Times New Roman"/>
                <w:color w:val="000000"/>
                <w:lang w:eastAsia="ko-KR"/>
              </w:rPr>
            </w:pPr>
            <w:r>
              <w:rPr>
                <w:rFonts w:ascii="Times New Roman" w:eastAsia="Arial Unicode MS" w:hAnsi="Times New Roman" w:cs="Times New Roman"/>
                <w:color w:val="000000"/>
                <w:lang w:eastAsia="ko-KR"/>
              </w:rPr>
              <w:t>Same view as ZTE and Ericsson</w:t>
            </w:r>
          </w:p>
        </w:tc>
      </w:tr>
    </w:tbl>
    <w:p w:rsidR="008E3ACA" w:rsidRDefault="008E3ACA">
      <w:pPr>
        <w:rPr>
          <w:rFonts w:ascii="Times New Roman" w:eastAsia="Arial Unicode MS" w:hAnsi="Times New Roman" w:cs="Times New Roman"/>
          <w:sz w:val="30"/>
          <w:szCs w:val="30"/>
          <w:lang w:eastAsia="zh-CN"/>
        </w:rPr>
      </w:pPr>
    </w:p>
    <w:p w:rsidR="008E3ACA" w:rsidRDefault="008E3ACA">
      <w:pPr>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Summary</w:t>
      </w:r>
    </w:p>
    <w:p w:rsidR="008E3ACA" w:rsidRDefault="008E3ACA">
      <w:pPr>
        <w:tabs>
          <w:tab w:val="left" w:pos="40"/>
        </w:tabs>
        <w:rPr>
          <w:rFonts w:ascii="Times New Roman" w:eastAsia="Arial Unicode MS" w:hAnsi="Times New Roman" w:cs="Times New Roman"/>
          <w:b/>
          <w:lang w:eastAsia="zh-CN"/>
        </w:rPr>
      </w:pPr>
      <w:r>
        <w:rPr>
          <w:rFonts w:ascii="Times New Roman" w:eastAsia="Arial Unicode MS" w:hAnsi="Times New Roman" w:cs="Times New Roman"/>
          <w:b/>
          <w:lang w:eastAsia="zh-CN"/>
        </w:rPr>
        <w:tab/>
      </w:r>
      <w:r>
        <w:rPr>
          <w:rFonts w:ascii="Times New Roman" w:eastAsia="Arial Unicode MS" w:hAnsi="Times New Roman" w:cs="Times New Roman" w:hint="eastAsia"/>
          <w:b/>
          <w:lang w:eastAsia="zh-CN"/>
        </w:rPr>
        <w:t xml:space="preserve">Companies have different understandings on the </w:t>
      </w:r>
      <w:r>
        <w:rPr>
          <w:rFonts w:ascii="Times New Roman" w:eastAsia="Arial Unicode MS" w:hAnsi="Times New Roman" w:cs="Times New Roman"/>
          <w:b/>
          <w:lang w:eastAsia="zh-CN"/>
        </w:rPr>
        <w:t>proposed</w:t>
      </w:r>
      <w:r>
        <w:rPr>
          <w:rFonts w:ascii="Times New Roman" w:eastAsia="Arial Unicode MS" w:hAnsi="Times New Roman" w:cs="Times New Roman" w:hint="eastAsia"/>
          <w:b/>
          <w:lang w:eastAsia="zh-CN"/>
        </w:rPr>
        <w:t xml:space="preserve"> use case. Further clarification is needed.</w:t>
      </w:r>
    </w:p>
    <w:p w:rsidR="008E3ACA" w:rsidRDefault="008E3ACA">
      <w:pPr>
        <w:rPr>
          <w:rFonts w:ascii="Times New Roman" w:eastAsia="Arial Unicode MS" w:hAnsi="Times New Roman" w:cs="Times New Roman"/>
          <w:sz w:val="30"/>
          <w:szCs w:val="30"/>
          <w:lang w:eastAsia="zh-CN"/>
        </w:rPr>
      </w:pPr>
    </w:p>
    <w:p w:rsidR="008E3ACA" w:rsidRDefault="008E3ACA" w:rsidP="00C97744">
      <w:pPr>
        <w:spacing w:beforeLines="100" w:after="240"/>
        <w:jc w:val="both"/>
        <w:rPr>
          <w:rFonts w:ascii="Times New Roman" w:eastAsia="Arial Unicode MS" w:hAnsi="Times New Roman" w:cs="Times New Roman"/>
          <w:sz w:val="30"/>
          <w:szCs w:val="30"/>
          <w:lang w:eastAsia="zh-CN"/>
        </w:rPr>
      </w:pPr>
      <w:r>
        <w:rPr>
          <w:rFonts w:ascii="Times New Roman" w:eastAsia="Arial Unicode MS" w:hAnsi="Times New Roman" w:cs="Times New Roman"/>
          <w:sz w:val="30"/>
          <w:szCs w:val="30"/>
          <w:lang w:eastAsia="zh-CN"/>
        </w:rPr>
        <w:t>3.4.1 Guaranteed SLA</w:t>
      </w:r>
    </w:p>
    <w:p w:rsidR="008E3ACA" w:rsidRDefault="008E3ACA" w:rsidP="00C97744">
      <w:pPr>
        <w:spacing w:beforeLines="100" w:after="240"/>
        <w:jc w:val="both"/>
        <w:rPr>
          <w:rFonts w:ascii="Times New Roman" w:eastAsia="Arial Unicode MS" w:hAnsi="Times New Roman" w:cs="Times New Roman"/>
          <w:lang w:eastAsia="zh-CN"/>
        </w:rPr>
      </w:pPr>
      <w:r>
        <w:rPr>
          <w:rFonts w:ascii="Times New Roman" w:hAnsi="Times New Roman" w:cs="Times New Roman"/>
        </w:rPr>
        <w:t xml:space="preserve">It is </w:t>
      </w:r>
      <w:r>
        <w:rPr>
          <w:rFonts w:ascii="Times New Roman" w:eastAsia="Arial Unicode MS" w:hAnsi="Times New Roman" w:cs="Times New Roman"/>
          <w:lang w:eastAsia="zh-CN"/>
        </w:rPr>
        <w:t>stated</w:t>
      </w:r>
      <w:r>
        <w:rPr>
          <w:rFonts w:ascii="Times New Roman" w:hAnsi="Times New Roman" w:cs="Times New Roman"/>
        </w:rPr>
        <w:t xml:space="preserve"> in [</w:t>
      </w:r>
      <w:r>
        <w:rPr>
          <w:rFonts w:ascii="Times New Roman" w:eastAsia="Arial Unicode MS" w:hAnsi="Times New Roman" w:cs="Times New Roman"/>
          <w:lang w:eastAsia="zh-CN"/>
        </w:rPr>
        <w:t>18</w:t>
      </w:r>
      <w:r>
        <w:rPr>
          <w:rFonts w:ascii="Times New Roman" w:hAnsi="Times New Roman" w:cs="Times New Roman"/>
        </w:rPr>
        <w:t xml:space="preserve">] </w:t>
      </w:r>
      <w:r>
        <w:rPr>
          <w:rFonts w:ascii="Times New Roman" w:eastAsia="Arial Unicode MS" w:hAnsi="Times New Roman" w:cs="Times New Roman"/>
          <w:lang w:eastAsia="zh-CN"/>
        </w:rPr>
        <w:t xml:space="preserve">when scoping the email discussion for RAN slicing that </w:t>
      </w:r>
      <w:r>
        <w:rPr>
          <w:rFonts w:ascii="Times New Roman" w:hAnsi="Times New Roman" w:cs="Times New Roman"/>
        </w:rPr>
        <w:t>the issue of Guaranteed SLA will be discussed in RAN data collection and utilization email discussion.</w:t>
      </w:r>
      <w:r>
        <w:rPr>
          <w:rFonts w:ascii="Times New Roman" w:eastAsia="Arial Unicode MS" w:hAnsi="Times New Roman" w:cs="Times New Roman"/>
          <w:lang w:eastAsia="zh-CN"/>
        </w:rPr>
        <w:t xml:space="preserve"> The issue seems not so clear and needs more clarification. Companies are invited to provide views on this aspect.</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7948"/>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lastRenderedPageBreak/>
              <w:t>Company</w:t>
            </w:r>
          </w:p>
        </w:tc>
        <w:tc>
          <w:tcPr>
            <w:tcW w:w="7948"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Views or clarifications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ZTE</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 xml:space="preserve"> More clarification is needed for this scenario.</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Huawei</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From our understanding there is a requirement on slice that the must guaranty the resource for slice … We do not detect issue on that today, if any it must be corrected.</w:t>
            </w:r>
          </w:p>
          <w:p w:rsidR="008E3ACA" w:rsidRDefault="008E3ACA">
            <w:pPr>
              <w:rPr>
                <w:rFonts w:ascii="Times New Roman" w:eastAsia="宋体" w:hAnsi="Times New Roman"/>
                <w:lang w:eastAsia="zh-CN"/>
              </w:rPr>
            </w:pPr>
            <w:r>
              <w:rPr>
                <w:rFonts w:ascii="Times New Roman" w:eastAsia="宋体" w:hAnsi="Times New Roman"/>
                <w:lang w:eastAsia="zh-CN"/>
              </w:rPr>
              <w:t>Future improvement may be consider in long term e.g. measurements per slice level to OAM.</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Nokia</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Some potentially counter exposure may be relevant for the purpose of Guaranteed SLA. Control actions may be studied.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vivo</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Agree with ZTE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TIM</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 xml:space="preserve">We understand this issue is for proper network management to guarantee the SLA in RAN domain. Even though slice-specific SLA needs to be evaluated end-to-end, we see benefits in studying/defining new means (or improving existing ones) for this activity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OPPO</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We are also consider based on current agreement, the resource for corresponding slice is guaranteed by the network, and if the resource is not guaranteed, some performances will be degraded and reflected from QoE or some other aspects.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Samsung</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 xml:space="preserve"> More clarification is needed for this scenario.</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Deutsche Telekom</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 xml:space="preserve">This topic should be triggered by SA5, as guaranteeing SLAs is an E2E feature, which certainly can be split on different domains (RAN, CN, TN, …), but it is somehow unclear how an E2E SLA in broken down to those domains.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CATT</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No strong view, more clarification on this scenario is needed.</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Verizon</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Section 3.4.1 is about Guaranteed SLA. Since transport network is not within scope of 3GPP, the best 3GPP can do is lay out latency budgets for segments where transport is involved. For example in 38.801 the latency for F1 is provided as 1.5 – 10 msec. We wonder if there is anything more specific that can be allocated to transport?</w:t>
            </w:r>
          </w:p>
          <w:p w:rsidR="008E3ACA" w:rsidRDefault="008E3ACA">
            <w:pPr>
              <w:rPr>
                <w:rFonts w:ascii="Times New Roman" w:eastAsia="宋体" w:hAnsi="Times New Roman"/>
                <w:lang w:eastAsia="zh-CN"/>
              </w:rPr>
            </w:pPr>
            <w:r>
              <w:rPr>
                <w:rFonts w:ascii="Times New Roman" w:eastAsia="宋体" w:hAnsi="Times New Roman"/>
                <w:lang w:eastAsia="zh-CN"/>
              </w:rPr>
              <w:t>i.e. how much latency is needed for DU and CU processing and queueing? Is there any further granularity for slices? i.e. 1.5 msec for URLLC and 10 msec for eMBB?</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CMCC</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More clarification is needed. In our view, the guaranteed SLA could be split to two parts, one is SLA-level requirement for RAN can be defined, while the other is measurements per slice level to OAM. Both the two aspects seem to be first triggered by SA5</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hint="eastAsia"/>
                <w:lang w:eastAsia="zh-CN"/>
              </w:rPr>
              <w:t>KDDI</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宋体" w:hAnsi="Times New Roman"/>
                <w:lang w:eastAsia="zh-CN"/>
              </w:rPr>
            </w:pPr>
            <w:r>
              <w:rPr>
                <w:rFonts w:ascii="Times New Roman" w:eastAsia="宋体" w:hAnsi="Times New Roman"/>
                <w:lang w:eastAsia="zh-CN"/>
              </w:rPr>
              <w:t xml:space="preserve">Guaranteed SLA is of SA5 scope with RAN impacts, though not always.  </w:t>
            </w:r>
          </w:p>
          <w:p w:rsidR="008E3ACA" w:rsidRDefault="008E3ACA">
            <w:pPr>
              <w:spacing w:after="0"/>
              <w:rPr>
                <w:rFonts w:ascii="Times New Roman" w:eastAsia="宋体" w:hAnsi="Times New Roman"/>
                <w:lang w:eastAsia="zh-CN"/>
              </w:rPr>
            </w:pPr>
            <w:r>
              <w:rPr>
                <w:rFonts w:ascii="Times New Roman" w:eastAsia="宋体" w:hAnsi="Times New Roman"/>
                <w:lang w:eastAsia="zh-CN"/>
              </w:rPr>
              <w:t xml:space="preserve">KDDI has come to understand all the parameters required to fulfil the use cases in its current consideration are covered by the TS28.552.  </w:t>
            </w:r>
          </w:p>
          <w:p w:rsidR="008E3ACA" w:rsidRDefault="008E3ACA">
            <w:pPr>
              <w:spacing w:after="0"/>
              <w:rPr>
                <w:rFonts w:ascii="Times New Roman" w:eastAsia="宋体" w:hAnsi="Times New Roman"/>
                <w:lang w:eastAsia="zh-CN"/>
              </w:rPr>
            </w:pPr>
            <w:r>
              <w:rPr>
                <w:rFonts w:ascii="Times New Roman" w:eastAsia="宋体" w:hAnsi="Times New Roman"/>
                <w:lang w:eastAsia="zh-CN"/>
              </w:rPr>
              <w:t xml:space="preserve">Discussion may be triggered again when new use cases are to come in SA5 or our company.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BT</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宋体" w:hAnsi="Times New Roman"/>
                <w:lang w:eastAsia="zh-CN"/>
              </w:rPr>
            </w:pPr>
            <w:r>
              <w:rPr>
                <w:rFonts w:ascii="Times New Roman" w:eastAsia="宋体" w:hAnsi="Times New Roman"/>
                <w:lang w:eastAsia="zh-CN"/>
              </w:rPr>
              <w:t xml:space="preserve">Some metrics could be used/enhanced for the purpose of Guaranteed SLA, would need further clarification how this information would be used and the </w:t>
            </w:r>
            <w:bookmarkStart w:id="25" w:name="_Hlk23339652"/>
            <w:r>
              <w:rPr>
                <w:rFonts w:ascii="Times New Roman" w:eastAsia="宋体" w:hAnsi="Times New Roman"/>
                <w:lang w:eastAsia="zh-CN"/>
              </w:rPr>
              <w:t>actions</w:t>
            </w:r>
            <w:bookmarkEnd w:id="25"/>
            <w:r>
              <w:rPr>
                <w:rFonts w:ascii="Times New Roman" w:eastAsia="宋体" w:hAnsi="Times New Roman"/>
                <w:lang w:eastAsia="zh-CN"/>
              </w:rPr>
              <w:t xml:space="preserve"> taken.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Ericsson</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宋体" w:hAnsi="Times New Roman"/>
                <w:lang w:eastAsia="zh-CN"/>
              </w:rPr>
            </w:pPr>
            <w:r>
              <w:rPr>
                <w:rFonts w:ascii="Times New Roman" w:eastAsia="宋体" w:hAnsi="Times New Roman"/>
                <w:lang w:eastAsia="zh-CN"/>
              </w:rPr>
              <w:t xml:space="preserve">The discussion on Guaranteed SLA has been carried out in RAN3 and it has concluded with the LS in R3-191091. In the latter LS it is pointed out that a feasible solution for guaranteed SLA is provided by Solution 33 in TR 23.791, where analytics is provided to the OAM system to enable SLA monitoring and per slice policy adjustment. The decision to follow Solution 33 in TR 23.791, taken in RAN3, has been followed by SA5, who is now working on a SI entitled “Closed loop SLS assurance” (SP-190781) and that is tackling the problem of OAM based SLA monitoring and policy optimisation.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QUALCOMM</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宋体" w:hAnsi="Times New Roman"/>
                <w:lang w:eastAsia="zh-CN"/>
              </w:rPr>
            </w:pPr>
            <w:r>
              <w:rPr>
                <w:rFonts w:ascii="Times New Roman" w:eastAsia="宋体" w:hAnsi="Times New Roman"/>
                <w:lang w:eastAsia="zh-CN"/>
              </w:rPr>
              <w:t xml:space="preserve">More clarification is needed what RAN can do </w:t>
            </w:r>
            <w:r>
              <w:rPr>
                <w:rFonts w:ascii="Times New Roman" w:eastAsia="宋体" w:hAnsi="Times New Roman" w:hint="eastAsia"/>
                <w:lang w:eastAsia="zh-CN"/>
              </w:rPr>
              <w:t>f</w:t>
            </w:r>
            <w:r>
              <w:rPr>
                <w:rFonts w:ascii="Times New Roman" w:eastAsia="宋体" w:hAnsi="Times New Roman"/>
                <w:lang w:eastAsia="zh-CN"/>
              </w:rPr>
              <w:t>or this scenario</w:t>
            </w:r>
          </w:p>
        </w:tc>
      </w:tr>
    </w:tbl>
    <w:p w:rsidR="008E3ACA" w:rsidRDefault="008E3ACA" w:rsidP="00C97744">
      <w:pPr>
        <w:spacing w:beforeLines="100" w:after="240"/>
        <w:jc w:val="both"/>
        <w:rPr>
          <w:rFonts w:ascii="Times New Roman" w:eastAsia="Arial Unicode MS" w:hAnsi="Times New Roman" w:cs="Times New Roman"/>
          <w:b/>
          <w:u w:val="single"/>
          <w:lang w:eastAsia="zh-CN"/>
        </w:rPr>
      </w:pPr>
      <w:r>
        <w:rPr>
          <w:rFonts w:ascii="Times New Roman" w:eastAsia="Arial Unicode MS" w:hAnsi="Times New Roman" w:cs="Times New Roman"/>
          <w:b/>
          <w:u w:val="single"/>
          <w:lang w:eastAsia="zh-CN"/>
        </w:rPr>
        <w:t>Summary</w:t>
      </w:r>
    </w:p>
    <w:p w:rsidR="008E3ACA" w:rsidRDefault="008E3ACA" w:rsidP="00C97744">
      <w:pPr>
        <w:spacing w:beforeLines="100" w:after="240"/>
        <w:jc w:val="both"/>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It seems a common understanding that the discussion of </w:t>
      </w:r>
      <w:r>
        <w:rPr>
          <w:rFonts w:ascii="Times New Roman" w:eastAsia="Arial Unicode MS" w:hAnsi="Times New Roman" w:cs="Times New Roman"/>
          <w:b/>
          <w:lang w:eastAsia="zh-CN"/>
        </w:rPr>
        <w:t>guaranteed</w:t>
      </w:r>
      <w:r>
        <w:rPr>
          <w:rFonts w:ascii="Times New Roman" w:eastAsia="Arial Unicode MS" w:hAnsi="Times New Roman" w:cs="Times New Roman" w:hint="eastAsia"/>
          <w:b/>
          <w:lang w:eastAsia="zh-CN"/>
        </w:rPr>
        <w:t xml:space="preserve"> SLA should be triggered by SA5. The </w:t>
      </w:r>
      <w:r>
        <w:rPr>
          <w:rFonts w:ascii="Times New Roman" w:eastAsia="Arial Unicode MS" w:hAnsi="Times New Roman" w:cs="Times New Roman"/>
          <w:b/>
          <w:lang w:eastAsia="zh-CN"/>
        </w:rPr>
        <w:t>origi</w:t>
      </w:r>
      <w:r>
        <w:rPr>
          <w:rFonts w:ascii="Times New Roman" w:eastAsia="Arial Unicode MS" w:hAnsi="Times New Roman" w:cs="Times New Roman" w:hint="eastAsia"/>
          <w:b/>
          <w:lang w:eastAsia="zh-CN"/>
        </w:rPr>
        <w:t xml:space="preserve">nal proponent of this use case also clarifies that </w:t>
      </w:r>
      <w:r>
        <w:rPr>
          <w:rFonts w:ascii="Times New Roman" w:eastAsia="宋体" w:hAnsi="Times New Roman"/>
          <w:b/>
          <w:lang w:eastAsia="zh-CN"/>
        </w:rPr>
        <w:t>all the parameters required to</w:t>
      </w:r>
      <w:r>
        <w:rPr>
          <w:rFonts w:ascii="Times New Roman" w:eastAsia="宋体" w:hAnsi="Times New Roman" w:hint="eastAsia"/>
          <w:b/>
          <w:lang w:eastAsia="zh-CN"/>
        </w:rPr>
        <w:t xml:space="preserve"> </w:t>
      </w:r>
      <w:r>
        <w:rPr>
          <w:rFonts w:ascii="Times New Roman" w:eastAsia="宋体" w:hAnsi="Times New Roman"/>
          <w:b/>
          <w:lang w:eastAsia="zh-CN"/>
        </w:rPr>
        <w:t>fulfil the use cases in its current consideration are covered by the TS</w:t>
      </w:r>
      <w:r>
        <w:rPr>
          <w:rFonts w:ascii="Times New Roman" w:eastAsia="宋体" w:hAnsi="Times New Roman" w:hint="eastAsia"/>
          <w:b/>
          <w:lang w:eastAsia="zh-CN"/>
        </w:rPr>
        <w:t xml:space="preserve"> </w:t>
      </w:r>
      <w:r>
        <w:rPr>
          <w:rFonts w:ascii="Times New Roman" w:eastAsia="宋体" w:hAnsi="Times New Roman"/>
          <w:b/>
          <w:lang w:eastAsia="zh-CN"/>
        </w:rPr>
        <w:t>28.552</w:t>
      </w:r>
      <w:r>
        <w:rPr>
          <w:rFonts w:ascii="Times New Roman" w:eastAsia="宋体" w:hAnsi="Times New Roman" w:hint="eastAsia"/>
          <w:b/>
          <w:lang w:eastAsia="zh-CN"/>
        </w:rPr>
        <w:t xml:space="preserve">. </w:t>
      </w:r>
    </w:p>
    <w:p w:rsidR="008E3ACA" w:rsidRDefault="008E3ACA" w:rsidP="00C97744">
      <w:pPr>
        <w:spacing w:beforeLines="100" w:after="240"/>
        <w:jc w:val="both"/>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lastRenderedPageBreak/>
        <w:t>Moderator proposal</w:t>
      </w:r>
    </w:p>
    <w:p w:rsidR="008E3ACA" w:rsidRDefault="008E3ACA" w:rsidP="00C97744">
      <w:pPr>
        <w:spacing w:beforeLines="100" w:after="240"/>
        <w:jc w:val="both"/>
        <w:rPr>
          <w:rFonts w:ascii="Times New Roman" w:eastAsia="Arial Unicode MS" w:hAnsi="Times New Roman" w:cs="Times New Roman"/>
          <w:sz w:val="30"/>
          <w:szCs w:val="30"/>
          <w:lang w:eastAsia="zh-CN"/>
        </w:rPr>
      </w:pPr>
      <w:r>
        <w:rPr>
          <w:rFonts w:ascii="Times New Roman" w:eastAsia="Arial Unicode MS" w:hAnsi="Times New Roman" w:cs="Times New Roman" w:hint="eastAsia"/>
          <w:b/>
          <w:lang w:eastAsia="zh-CN"/>
        </w:rPr>
        <w:t xml:space="preserve">Monitor SA5 progress to see if there are new requirements from SA5 on </w:t>
      </w:r>
      <w:r>
        <w:rPr>
          <w:rFonts w:ascii="Times New Roman" w:eastAsia="Arial Unicode MS" w:hAnsi="Times New Roman" w:cs="Times New Roman"/>
          <w:b/>
          <w:lang w:eastAsia="zh-CN"/>
        </w:rPr>
        <w:t>guaranteed</w:t>
      </w:r>
      <w:r>
        <w:rPr>
          <w:rFonts w:ascii="Times New Roman" w:eastAsia="Arial Unicode MS" w:hAnsi="Times New Roman" w:cs="Times New Roman" w:hint="eastAsia"/>
          <w:b/>
          <w:lang w:eastAsia="zh-CN"/>
        </w:rPr>
        <w:t xml:space="preserve"> SLA.</w:t>
      </w:r>
    </w:p>
    <w:p w:rsidR="008E3ACA" w:rsidRDefault="008E3ACA" w:rsidP="00C97744">
      <w:pPr>
        <w:spacing w:beforeLines="100" w:after="240"/>
        <w:jc w:val="both"/>
        <w:rPr>
          <w:rFonts w:ascii="Times New Roman" w:eastAsia="Arial Unicode MS" w:hAnsi="Times New Roman" w:cs="Times New Roman"/>
          <w:sz w:val="30"/>
          <w:szCs w:val="30"/>
          <w:lang w:eastAsia="zh-CN"/>
        </w:rPr>
      </w:pPr>
      <w:r>
        <w:rPr>
          <w:rFonts w:ascii="Times New Roman" w:eastAsia="Arial Unicode MS" w:hAnsi="Times New Roman" w:cs="Times New Roman"/>
          <w:sz w:val="30"/>
          <w:szCs w:val="30"/>
          <w:lang w:eastAsia="zh-CN"/>
        </w:rPr>
        <w:t>3.4.3 Active Antenna System (AAS) Optimization</w:t>
      </w:r>
    </w:p>
    <w:p w:rsidR="008E3ACA" w:rsidRDefault="008E3ACA" w:rsidP="00C97744">
      <w:pPr>
        <w:spacing w:beforeLines="100" w:after="240"/>
        <w:jc w:val="both"/>
        <w:rPr>
          <w:rFonts w:ascii="Times New Roman" w:hAnsi="Times New Roman" w:cs="Times New Roman"/>
        </w:rPr>
      </w:pPr>
      <w:r>
        <w:rPr>
          <w:rFonts w:ascii="Times New Roman" w:hAnsi="Times New Roman" w:cs="Times New Roman"/>
        </w:rPr>
        <w:t xml:space="preserve">In the Rel-16 SI on Study on RAN-centric data collection and utilization for LTE and NR (see TR 37.816) the use case on AAS Optimization was reported but it was not included in the Rel-16 WI. A description of the use case was provided, along with initial agreements achieved by RAN WGs (RAN2 mainly). Further aspects should be investigated, in particular power measurements for which it was decided to ask for RAN1 and RAN4 feedback (see LS in </w:t>
      </w:r>
      <w:bookmarkStart w:id="26" w:name="OLE_LINK7"/>
      <w:bookmarkStart w:id="27" w:name="OLE_LINK17"/>
      <w:r>
        <w:rPr>
          <w:rFonts w:ascii="Times New Roman" w:hAnsi="Times New Roman" w:cs="Times New Roman"/>
        </w:rPr>
        <w:t>R2-1905230</w:t>
      </w:r>
      <w:bookmarkEnd w:id="26"/>
      <w:bookmarkEnd w:id="27"/>
      <w:r>
        <w:rPr>
          <w:rFonts w:ascii="Times New Roman" w:hAnsi="Times New Roman" w:cs="Times New Roman"/>
        </w:rPr>
        <w:t xml:space="preserve">). </w:t>
      </w:r>
    </w:p>
    <w:p w:rsidR="008E3ACA" w:rsidRDefault="008E3ACA">
      <w:pPr>
        <w:tabs>
          <w:tab w:val="left" w:pos="567"/>
        </w:tabs>
        <w:autoSpaceDE/>
        <w:snapToGrid w:val="0"/>
        <w:spacing w:before="120"/>
        <w:jc w:val="both"/>
        <w:rPr>
          <w:rFonts w:ascii="Times New Roman" w:hAnsi="Times New Roman" w:cs="Times New Roman"/>
        </w:rPr>
      </w:pPr>
      <w:r>
        <w:rPr>
          <w:rFonts w:ascii="Times New Roman" w:eastAsia="MS Mincho" w:hAnsi="Times New Roman" w:cs="Times New Roman"/>
          <w:b/>
          <w:bCs/>
          <w:sz w:val="22"/>
          <w:szCs w:val="22"/>
        </w:rPr>
        <w:t xml:space="preserve">Qx: Do companies think that the AAS Optimization should be addressed in Rel-17? </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7948"/>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7948"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Views or clarifications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TIM</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AAS/BF is a key component of 5G radio access networks and for operators it is of strong importance to monitor the radiated power (total and per-beam) of both traffic and control channels. The monitoring of the electromagnetic emissions is a requirement by the regulatory bodies, other than being necessary in network planning and configuration strategy.</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Deutsche Telekom</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The use case itself is acknowledged, but it should not be a separate one but it should be included in the CCO use case taking care also of the issues under the M-MIMO optimization topic.</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BT</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AAS optimization spans CCO use case, but is not confined to it. We agree with TIM that lower-layer AAS parameters are valuable for service optimization and compliance reasons. Feasible methods for exposing parameters affecting field intensity from AAS need to be studied in R17.</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Ericsson</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Same view as in “Massive-MIMO optimization”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QUALCOMM</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 xml:space="preserve">The use case can be covered by CCO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Nokia</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This should be linked with Massive-MIMO optimization. Same view as Massive-MIMO optimization.</w:t>
            </w:r>
          </w:p>
        </w:tc>
      </w:tr>
      <w:tr w:rsidR="00175EA7" w:rsidRPr="00643494" w:rsidTr="00175EA7">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175EA7" w:rsidRPr="00643494" w:rsidRDefault="00175EA7" w:rsidP="004D0491">
            <w:pPr>
              <w:jc w:val="center"/>
              <w:rPr>
                <w:rFonts w:ascii="Times New Roman" w:eastAsia="宋体" w:hAnsi="Times New Roman"/>
                <w:lang w:eastAsia="zh-CN"/>
              </w:rPr>
            </w:pPr>
            <w:r w:rsidRPr="00643494">
              <w:rPr>
                <w:rFonts w:ascii="Times New Roman" w:eastAsia="宋体" w:hAnsi="Times New Roman"/>
                <w:lang w:eastAsia="zh-CN"/>
              </w:rPr>
              <w:t>Huawei</w:t>
            </w:r>
          </w:p>
        </w:tc>
        <w:tc>
          <w:tcPr>
            <w:tcW w:w="7948" w:type="dxa"/>
            <w:tcBorders>
              <w:top w:val="single" w:sz="4" w:space="0" w:color="auto"/>
              <w:left w:val="single" w:sz="4" w:space="0" w:color="auto"/>
              <w:bottom w:val="single" w:sz="4" w:space="0" w:color="auto"/>
              <w:right w:val="single" w:sz="4" w:space="0" w:color="auto"/>
            </w:tcBorders>
            <w:vAlign w:val="bottom"/>
          </w:tcPr>
          <w:p w:rsidR="00175EA7" w:rsidRPr="00643494" w:rsidRDefault="00175EA7" w:rsidP="004D0491">
            <w:pPr>
              <w:rPr>
                <w:rFonts w:ascii="Times New Roman" w:eastAsia="宋体" w:hAnsi="Times New Roman"/>
                <w:lang w:eastAsia="zh-CN"/>
              </w:rPr>
            </w:pPr>
            <w:r w:rsidRPr="00643494">
              <w:rPr>
                <w:rFonts w:ascii="Times New Roman" w:eastAsia="宋体" w:hAnsi="Times New Roman"/>
                <w:lang w:eastAsia="zh-CN"/>
              </w:rPr>
              <w:t xml:space="preserve"> Same view as Nokia/Ericsson</w:t>
            </w:r>
          </w:p>
        </w:tc>
      </w:tr>
    </w:tbl>
    <w:p w:rsidR="008E3ACA" w:rsidRPr="00175EA7" w:rsidRDefault="008E3ACA">
      <w:pPr>
        <w:rPr>
          <w:rFonts w:ascii="Times New Roman" w:eastAsia="Arial Unicode MS" w:hAnsi="Times New Roman" w:cs="Times New Roman"/>
          <w:sz w:val="30"/>
          <w:szCs w:val="30"/>
          <w:lang w:eastAsia="zh-CN"/>
        </w:rPr>
      </w:pPr>
    </w:p>
    <w:p w:rsidR="008E3ACA" w:rsidRDefault="008E3ACA">
      <w:pPr>
        <w:rPr>
          <w:rFonts w:ascii="Times New Roman" w:eastAsia="宋体" w:hAnsi="Times New Roman"/>
          <w:b/>
          <w:u w:val="single"/>
          <w:lang w:eastAsia="zh-CN"/>
        </w:rPr>
      </w:pPr>
      <w:r>
        <w:rPr>
          <w:rFonts w:ascii="Times New Roman" w:eastAsia="宋体" w:hAnsi="Times New Roman" w:hint="eastAsia"/>
          <w:b/>
          <w:u w:val="single"/>
          <w:lang w:eastAsia="zh-CN"/>
        </w:rPr>
        <w:t>Summary</w:t>
      </w:r>
    </w:p>
    <w:p w:rsidR="008E3ACA" w:rsidRDefault="008E3ACA">
      <w:pPr>
        <w:spacing w:after="0"/>
        <w:rPr>
          <w:rFonts w:eastAsia="宋体"/>
          <w:b/>
          <w:lang w:eastAsia="zh-CN"/>
        </w:rPr>
      </w:pPr>
      <w:r>
        <w:rPr>
          <w:rFonts w:ascii="Times New Roman" w:eastAsia="宋体" w:hAnsi="Times New Roman" w:hint="eastAsia"/>
          <w:b/>
          <w:lang w:eastAsia="zh-CN"/>
        </w:rPr>
        <w:t xml:space="preserve">In Rel-16 discussion, </w:t>
      </w:r>
      <w:r>
        <w:rPr>
          <w:rFonts w:ascii="Times New Roman" w:eastAsia="宋体" w:hAnsi="Times New Roman"/>
          <w:b/>
          <w:lang w:eastAsia="zh-CN"/>
        </w:rPr>
        <w:t>RAN2 agreed to define the following NR measurements for the use case of Active Antenna System optimization</w:t>
      </w:r>
      <w:r>
        <w:rPr>
          <w:rFonts w:ascii="Times New Roman" w:eastAsia="宋体" w:hAnsi="Times New Roman" w:hint="eastAsia"/>
          <w:b/>
          <w:lang w:eastAsia="zh-CN"/>
        </w:rPr>
        <w:t xml:space="preserve">, but they are </w:t>
      </w:r>
      <w:r>
        <w:rPr>
          <w:rFonts w:ascii="Times New Roman" w:eastAsia="宋体" w:hAnsi="Times New Roman"/>
          <w:b/>
          <w:lang w:eastAsia="zh-CN"/>
        </w:rPr>
        <w:t>conditioned to the approval from RAN1 and RAN4.</w:t>
      </w:r>
    </w:p>
    <w:p w:rsidR="008E3ACA" w:rsidRDefault="008E3ACA">
      <w:pPr>
        <w:numPr>
          <w:ilvl w:val="0"/>
          <w:numId w:val="49"/>
        </w:numPr>
        <w:overflowPunct/>
        <w:autoSpaceDE/>
        <w:autoSpaceDN/>
        <w:adjustRightInd/>
        <w:spacing w:after="0"/>
        <w:textAlignment w:val="auto"/>
        <w:rPr>
          <w:rFonts w:ascii="Times New Roman" w:eastAsia="宋体" w:hAnsi="Times New Roman"/>
          <w:b/>
          <w:lang w:eastAsia="zh-CN"/>
        </w:rPr>
      </w:pPr>
      <w:r>
        <w:rPr>
          <w:rFonts w:ascii="Times New Roman" w:eastAsia="宋体" w:hAnsi="Times New Roman"/>
          <w:b/>
          <w:lang w:eastAsia="zh-CN"/>
        </w:rPr>
        <w:t>Total NG-RAN Transmit Power for Control Channels (i.e. SSB/PDCCH/…)</w:t>
      </w:r>
    </w:p>
    <w:p w:rsidR="008E3ACA" w:rsidRDefault="008E3ACA">
      <w:pPr>
        <w:numPr>
          <w:ilvl w:val="0"/>
          <w:numId w:val="49"/>
        </w:numPr>
        <w:overflowPunct/>
        <w:autoSpaceDE/>
        <w:autoSpaceDN/>
        <w:adjustRightInd/>
        <w:spacing w:after="0"/>
        <w:textAlignment w:val="auto"/>
        <w:rPr>
          <w:rFonts w:ascii="Times New Roman" w:eastAsia="宋体" w:hAnsi="Times New Roman"/>
          <w:b/>
          <w:lang w:eastAsia="zh-CN"/>
        </w:rPr>
      </w:pPr>
      <w:r>
        <w:rPr>
          <w:rFonts w:ascii="Times New Roman" w:eastAsia="宋体" w:hAnsi="Times New Roman"/>
          <w:b/>
          <w:lang w:eastAsia="zh-CN"/>
        </w:rPr>
        <w:t>NG-RAN Transmit Power per Beam for Control Channels (i.e. SSB/PDCCH/…)</w:t>
      </w:r>
    </w:p>
    <w:p w:rsidR="008E3ACA" w:rsidRDefault="008E3ACA" w:rsidP="00C97744">
      <w:pPr>
        <w:spacing w:beforeLines="100" w:after="240"/>
        <w:rPr>
          <w:rFonts w:ascii="Times New Roman" w:eastAsia="宋体" w:hAnsi="Times New Roman"/>
          <w:b/>
          <w:lang w:eastAsia="zh-CN"/>
        </w:rPr>
      </w:pPr>
      <w:r>
        <w:rPr>
          <w:rFonts w:ascii="Times New Roman" w:eastAsia="宋体" w:hAnsi="Times New Roman" w:hint="eastAsia"/>
          <w:b/>
          <w:lang w:eastAsia="zh-CN"/>
        </w:rPr>
        <w:t>RAN1 and RAN4 do not provide any reply in Rel-16.</w:t>
      </w:r>
    </w:p>
    <w:p w:rsidR="008E3ACA" w:rsidRDefault="008E3ACA">
      <w:pPr>
        <w:rPr>
          <w:rFonts w:ascii="Times New Roman" w:eastAsia="宋体" w:hAnsi="Times New Roman"/>
          <w:b/>
          <w:u w:val="single"/>
          <w:lang w:eastAsia="zh-CN"/>
        </w:rPr>
      </w:pPr>
      <w:r>
        <w:rPr>
          <w:rFonts w:ascii="Times New Roman" w:eastAsia="宋体" w:hAnsi="Times New Roman" w:hint="eastAsia"/>
          <w:b/>
          <w:u w:val="single"/>
          <w:lang w:eastAsia="zh-CN"/>
        </w:rPr>
        <w:t>Moderator proposal</w:t>
      </w:r>
    </w:p>
    <w:p w:rsidR="008E3ACA" w:rsidRDefault="008E3ACA">
      <w:pPr>
        <w:tabs>
          <w:tab w:val="left" w:pos="880"/>
        </w:tabs>
        <w:rPr>
          <w:rFonts w:ascii="Times New Roman" w:eastAsia="宋体" w:hAnsi="Times New Roman"/>
          <w:b/>
          <w:u w:val="single"/>
          <w:lang w:eastAsia="zh-CN"/>
        </w:rPr>
      </w:pPr>
      <w:r>
        <w:rPr>
          <w:rFonts w:ascii="Times New Roman" w:eastAsia="宋体" w:hAnsi="Times New Roman" w:hint="eastAsia"/>
          <w:b/>
          <w:lang w:eastAsia="zh-CN"/>
        </w:rPr>
        <w:t xml:space="preserve">L2 measurements for AAS optimization may be supported pending on RAN1/RAN4 feedback. </w:t>
      </w:r>
    </w:p>
    <w:p w:rsidR="008E3ACA" w:rsidRDefault="008E3ACA">
      <w:pPr>
        <w:rPr>
          <w:rFonts w:ascii="Times New Roman" w:eastAsia="Arial Unicode MS" w:hAnsi="Times New Roman" w:cs="Times New Roman"/>
          <w:sz w:val="30"/>
          <w:szCs w:val="30"/>
          <w:lang w:eastAsia="zh-CN"/>
        </w:rPr>
      </w:pPr>
    </w:p>
    <w:p w:rsidR="008E3ACA" w:rsidRDefault="008E3ACA" w:rsidP="00C97744">
      <w:pPr>
        <w:spacing w:beforeLines="100" w:after="240"/>
        <w:jc w:val="both"/>
        <w:rPr>
          <w:rFonts w:ascii="Times New Roman" w:eastAsia="Arial Unicode MS" w:hAnsi="Times New Roman" w:cs="Times New Roman"/>
          <w:sz w:val="30"/>
          <w:szCs w:val="30"/>
          <w:lang w:eastAsia="zh-CN"/>
        </w:rPr>
      </w:pPr>
      <w:r>
        <w:rPr>
          <w:rFonts w:ascii="Times New Roman" w:eastAsia="Arial Unicode MS" w:hAnsi="Times New Roman" w:cs="Times New Roman" w:hint="eastAsia"/>
          <w:sz w:val="30"/>
          <w:szCs w:val="30"/>
          <w:lang w:eastAsia="zh-CN"/>
        </w:rPr>
        <w:t>3.4.</w:t>
      </w:r>
      <w:r>
        <w:rPr>
          <w:rFonts w:ascii="Times New Roman" w:eastAsia="Arial Unicode MS" w:hAnsi="Times New Roman" w:cs="Times New Roman"/>
          <w:sz w:val="30"/>
          <w:szCs w:val="30"/>
          <w:lang w:eastAsia="zh-CN"/>
        </w:rPr>
        <w:t>4</w:t>
      </w:r>
      <w:r>
        <w:rPr>
          <w:rFonts w:ascii="Times New Roman" w:eastAsia="Arial Unicode MS" w:hAnsi="Times New Roman" w:cs="Times New Roman" w:hint="eastAsia"/>
          <w:sz w:val="30"/>
          <w:szCs w:val="30"/>
          <w:lang w:eastAsia="zh-CN"/>
        </w:rPr>
        <w:t xml:space="preserve"> </w:t>
      </w:r>
      <w:r>
        <w:rPr>
          <w:rFonts w:ascii="Times New Roman" w:eastAsia="Arial Unicode MS" w:hAnsi="Times New Roman" w:cs="Times New Roman" w:hint="eastAsia"/>
          <w:sz w:val="30"/>
          <w:szCs w:val="30"/>
          <w:lang w:eastAsia="zh-CN"/>
        </w:rPr>
        <w:tab/>
      </w:r>
      <w:r>
        <w:rPr>
          <w:rFonts w:ascii="Times New Roman" w:eastAsia="Arial Unicode MS" w:hAnsi="Times New Roman" w:cs="Times New Roman"/>
          <w:sz w:val="30"/>
          <w:szCs w:val="30"/>
          <w:lang w:eastAsia="zh-CN"/>
        </w:rPr>
        <w:t>SMTC related configuration optimization</w:t>
      </w:r>
    </w:p>
    <w:p w:rsidR="008E3ACA" w:rsidRDefault="008E3ACA">
      <w:pPr>
        <w:spacing w:after="0"/>
        <w:rPr>
          <w:rFonts w:ascii="Times New Roman" w:eastAsia="宋体" w:hAnsi="Times New Roman"/>
          <w:lang w:eastAsia="zh-CN"/>
        </w:rPr>
      </w:pPr>
      <w:r>
        <w:rPr>
          <w:rFonts w:ascii="Times New Roman" w:eastAsia="宋体" w:hAnsi="Times New Roman"/>
          <w:lang w:eastAsia="zh-CN"/>
        </w:rPr>
        <w:t>Compared to LTE, the SS/PBCH block measurement timing configuration is a configuration towards the UE on a given frequency for the RRM measurements</w:t>
      </w:r>
      <w:r>
        <w:rPr>
          <w:rFonts w:ascii="Times New Roman" w:eastAsia="宋体" w:hAnsi="Times New Roman" w:hint="eastAsia"/>
          <w:lang w:eastAsia="zh-CN"/>
        </w:rPr>
        <w:t>.</w:t>
      </w:r>
      <w:r>
        <w:rPr>
          <w:rFonts w:ascii="Times New Roman" w:eastAsia="宋体" w:hAnsi="Times New Roman"/>
          <w:lang w:eastAsia="zh-CN"/>
        </w:rPr>
        <w:t xml:space="preserve"> The current requirement on the SS/PBCH block transmission states that all the SS/PBCH block transmissions on a frequency shall be within 5ms timing duration and the network shall inform the UE about where in time (time offset from the PCell/PSCell frame boundary, measurement duration and periodicity of SS/PBCH blocks) to search for the SS/PBCH blocks. If the network wants to optimize the SMTC configuration to increase the resources for PDSCH, then the network can configure smaller duration of SMTC to a UE. For the optimized SMTC </w:t>
      </w:r>
      <w:r>
        <w:rPr>
          <w:rFonts w:ascii="Times New Roman" w:eastAsia="宋体" w:hAnsi="Times New Roman"/>
          <w:lang w:eastAsia="zh-CN"/>
        </w:rPr>
        <w:lastRenderedPageBreak/>
        <w:t xml:space="preserve">configuration, the UE could aid the network for finding the optimal SMTC configuration by reporting SMTC related error possibilities. For example, a UE can detect a high SS/PBCH block index at the beginning of the SMTC which indicates to the UE that there can be other SS/PBCH blocks from that cell prior to the start of the SMTC. This can be indicated to the network (see scenario 1 in the figure below, where detected SSBs are shown within the SMTC duration). </w:t>
      </w:r>
    </w:p>
    <w:p w:rsidR="008E3ACA" w:rsidRDefault="00B55E4E">
      <w:pPr>
        <w:spacing w:after="0"/>
        <w:rPr>
          <w:rFonts w:ascii="Times New Roman" w:eastAsia="宋体" w:hAnsi="Times New Roman"/>
          <w:lang w:eastAsia="zh-CN"/>
        </w:rPr>
      </w:pPr>
      <w:r w:rsidRPr="00B55E4E">
        <w:rPr>
          <w:rFonts w:ascii="Times New Roman" w:eastAsia="宋体" w:hAnsi="Times New Roman"/>
          <w:lang w:eastAsia="zh-CN"/>
        </w:rPr>
      </w:r>
      <w:r>
        <w:rPr>
          <w:rFonts w:ascii="Times New Roman" w:eastAsia="宋体" w:hAnsi="Times New Roman"/>
          <w:lang w:eastAsia="zh-CN"/>
        </w:rPr>
        <w:pict>
          <v:group id="画布 2" o:spid="_x0000_s1026" editas="canvas" style="width:451.55pt;height:144.2pt;mso-position-horizontal-relative:char;mso-position-vertical-relative:line" coordorigin="5096,8027" coordsize="6521,2082">
            <o:lock v:ext="edit" aspectratio="t" text="t"/>
            <o:diagram v:ext="edit" dgmstyle="0" dgmscalex="0" dgmscaley="0"/>
            <v:shape id="_x0000_s1027" type="#_x0000_t75" style="position:absolute;left:5096;top:8027;width:6521;height:2082" o:preferrelative="f">
              <v:fill o:detectmouseclick="t"/>
              <v:path o:extrusionok="t"/>
              <o:lock v:ext="edit" rotation="t" text="t"/>
              <o:diagram v:ext="edit" dgmstyle="0" dgmscalex="0" dgmscaley="0"/>
            </v:shape>
            <v:shape id="图片 4" o:spid="_x0000_s1028" type="#_x0000_t75" style="position:absolute;left:5621;top:8027;width:1235;height:1047">
              <v:imagedata r:id="rId12" o:title=""/>
            </v:shape>
            <v:shape id="图片 5" o:spid="_x0000_s1029" type="#_x0000_t75" style="position:absolute;left:8552;top:8027;width:2780;height:1054">
              <v:imagedata r:id="rId13" o:title=""/>
            </v:shape>
            <v:shape id="图片 6" o:spid="_x0000_s1030" type="#_x0000_t75" style="position:absolute;left:5096;top:9055;width:2349;height:1054">
              <v:imagedata r:id="rId14" o:title=""/>
            </v:shape>
            <v:shape id="图片 7" o:spid="_x0000_s1031" type="#_x0000_t75" style="position:absolute;left:8520;top:8969;width:3097;height:1053">
              <v:imagedata r:id="rId15" o:title=""/>
            </v:shape>
            <w10:wrap type="none"/>
            <w10:anchorlock/>
          </v:group>
        </w:pict>
      </w:r>
    </w:p>
    <w:p w:rsidR="008E3ACA" w:rsidRDefault="008E3ACA">
      <w:pPr>
        <w:spacing w:after="0"/>
        <w:rPr>
          <w:rFonts w:ascii="Times New Roman" w:eastAsia="宋体" w:hAnsi="Times New Roman"/>
          <w:lang w:eastAsia="zh-CN"/>
        </w:rPr>
      </w:pPr>
      <w:r>
        <w:rPr>
          <w:rFonts w:ascii="Times New Roman" w:eastAsia="宋体" w:hAnsi="Times New Roman"/>
          <w:lang w:eastAsia="zh-CN"/>
        </w:rPr>
        <w:t>Also, the UE can detect if there is a potential intra-frequency PCI confusion possibility by detecting the same SS/PBCH block index from the same PCI more than once in the SMTC. This is also a useful information to the network in pro-active detection of PCI confusion (see scenario 1 in the figure below).</w:t>
      </w:r>
    </w:p>
    <w:p w:rsidR="008E3ACA" w:rsidRDefault="008E3ACA">
      <w:pPr>
        <w:spacing w:after="0"/>
        <w:rPr>
          <w:rFonts w:ascii="Times New Roman" w:eastAsia="宋体" w:hAnsi="Times New Roman"/>
          <w:lang w:eastAsia="zh-CN"/>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7948"/>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b/>
                <w:lang w:eastAsia="zh-CN"/>
              </w:rPr>
            </w:pPr>
            <w:r>
              <w:rPr>
                <w:rFonts w:ascii="Times New Roman" w:hAnsi="Times New Roman"/>
                <w:b/>
                <w:lang w:eastAsia="zh-CN"/>
              </w:rPr>
              <w:t>Company</w:t>
            </w:r>
          </w:p>
        </w:tc>
        <w:tc>
          <w:tcPr>
            <w:tcW w:w="7948"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b/>
                <w:lang w:eastAsia="zh-CN"/>
              </w:rPr>
            </w:pPr>
            <w:r>
              <w:rPr>
                <w:rFonts w:ascii="Times New Roman" w:eastAsia="宋体" w:hAnsi="Times New Roman" w:hint="eastAsia"/>
                <w:b/>
                <w:lang w:eastAsia="zh-CN"/>
              </w:rPr>
              <w:t>Views or clarifications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color w:val="000000"/>
                <w:lang w:eastAsia="zh-CN"/>
              </w:rPr>
            </w:pPr>
            <w:r>
              <w:rPr>
                <w:rFonts w:ascii="Times New Roman" w:eastAsia="宋体" w:hAnsi="Times New Roman"/>
                <w:color w:val="000000"/>
                <w:lang w:eastAsia="zh-CN"/>
              </w:rPr>
              <w:t>Ericsson</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spacing w:after="0"/>
              <w:rPr>
                <w:rFonts w:ascii="Times New Roman" w:eastAsia="宋体" w:hAnsi="Times New Roman"/>
                <w:color w:val="000000"/>
                <w:lang w:eastAsia="zh-CN"/>
              </w:rPr>
            </w:pPr>
            <w:r>
              <w:rPr>
                <w:rFonts w:ascii="Times New Roman" w:eastAsia="宋体" w:hAnsi="Times New Roman"/>
                <w:color w:val="000000"/>
                <w:lang w:eastAsia="zh-CN"/>
              </w:rPr>
              <w:t xml:space="preserve">To aid the optimized configuration of the SMTC in NR, a new SON function can be introduced that primarily involves a UE reporting framework of any detected SMTC configuration mis-match and/or any other potential detection of network planning issues like PCI confusion.  </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color w:val="000000"/>
                <w:lang w:eastAsia="zh-CN"/>
              </w:rPr>
            </w:pPr>
            <w:r>
              <w:rPr>
                <w:rFonts w:ascii="Times New Roman" w:eastAsia="宋体" w:hAnsi="Times New Roman"/>
                <w:color w:val="000000"/>
                <w:lang w:eastAsia="zh-CN"/>
              </w:rPr>
              <w:t>QUALCOMM</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color w:val="000000"/>
                <w:lang w:eastAsia="zh-CN"/>
              </w:rPr>
            </w:pPr>
            <w:r>
              <w:rPr>
                <w:rFonts w:ascii="Times New Roman" w:eastAsia="宋体" w:hAnsi="Times New Roman"/>
                <w:color w:val="000000"/>
                <w:lang w:eastAsia="zh-CN"/>
              </w:rPr>
              <w:t>For both cases, we think it is allowed based on current spec. And we don’t think it results in abnormal UE behaviour. So, we don’t think it can be included in scoping.</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color w:val="000000"/>
                <w:lang w:eastAsia="zh-CN"/>
              </w:rPr>
            </w:pPr>
            <w:r>
              <w:rPr>
                <w:rFonts w:ascii="Times New Roman" w:eastAsia="宋体" w:hAnsi="Times New Roman"/>
                <w:color w:val="000000"/>
                <w:lang w:eastAsia="zh-CN"/>
              </w:rPr>
              <w:t>Nokia</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color w:val="000000"/>
                <w:lang w:eastAsia="zh-CN"/>
              </w:rPr>
            </w:pPr>
            <w:r>
              <w:rPr>
                <w:rFonts w:ascii="Times New Roman" w:eastAsia="宋体" w:hAnsi="Times New Roman"/>
                <w:color w:val="000000"/>
                <w:lang w:eastAsia="zh-CN"/>
              </w:rPr>
              <w:t>Optimization of PCI / broadcast can be part of Rel-17 study. Use cases and solutions should be presented and studied, and include feasibility of generic framework for beam, SSB configuration, SMTC configuration etc.</w:t>
            </w:r>
          </w:p>
        </w:tc>
      </w:tr>
      <w:tr w:rsidR="00175EA7" w:rsidRPr="00924433" w:rsidTr="00175EA7">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175EA7" w:rsidRPr="00A9476A" w:rsidRDefault="00175EA7" w:rsidP="004D0491">
            <w:pPr>
              <w:jc w:val="center"/>
              <w:rPr>
                <w:rFonts w:ascii="Times New Roman" w:eastAsia="宋体" w:hAnsi="Times New Roman"/>
                <w:color w:val="000000"/>
                <w:lang w:eastAsia="zh-CN"/>
              </w:rPr>
            </w:pPr>
            <w:r w:rsidRPr="00A9476A">
              <w:rPr>
                <w:rFonts w:ascii="Times New Roman" w:eastAsia="宋体" w:hAnsi="Times New Roman"/>
                <w:color w:val="000000"/>
                <w:lang w:eastAsia="zh-CN"/>
              </w:rPr>
              <w:t>Huawei</w:t>
            </w:r>
          </w:p>
          <w:p w:rsidR="00175EA7" w:rsidRDefault="00175EA7" w:rsidP="004D0491">
            <w:pPr>
              <w:jc w:val="center"/>
              <w:rPr>
                <w:rFonts w:ascii="Times New Roman" w:eastAsia="宋体" w:hAnsi="Times New Roman"/>
                <w:color w:val="000000"/>
                <w:lang w:eastAsia="zh-CN"/>
              </w:rPr>
            </w:pPr>
          </w:p>
        </w:tc>
        <w:tc>
          <w:tcPr>
            <w:tcW w:w="7948" w:type="dxa"/>
            <w:tcBorders>
              <w:top w:val="single" w:sz="4" w:space="0" w:color="auto"/>
              <w:left w:val="single" w:sz="4" w:space="0" w:color="auto"/>
              <w:bottom w:val="single" w:sz="4" w:space="0" w:color="auto"/>
              <w:right w:val="single" w:sz="4" w:space="0" w:color="auto"/>
            </w:tcBorders>
            <w:vAlign w:val="bottom"/>
          </w:tcPr>
          <w:p w:rsidR="00175EA7" w:rsidRPr="00924433" w:rsidRDefault="00175EA7" w:rsidP="004D0491">
            <w:pPr>
              <w:rPr>
                <w:rFonts w:ascii="Times New Roman" w:eastAsia="宋体" w:hAnsi="Times New Roman"/>
                <w:color w:val="000000"/>
                <w:lang w:eastAsia="zh-CN"/>
              </w:rPr>
            </w:pPr>
            <w:r w:rsidRPr="00A9476A">
              <w:rPr>
                <w:rFonts w:ascii="Times New Roman" w:eastAsia="宋体" w:hAnsi="Times New Roman"/>
                <w:color w:val="000000"/>
                <w:lang w:eastAsia="zh-CN"/>
              </w:rPr>
              <w:t>Same view as QUALCOMM, according to the LS R4-1912705 RAN4, we understand that the cells in the same frequency layer are synchronized. Even if they are unsynchronized, current SFTD measurement are sufficient for the network to obtain the timing difference between intra-frequency cells, additional STMC configuration mismatch detection and reporting are not needed.</w:t>
            </w:r>
          </w:p>
        </w:tc>
      </w:tr>
    </w:tbl>
    <w:p w:rsidR="008E3ACA" w:rsidRDefault="008E3ACA">
      <w:pPr>
        <w:rPr>
          <w:rFonts w:ascii="Times New Roman" w:eastAsia="宋体" w:hAnsi="Times New Roman"/>
          <w:b/>
          <w:u w:val="single"/>
          <w:lang w:eastAsia="zh-CN"/>
        </w:rPr>
      </w:pPr>
    </w:p>
    <w:p w:rsidR="008E3ACA" w:rsidRDefault="008E3ACA">
      <w:pPr>
        <w:rPr>
          <w:rFonts w:ascii="Times New Roman" w:eastAsia="宋体" w:hAnsi="Times New Roman"/>
          <w:b/>
          <w:u w:val="single"/>
          <w:lang w:eastAsia="zh-CN"/>
        </w:rPr>
      </w:pPr>
      <w:r>
        <w:rPr>
          <w:rFonts w:ascii="Times New Roman" w:eastAsia="宋体" w:hAnsi="Times New Roman" w:hint="eastAsia"/>
          <w:b/>
          <w:u w:val="single"/>
          <w:lang w:eastAsia="zh-CN"/>
        </w:rPr>
        <w:t>Summary</w:t>
      </w:r>
    </w:p>
    <w:p w:rsidR="008E3ACA" w:rsidRDefault="008E3ACA">
      <w:pPr>
        <w:rPr>
          <w:rFonts w:ascii="Times New Roman" w:eastAsia="宋体" w:hAnsi="Times New Roman"/>
          <w:b/>
          <w:lang w:eastAsia="zh-CN"/>
        </w:rPr>
      </w:pPr>
      <w:r>
        <w:rPr>
          <w:rFonts w:ascii="Times New Roman" w:eastAsia="宋体" w:hAnsi="Times New Roman" w:hint="eastAsia"/>
          <w:b/>
          <w:lang w:eastAsia="zh-CN"/>
        </w:rPr>
        <w:t xml:space="preserve">The </w:t>
      </w:r>
      <w:r>
        <w:rPr>
          <w:rFonts w:ascii="Times New Roman" w:eastAsia="宋体" w:hAnsi="Times New Roman"/>
          <w:b/>
          <w:lang w:eastAsia="zh-CN"/>
        </w:rPr>
        <w:t>scenario</w:t>
      </w:r>
      <w:r>
        <w:rPr>
          <w:rFonts w:ascii="Times New Roman" w:eastAsia="宋体" w:hAnsi="Times New Roman" w:hint="eastAsia"/>
          <w:b/>
          <w:lang w:eastAsia="zh-CN"/>
        </w:rPr>
        <w:t>s for SMTC configuration optimization need further clarification.</w:t>
      </w:r>
    </w:p>
    <w:p w:rsidR="008E3ACA" w:rsidRDefault="008E3ACA">
      <w:pPr>
        <w:rPr>
          <w:rFonts w:ascii="Times New Roman" w:eastAsia="宋体" w:hAnsi="Times New Roman"/>
          <w:b/>
          <w:u w:val="single"/>
          <w:lang w:eastAsia="zh-CN"/>
        </w:rPr>
      </w:pPr>
    </w:p>
    <w:p w:rsidR="008E3ACA" w:rsidRDefault="00445928">
      <w:pPr>
        <w:pStyle w:val="1"/>
        <w:tabs>
          <w:tab w:val="left" w:pos="360"/>
        </w:tabs>
        <w:ind w:left="567" w:hanging="567"/>
        <w:rPr>
          <w:rFonts w:ascii="Times New Roman" w:eastAsia="Arial Unicode MS" w:hAnsi="Times New Roman" w:cs="Times New Roman"/>
          <w:sz w:val="32"/>
          <w:szCs w:val="32"/>
          <w:lang w:eastAsia="zh-CN"/>
        </w:rPr>
      </w:pPr>
      <w:r>
        <w:rPr>
          <w:rFonts w:ascii="Times New Roman" w:eastAsia="Arial Unicode MS" w:hAnsi="Times New Roman" w:cs="Times New Roman" w:hint="eastAsia"/>
          <w:sz w:val="32"/>
          <w:szCs w:val="32"/>
          <w:lang w:eastAsia="zh-CN"/>
        </w:rPr>
        <w:t>4</w:t>
      </w:r>
      <w:r w:rsidR="008E3ACA">
        <w:rPr>
          <w:rFonts w:ascii="Times New Roman" w:eastAsia="Arial Unicode MS" w:hAnsi="Times New Roman" w:cs="Times New Roman"/>
          <w:sz w:val="32"/>
          <w:szCs w:val="32"/>
          <w:lang w:eastAsia="zh-CN"/>
        </w:rPr>
        <w:tab/>
      </w:r>
      <w:r w:rsidR="008E3ACA">
        <w:rPr>
          <w:rFonts w:ascii="Times New Roman" w:eastAsia="Arial Unicode MS" w:hAnsi="Times New Roman" w:cs="Times New Roman" w:hint="eastAsia"/>
          <w:sz w:val="32"/>
          <w:szCs w:val="32"/>
          <w:lang w:eastAsia="zh-CN"/>
        </w:rPr>
        <w:t>Phase 2 discussion</w:t>
      </w:r>
    </w:p>
    <w:p w:rsidR="008E3ACA" w:rsidRDefault="008E3ACA">
      <w:pPr>
        <w:rPr>
          <w:rFonts w:ascii="Times New Roman" w:eastAsia="宋体" w:hAnsi="Times New Roman"/>
          <w:lang w:eastAsia="zh-CN"/>
        </w:rPr>
      </w:pPr>
      <w:r>
        <w:rPr>
          <w:rFonts w:ascii="Times New Roman" w:eastAsia="宋体" w:hAnsi="Times New Roman" w:hint="eastAsia"/>
          <w:lang w:eastAsia="zh-CN"/>
        </w:rPr>
        <w:t>In the section of summary and proposals, the use cases that gain supports by major companies are groups into two categories, 1) use cases can go to WI directly and 2) use cases require studies first.</w:t>
      </w:r>
    </w:p>
    <w:p w:rsidR="008E3ACA" w:rsidRDefault="008E3ACA">
      <w:pPr>
        <w:rPr>
          <w:rFonts w:ascii="Times New Roman" w:eastAsia="宋体" w:hAnsi="Times New Roman"/>
          <w:lang w:eastAsia="zh-CN"/>
        </w:rPr>
      </w:pPr>
      <w:r>
        <w:rPr>
          <w:rFonts w:ascii="Times New Roman" w:eastAsia="Arial Unicode MS" w:hAnsi="Times New Roman" w:cs="Times New Roman"/>
          <w:lang w:eastAsia="zh-CN"/>
        </w:rPr>
        <w:t>I</w:t>
      </w:r>
      <w:r>
        <w:rPr>
          <w:rFonts w:ascii="Times New Roman" w:eastAsia="Arial Unicode MS" w:hAnsi="Times New Roman" w:cs="Times New Roman"/>
        </w:rPr>
        <w:t xml:space="preserve">t is </w:t>
      </w:r>
      <w:r>
        <w:rPr>
          <w:rFonts w:ascii="Times New Roman" w:eastAsia="Arial Unicode MS" w:hAnsi="Times New Roman" w:cs="Times New Roman" w:hint="eastAsia"/>
          <w:lang w:eastAsia="zh-CN"/>
        </w:rPr>
        <w:t>still very challenging to</w:t>
      </w:r>
      <w:r>
        <w:rPr>
          <w:rFonts w:ascii="Times New Roman" w:eastAsia="Arial Unicode MS" w:hAnsi="Times New Roman" w:cs="Times New Roman"/>
        </w:rPr>
        <w:t xml:space="preserve"> study/specify </w:t>
      </w:r>
      <w:r>
        <w:rPr>
          <w:rFonts w:ascii="Times New Roman" w:eastAsia="Arial Unicode MS" w:hAnsi="Times New Roman" w:cs="Times New Roman" w:hint="eastAsia"/>
          <w:lang w:eastAsia="zh-CN"/>
        </w:rPr>
        <w:t xml:space="preserve">all these use cases that supported by major companies </w:t>
      </w:r>
      <w:r>
        <w:rPr>
          <w:rFonts w:ascii="Times New Roman" w:eastAsia="Arial Unicode MS" w:hAnsi="Times New Roman" w:cs="Times New Roman"/>
        </w:rPr>
        <w:t>in one releas</w:t>
      </w:r>
      <w:r>
        <w:rPr>
          <w:rFonts w:ascii="Times New Roman" w:eastAsia="Arial Unicode MS" w:hAnsi="Times New Roman" w:cs="Times New Roman"/>
          <w:lang w:eastAsia="zh-CN"/>
        </w:rPr>
        <w:t>e</w:t>
      </w:r>
      <w:r>
        <w:rPr>
          <w:rFonts w:ascii="Times New Roman" w:eastAsia="宋体" w:hAnsi="Times New Roman" w:hint="eastAsia"/>
          <w:lang w:eastAsia="zh-CN"/>
        </w:rPr>
        <w:t xml:space="preserve">, companies are invited to show views on the </w:t>
      </w:r>
      <w:r>
        <w:rPr>
          <w:rFonts w:ascii="Times New Roman" w:eastAsia="宋体" w:hAnsi="Times New Roman"/>
          <w:lang w:eastAsia="zh-CN"/>
        </w:rPr>
        <w:t>prioritization</w:t>
      </w:r>
      <w:r>
        <w:rPr>
          <w:rFonts w:ascii="Times New Roman" w:eastAsia="宋体" w:hAnsi="Times New Roman" w:hint="eastAsia"/>
          <w:lang w:eastAsia="zh-CN"/>
        </w:rPr>
        <w:t>.</w:t>
      </w:r>
    </w:p>
    <w:p w:rsidR="008E3ACA" w:rsidRDefault="008E3ACA">
      <w:pPr>
        <w:rPr>
          <w:rFonts w:ascii="Times New Roman" w:eastAsia="宋体" w:hAnsi="Times New Roman"/>
          <w:lang w:eastAsia="zh-CN"/>
        </w:rPr>
      </w:pPr>
      <w:r>
        <w:rPr>
          <w:rFonts w:ascii="Times New Roman" w:eastAsia="宋体" w:hAnsi="Times New Roman" w:hint="eastAsia"/>
          <w:lang w:eastAsia="zh-CN"/>
        </w:rPr>
        <w:t>Category 1: use cases can go to WI directly</w:t>
      </w:r>
    </w:p>
    <w:p w:rsidR="008E3ACA" w:rsidRDefault="008E3ACA">
      <w:pPr>
        <w:numPr>
          <w:ilvl w:val="0"/>
          <w:numId w:val="50"/>
        </w:numPr>
        <w:ind w:left="1134" w:rightChars="50" w:right="100" w:hanging="567"/>
        <w:rPr>
          <w:rFonts w:ascii="Times New Roman" w:eastAsia="宋体" w:hAnsi="Times New Roman"/>
          <w:lang w:eastAsia="zh-CN"/>
        </w:rPr>
      </w:pPr>
      <w:r>
        <w:rPr>
          <w:rFonts w:ascii="Times New Roman" w:eastAsia="宋体" w:hAnsi="Times New Roman" w:hint="eastAsia"/>
          <w:lang w:eastAsia="zh-CN"/>
        </w:rPr>
        <w:t>CCO</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Inter-system inter-RAT EE</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w:t>
      </w:r>
      <w:r>
        <w:rPr>
          <w:rFonts w:ascii="Times New Roman" w:eastAsia="宋体" w:hAnsi="Times New Roman"/>
          <w:lang w:eastAsia="zh-CN"/>
        </w:rPr>
        <w:t>I</w:t>
      </w:r>
      <w:r>
        <w:rPr>
          <w:rFonts w:ascii="Times New Roman" w:eastAsia="宋体" w:hAnsi="Times New Roman" w:hint="eastAsia"/>
          <w:lang w:eastAsia="zh-CN"/>
        </w:rPr>
        <w:t>nter-system load balancing</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lastRenderedPageBreak/>
        <w:t xml:space="preserve"> L2 measurements for AAS optimization, conditional on RAN1 and RAN4 check</w:t>
      </w:r>
    </w:p>
    <w:p w:rsidR="008E3ACA" w:rsidRDefault="008E3ACA">
      <w:pPr>
        <w:numPr>
          <w:ilvl w:val="0"/>
          <w:numId w:val="50"/>
        </w:numPr>
        <w:ind w:left="737" w:hanging="170"/>
        <w:rPr>
          <w:rFonts w:ascii="Times New Roman" w:eastAsia="宋体" w:hAnsi="Times New Roman"/>
          <w:lang w:eastAsia="zh-CN"/>
        </w:rPr>
      </w:pPr>
      <w:r>
        <w:rPr>
          <w:rFonts w:ascii="Times New Roman" w:eastAsia="宋体" w:hAnsi="Times New Roman" w:hint="eastAsia"/>
          <w:lang w:eastAsia="zh-CN"/>
        </w:rPr>
        <w:t xml:space="preserve"> Leftovers of Rel-16 WIs, the </w:t>
      </w:r>
      <w:r>
        <w:rPr>
          <w:rFonts w:ascii="Times New Roman" w:eastAsia="宋体" w:hAnsi="Times New Roman"/>
          <w:lang w:eastAsia="zh-CN"/>
        </w:rPr>
        <w:t>specific</w:t>
      </w:r>
      <w:r>
        <w:rPr>
          <w:rFonts w:ascii="Times New Roman" w:eastAsia="宋体" w:hAnsi="Times New Roman" w:hint="eastAsia"/>
          <w:lang w:eastAsia="zh-CN"/>
        </w:rPr>
        <w:t xml:space="preserve"> items are still not clear since the WI is not closed. Based on currently progress, the items may include PCI selection optimization, energy saving (OAM requirement) and MDT for MR-DC.</w:t>
      </w:r>
    </w:p>
    <w:p w:rsidR="008E3ACA" w:rsidRDefault="008E3ACA">
      <w:pPr>
        <w:rPr>
          <w:rFonts w:ascii="Times New Roman" w:eastAsia="宋体" w:hAnsi="Times New Roman"/>
          <w:b/>
          <w:lang w:eastAsia="zh-CN"/>
        </w:rPr>
      </w:pPr>
      <w:r>
        <w:rPr>
          <w:rFonts w:ascii="Times New Roman" w:eastAsia="宋体" w:hAnsi="Times New Roman" w:hint="eastAsia"/>
          <w:b/>
          <w:lang w:eastAsia="zh-CN"/>
        </w:rPr>
        <w:t>Q1: Companies to share views on the prioritization of the above use cases.</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7948"/>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7948"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 xml:space="preserve">Views </w:t>
            </w:r>
            <w:r>
              <w:rPr>
                <w:rFonts w:ascii="Times New Roman" w:eastAsia="Arial Unicode MS" w:hAnsi="Times New Roman" w:cs="Times New Roman" w:hint="eastAsia"/>
                <w:b/>
                <w:lang w:eastAsia="zh-CN"/>
              </w:rPr>
              <w:t>on prioritization of the identified use cases (High, medium, low)</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Nokia</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High: CCO including massive MIMO and AAS,</w:t>
            </w:r>
            <w:r>
              <w:t xml:space="preserve"> </w:t>
            </w:r>
            <w:r>
              <w:rPr>
                <w:rFonts w:ascii="Times New Roman" w:eastAsia="宋体" w:hAnsi="Times New Roman"/>
                <w:lang w:eastAsia="zh-CN"/>
              </w:rPr>
              <w:t xml:space="preserve">energy saving </w:t>
            </w:r>
          </w:p>
          <w:p w:rsidR="008E3ACA" w:rsidRDefault="008E3ACA">
            <w:pPr>
              <w:rPr>
                <w:rFonts w:ascii="Times New Roman" w:eastAsia="宋体" w:hAnsi="Times New Roman"/>
                <w:lang w:eastAsia="zh-CN"/>
              </w:rPr>
            </w:pPr>
            <w:r>
              <w:rPr>
                <w:rFonts w:ascii="Times New Roman" w:eastAsia="宋体" w:hAnsi="Times New Roman"/>
                <w:lang w:eastAsia="zh-CN"/>
              </w:rPr>
              <w:t>Low: Inter-system inter-RAT EE, Inter-system load balancing, PCI selection, MDT for MR-DC</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Fujitsu</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High: Energy Saving</w:t>
            </w:r>
          </w:p>
          <w:p w:rsidR="008E3ACA" w:rsidRDefault="008E3ACA">
            <w:pPr>
              <w:rPr>
                <w:rFonts w:ascii="Times New Roman" w:eastAsia="宋体" w:hAnsi="Times New Roman"/>
                <w:lang w:eastAsia="zh-CN"/>
              </w:rPr>
            </w:pPr>
            <w:r>
              <w:rPr>
                <w:rFonts w:ascii="Times New Roman" w:eastAsia="宋体" w:hAnsi="Times New Roman"/>
                <w:lang w:eastAsia="zh-CN"/>
              </w:rPr>
              <w:t>Medium: Leftovers, CCO, Inter-system inter-RAT EE, Inter-system load balancing</w:t>
            </w:r>
          </w:p>
          <w:p w:rsidR="008E3ACA" w:rsidRDefault="008E3ACA">
            <w:pPr>
              <w:rPr>
                <w:rFonts w:ascii="Times New Roman" w:eastAsia="宋体" w:hAnsi="Times New Roman"/>
                <w:lang w:eastAsia="zh-CN"/>
              </w:rPr>
            </w:pPr>
            <w:r>
              <w:rPr>
                <w:rFonts w:ascii="Times New Roman" w:eastAsia="宋体" w:hAnsi="Times New Roman"/>
                <w:lang w:eastAsia="zh-CN"/>
              </w:rPr>
              <w:t>Low: L2 measurements for AAS optimization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hint="eastAsia"/>
                <w:lang w:val="en-US" w:eastAsia="zh-CN"/>
              </w:rPr>
              <w:t>ZTE</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val="en-US" w:eastAsia="zh-CN"/>
              </w:rPr>
            </w:pPr>
            <w:r>
              <w:rPr>
                <w:rFonts w:ascii="Times New Roman" w:eastAsia="宋体" w:hAnsi="Times New Roman" w:hint="eastAsia"/>
                <w:lang w:val="en-US" w:eastAsia="zh-CN"/>
              </w:rPr>
              <w:t>High: Leftover of Rel-16 WI, Inter-system inter-RAT EE, energy efficiency, Inter-system load balancing,PCI selection, left MDT issues</w:t>
            </w:r>
          </w:p>
          <w:p w:rsidR="008E3ACA" w:rsidRDefault="008E3ACA">
            <w:pPr>
              <w:rPr>
                <w:rFonts w:ascii="Times New Roman" w:eastAsia="宋体" w:hAnsi="Times New Roman"/>
                <w:lang w:eastAsia="zh-CN"/>
              </w:rPr>
            </w:pPr>
            <w:r>
              <w:rPr>
                <w:rFonts w:ascii="Times New Roman" w:eastAsia="宋体" w:hAnsi="Times New Roman" w:hint="eastAsia"/>
                <w:lang w:val="en-US" w:eastAsia="zh-CN"/>
              </w:rPr>
              <w:t>Media: L2 layer</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QUALCOMM</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rsidP="008E3ACA">
            <w:pPr>
              <w:rPr>
                <w:rFonts w:ascii="Times New Roman" w:eastAsia="宋体" w:hAnsi="Times New Roman"/>
                <w:lang w:eastAsia="zh-CN"/>
              </w:rPr>
            </w:pPr>
            <w:r>
              <w:rPr>
                <w:rFonts w:ascii="Times New Roman" w:eastAsia="宋体" w:hAnsi="Times New Roman"/>
                <w:lang w:eastAsia="zh-CN"/>
              </w:rPr>
              <w:t>High: Inter-system inter-RAT EE;</w:t>
            </w:r>
            <w:r w:rsidR="001674B3">
              <w:rPr>
                <w:rFonts w:ascii="Times New Roman" w:eastAsia="宋体" w:hAnsi="Times New Roman"/>
                <w:lang w:eastAsia="zh-CN"/>
              </w:rPr>
              <w:t xml:space="preserve"> </w:t>
            </w:r>
            <w:r w:rsidR="001674B3">
              <w:rPr>
                <w:rFonts w:ascii="Times New Roman" w:eastAsia="宋体" w:hAnsi="Times New Roman" w:hint="eastAsia"/>
                <w:lang w:eastAsia="zh-CN"/>
              </w:rPr>
              <w:t>CCO;</w:t>
            </w:r>
            <w:r>
              <w:rPr>
                <w:rFonts w:ascii="Times New Roman" w:eastAsia="宋体" w:hAnsi="Times New Roman"/>
                <w:lang w:eastAsia="zh-CN"/>
              </w:rPr>
              <w:t xml:space="preserve"> Inter-system load balancing; L2 measurement for AAS;</w:t>
            </w:r>
          </w:p>
          <w:p w:rsidR="008E3ACA" w:rsidRDefault="001674B3" w:rsidP="00663FED">
            <w:pPr>
              <w:rPr>
                <w:rFonts w:ascii="Times New Roman" w:eastAsia="宋体" w:hAnsi="Times New Roman"/>
                <w:lang w:eastAsia="zh-CN"/>
              </w:rPr>
            </w:pPr>
            <w:r>
              <w:rPr>
                <w:rFonts w:ascii="Times New Roman" w:eastAsia="宋体" w:hAnsi="Times New Roman" w:hint="eastAsia"/>
                <w:lang w:eastAsia="zh-CN"/>
              </w:rPr>
              <w:t>Medium</w:t>
            </w:r>
            <w:r w:rsidR="008E3ACA">
              <w:rPr>
                <w:rFonts w:ascii="Times New Roman" w:eastAsia="宋体" w:hAnsi="Times New Roman"/>
                <w:lang w:eastAsia="zh-CN"/>
              </w:rPr>
              <w:t>: Leftovers of Rel-16 WIs</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663FED" w:rsidP="00663FED">
            <w:pPr>
              <w:jc w:val="center"/>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MCC</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663FED">
            <w:pPr>
              <w:rPr>
                <w:rFonts w:ascii="Times New Roman" w:eastAsia="宋体" w:hAnsi="Times New Roman"/>
                <w:lang w:eastAsia="zh-CN"/>
              </w:rPr>
            </w:pPr>
            <w:r>
              <w:rPr>
                <w:rFonts w:ascii="Times New Roman" w:eastAsia="宋体" w:hAnsi="Times New Roman" w:hint="eastAsia"/>
                <w:lang w:eastAsia="zh-CN"/>
              </w:rPr>
              <w:t>H</w:t>
            </w:r>
            <w:r>
              <w:rPr>
                <w:rFonts w:ascii="Times New Roman" w:eastAsia="宋体" w:hAnsi="Times New Roman"/>
                <w:lang w:eastAsia="zh-CN"/>
              </w:rPr>
              <w:t>igh: Inter-system load balancing,</w:t>
            </w:r>
            <w:r w:rsidR="007C538E">
              <w:rPr>
                <w:rFonts w:ascii="Times New Roman" w:eastAsia="宋体" w:hAnsi="Times New Roman"/>
                <w:lang w:eastAsia="zh-CN"/>
              </w:rPr>
              <w:t xml:space="preserve"> </w:t>
            </w:r>
            <w:r w:rsidR="007C538E">
              <w:rPr>
                <w:rFonts w:ascii="Times New Roman" w:eastAsia="宋体" w:hAnsi="Times New Roman" w:hint="eastAsia"/>
                <w:lang w:eastAsia="zh-CN"/>
              </w:rPr>
              <w:t>Inter-system inter-RAT EE</w:t>
            </w:r>
            <w:r w:rsidR="007C538E">
              <w:rPr>
                <w:rFonts w:ascii="Times New Roman" w:eastAsia="宋体" w:hAnsi="Times New Roman"/>
                <w:lang w:eastAsia="zh-CN"/>
              </w:rPr>
              <w:t>,</w:t>
            </w:r>
            <w:r w:rsidR="007C538E">
              <w:rPr>
                <w:rFonts w:ascii="Times New Roman" w:eastAsia="宋体" w:hAnsi="Times New Roman" w:hint="eastAsia"/>
                <w:lang w:eastAsia="zh-CN"/>
              </w:rPr>
              <w:t xml:space="preserve"> Leftovers of Rel-16 WIs</w:t>
            </w:r>
            <w:r w:rsidR="007C538E">
              <w:rPr>
                <w:rFonts w:ascii="Times New Roman" w:eastAsia="宋体" w:hAnsi="Times New Roman"/>
                <w:lang w:eastAsia="zh-CN"/>
              </w:rPr>
              <w:t xml:space="preserve"> (depending on what are left)</w:t>
            </w:r>
          </w:p>
          <w:p w:rsidR="00663FED" w:rsidRDefault="007C538E">
            <w:pPr>
              <w:rPr>
                <w:rFonts w:ascii="Times New Roman" w:eastAsia="宋体" w:hAnsi="Times New Roman"/>
                <w:lang w:eastAsia="zh-CN"/>
              </w:rPr>
            </w:pPr>
            <w:r>
              <w:rPr>
                <w:rFonts w:ascii="Times New Roman" w:eastAsia="宋体" w:hAnsi="Times New Roman"/>
                <w:lang w:eastAsia="zh-CN"/>
              </w:rPr>
              <w:t>Low</w:t>
            </w:r>
            <w:r w:rsidR="00663FED">
              <w:rPr>
                <w:rFonts w:ascii="Times New Roman" w:eastAsia="宋体" w:hAnsi="Times New Roman"/>
                <w:lang w:eastAsia="zh-CN"/>
              </w:rPr>
              <w:t xml:space="preserve">: </w:t>
            </w:r>
            <w:r>
              <w:rPr>
                <w:rFonts w:ascii="Times New Roman" w:eastAsia="宋体" w:hAnsi="Times New Roman"/>
                <w:lang w:eastAsia="zh-CN"/>
              </w:rPr>
              <w:t>L2 measurements for AAS optimization</w:t>
            </w:r>
          </w:p>
        </w:tc>
      </w:tr>
      <w:tr w:rsidR="00A71C23">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A71C23" w:rsidRDefault="00A71C23">
            <w:pPr>
              <w:jc w:val="cente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amsung</w:t>
            </w:r>
          </w:p>
        </w:tc>
        <w:tc>
          <w:tcPr>
            <w:tcW w:w="7948" w:type="dxa"/>
            <w:tcBorders>
              <w:top w:val="single" w:sz="4" w:space="0" w:color="auto"/>
              <w:left w:val="single" w:sz="4" w:space="0" w:color="auto"/>
              <w:bottom w:val="single" w:sz="4" w:space="0" w:color="auto"/>
              <w:right w:val="single" w:sz="4" w:space="0" w:color="auto"/>
            </w:tcBorders>
            <w:vAlign w:val="bottom"/>
          </w:tcPr>
          <w:p w:rsidR="00A71C23" w:rsidRDefault="00A71C23" w:rsidP="00145BF4">
            <w:pPr>
              <w:rPr>
                <w:rFonts w:ascii="Times New Roman" w:eastAsia="宋体" w:hAnsi="Times New Roman"/>
                <w:lang w:eastAsia="zh-CN"/>
              </w:rPr>
            </w:pPr>
            <w:r>
              <w:rPr>
                <w:rFonts w:ascii="Times New Roman" w:eastAsia="宋体" w:hAnsi="Times New Roman"/>
                <w:lang w:eastAsia="zh-CN"/>
              </w:rPr>
              <w:t>High: CCO including AAS, leftovers of Rel-16</w:t>
            </w:r>
          </w:p>
          <w:p w:rsidR="00A71C23" w:rsidRDefault="00A71C23">
            <w:pPr>
              <w:rPr>
                <w:rFonts w:ascii="Times New Roman" w:eastAsia="宋体" w:hAnsi="Times New Roman"/>
                <w:lang w:eastAsia="zh-CN"/>
              </w:rPr>
            </w:pPr>
            <w:r>
              <w:rPr>
                <w:rFonts w:ascii="Times New Roman" w:eastAsia="宋体" w:hAnsi="Times New Roman"/>
                <w:lang w:eastAsia="zh-CN"/>
              </w:rPr>
              <w:t>Medium: Inter-system inter-RAT EE, Inter-system load balancing, L2 measurement</w:t>
            </w:r>
          </w:p>
        </w:tc>
      </w:tr>
      <w:tr w:rsidR="00A71C23">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A71C23" w:rsidRDefault="00A71C23">
            <w:pPr>
              <w:jc w:val="center"/>
              <w:rPr>
                <w:rFonts w:ascii="Times New Roman" w:eastAsia="宋体" w:hAnsi="Times New Roman"/>
                <w:lang w:eastAsia="zh-CN"/>
              </w:rPr>
            </w:pPr>
            <w:r>
              <w:rPr>
                <w:rFonts w:ascii="Times New Roman" w:eastAsia="宋体" w:hAnsi="Times New Roman" w:hint="eastAsia"/>
                <w:lang w:eastAsia="zh-CN"/>
              </w:rPr>
              <w:t>CATT</w:t>
            </w:r>
          </w:p>
        </w:tc>
        <w:tc>
          <w:tcPr>
            <w:tcW w:w="7948" w:type="dxa"/>
            <w:tcBorders>
              <w:top w:val="single" w:sz="4" w:space="0" w:color="auto"/>
              <w:left w:val="single" w:sz="4" w:space="0" w:color="auto"/>
              <w:bottom w:val="single" w:sz="4" w:space="0" w:color="auto"/>
              <w:right w:val="single" w:sz="4" w:space="0" w:color="auto"/>
            </w:tcBorders>
            <w:vAlign w:val="bottom"/>
          </w:tcPr>
          <w:p w:rsidR="00A71C23" w:rsidRDefault="00A71C23" w:rsidP="00145BF4">
            <w:pPr>
              <w:rPr>
                <w:rFonts w:ascii="Times New Roman" w:eastAsia="宋体" w:hAnsi="Times New Roman"/>
                <w:lang w:eastAsia="zh-CN"/>
              </w:rPr>
            </w:pPr>
            <w:r>
              <w:rPr>
                <w:rFonts w:ascii="Times New Roman" w:eastAsia="宋体" w:hAnsi="Times New Roman" w:hint="eastAsia"/>
                <w:lang w:eastAsia="zh-CN"/>
              </w:rPr>
              <w:t>High</w:t>
            </w:r>
            <w:r>
              <w:rPr>
                <w:rFonts w:ascii="Times New Roman" w:eastAsia="宋体" w:hAnsi="Times New Roman" w:hint="eastAsia"/>
                <w:lang w:eastAsia="zh-CN"/>
              </w:rPr>
              <w:t>：</w:t>
            </w:r>
            <w:r>
              <w:rPr>
                <w:rFonts w:ascii="Times New Roman" w:eastAsia="宋体" w:hAnsi="Times New Roman"/>
                <w:lang w:eastAsia="zh-CN"/>
              </w:rPr>
              <w:t>I</w:t>
            </w:r>
            <w:r>
              <w:rPr>
                <w:rFonts w:ascii="Times New Roman" w:eastAsia="宋体" w:hAnsi="Times New Roman" w:hint="eastAsia"/>
                <w:lang w:eastAsia="zh-CN"/>
              </w:rPr>
              <w:t xml:space="preserve">nter-system load balancing </w:t>
            </w:r>
            <w:r>
              <w:rPr>
                <w:rFonts w:ascii="Times New Roman" w:eastAsia="宋体" w:hAnsi="Times New Roman" w:hint="eastAsia"/>
                <w:lang w:eastAsia="zh-CN"/>
              </w:rPr>
              <w:t>，</w:t>
            </w:r>
            <w:r>
              <w:rPr>
                <w:rFonts w:ascii="Times New Roman" w:eastAsia="宋体" w:hAnsi="Times New Roman" w:hint="eastAsia"/>
                <w:lang w:eastAsia="zh-CN"/>
              </w:rPr>
              <w:t xml:space="preserve"> Inter-system inter-RAT EE</w:t>
            </w:r>
            <w:r>
              <w:rPr>
                <w:rFonts w:ascii="Times New Roman" w:eastAsia="宋体" w:hAnsi="Times New Roman" w:hint="eastAsia"/>
                <w:lang w:eastAsia="zh-CN"/>
              </w:rPr>
              <w:t>，</w:t>
            </w:r>
            <w:r>
              <w:rPr>
                <w:rFonts w:ascii="Times New Roman" w:eastAsia="宋体" w:hAnsi="Times New Roman" w:hint="eastAsia"/>
                <w:lang w:eastAsia="zh-CN"/>
              </w:rPr>
              <w:t>Leftovers of Rel-16 WIs</w:t>
            </w:r>
          </w:p>
          <w:p w:rsidR="00A71C23" w:rsidRDefault="00A71C23" w:rsidP="00145BF4">
            <w:pPr>
              <w:rPr>
                <w:rFonts w:ascii="Times New Roman" w:eastAsia="宋体" w:hAnsi="Times New Roman"/>
                <w:lang w:eastAsia="zh-CN"/>
              </w:rPr>
            </w:pPr>
            <w:r>
              <w:rPr>
                <w:rFonts w:ascii="Times New Roman" w:eastAsia="宋体" w:hAnsi="Times New Roman" w:hint="eastAsia"/>
                <w:lang w:eastAsia="zh-CN"/>
              </w:rPr>
              <w:t>Medium</w:t>
            </w:r>
            <w:r>
              <w:rPr>
                <w:rFonts w:ascii="Times New Roman" w:eastAsia="宋体" w:hAnsi="Times New Roman" w:hint="eastAsia"/>
                <w:lang w:eastAsia="zh-CN"/>
              </w:rPr>
              <w:t>：</w:t>
            </w:r>
            <w:r>
              <w:rPr>
                <w:rFonts w:ascii="Times New Roman" w:eastAsia="宋体" w:hAnsi="Times New Roman" w:hint="eastAsia"/>
                <w:lang w:eastAsia="zh-CN"/>
              </w:rPr>
              <w:t xml:space="preserve">CCO  </w:t>
            </w:r>
            <w:r>
              <w:rPr>
                <w:rFonts w:ascii="Times New Roman" w:eastAsia="宋体" w:hAnsi="Times New Roman" w:hint="eastAsia"/>
                <w:lang w:eastAsia="zh-CN"/>
              </w:rPr>
              <w:t>，</w:t>
            </w:r>
            <w:r>
              <w:rPr>
                <w:rFonts w:ascii="Times New Roman" w:eastAsia="宋体" w:hAnsi="Times New Roman" w:hint="eastAsia"/>
                <w:lang w:eastAsia="zh-CN"/>
              </w:rPr>
              <w:t>L2 measurements for AAS optimization</w:t>
            </w:r>
          </w:p>
        </w:tc>
      </w:tr>
      <w:tr w:rsidR="00AE50C2">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AE50C2" w:rsidRDefault="00AE50C2" w:rsidP="00AE50C2">
            <w:pPr>
              <w:jc w:val="center"/>
              <w:rPr>
                <w:rFonts w:ascii="Times New Roman" w:eastAsia="宋体" w:hAnsi="Times New Roman"/>
                <w:lang w:eastAsia="zh-CN"/>
              </w:rPr>
            </w:pPr>
            <w:r>
              <w:rPr>
                <w:rFonts w:ascii="Times New Roman" w:eastAsia="宋体" w:hAnsi="Times New Roman"/>
                <w:lang w:eastAsia="zh-CN"/>
              </w:rPr>
              <w:t>Deutsche Telekom</w:t>
            </w:r>
          </w:p>
        </w:tc>
        <w:tc>
          <w:tcPr>
            <w:tcW w:w="7948" w:type="dxa"/>
            <w:tcBorders>
              <w:top w:val="single" w:sz="4" w:space="0" w:color="auto"/>
              <w:left w:val="single" w:sz="4" w:space="0" w:color="auto"/>
              <w:bottom w:val="single" w:sz="4" w:space="0" w:color="auto"/>
              <w:right w:val="single" w:sz="4" w:space="0" w:color="auto"/>
            </w:tcBorders>
            <w:vAlign w:val="bottom"/>
          </w:tcPr>
          <w:p w:rsidR="00AE50C2" w:rsidRDefault="00AE50C2" w:rsidP="00AE50C2">
            <w:pPr>
              <w:rPr>
                <w:rFonts w:ascii="Times New Roman" w:eastAsia="宋体" w:hAnsi="Times New Roman"/>
                <w:lang w:eastAsia="zh-CN"/>
              </w:rPr>
            </w:pPr>
            <w:r>
              <w:rPr>
                <w:rFonts w:ascii="Times New Roman" w:eastAsia="宋体" w:hAnsi="Times New Roman"/>
                <w:lang w:eastAsia="zh-CN"/>
              </w:rPr>
              <w:t>High: CCO inclusive of M-MIMO/AAS aspects, Rel-16 WI leftovers (probably PCI selection, energy saving, MDT for MR-DC).</w:t>
            </w:r>
          </w:p>
          <w:p w:rsidR="00AE50C2" w:rsidRDefault="00AE50C2" w:rsidP="00AE50C2">
            <w:pPr>
              <w:rPr>
                <w:rFonts w:ascii="Times New Roman" w:eastAsia="宋体" w:hAnsi="Times New Roman"/>
                <w:lang w:eastAsia="zh-CN"/>
              </w:rPr>
            </w:pPr>
            <w:r>
              <w:rPr>
                <w:rFonts w:ascii="Times New Roman" w:eastAsia="宋体" w:hAnsi="Times New Roman"/>
                <w:lang w:eastAsia="zh-CN"/>
              </w:rPr>
              <w:t>Medium: Inter-system RAT EE</w:t>
            </w:r>
          </w:p>
          <w:p w:rsidR="00AE50C2" w:rsidRDefault="00AE50C2" w:rsidP="00AE50C2">
            <w:pPr>
              <w:rPr>
                <w:rFonts w:ascii="Times New Roman" w:eastAsia="宋体" w:hAnsi="Times New Roman"/>
                <w:lang w:eastAsia="zh-CN"/>
              </w:rPr>
            </w:pPr>
            <w:r>
              <w:rPr>
                <w:rFonts w:ascii="Times New Roman" w:eastAsia="宋体" w:hAnsi="Times New Roman"/>
                <w:lang w:eastAsia="zh-CN"/>
              </w:rPr>
              <w:t>Low: Inter-system load balancing</w:t>
            </w:r>
          </w:p>
        </w:tc>
      </w:tr>
      <w:tr w:rsidR="00CE09E1" w:rsidRPr="005362FE">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CE09E1" w:rsidRDefault="00CE09E1" w:rsidP="00AE50C2">
            <w:pPr>
              <w:jc w:val="center"/>
              <w:rPr>
                <w:rFonts w:ascii="Times New Roman" w:eastAsia="宋体" w:hAnsi="Times New Roman"/>
                <w:lang w:eastAsia="zh-CN"/>
              </w:rPr>
            </w:pPr>
            <w:r>
              <w:rPr>
                <w:rFonts w:ascii="Times New Roman" w:eastAsia="宋体" w:hAnsi="Times New Roman"/>
                <w:lang w:eastAsia="zh-CN"/>
              </w:rPr>
              <w:t>Ericsson</w:t>
            </w:r>
          </w:p>
        </w:tc>
        <w:tc>
          <w:tcPr>
            <w:tcW w:w="7948" w:type="dxa"/>
            <w:tcBorders>
              <w:top w:val="single" w:sz="4" w:space="0" w:color="auto"/>
              <w:left w:val="single" w:sz="4" w:space="0" w:color="auto"/>
              <w:bottom w:val="single" w:sz="4" w:space="0" w:color="auto"/>
              <w:right w:val="single" w:sz="4" w:space="0" w:color="auto"/>
            </w:tcBorders>
            <w:vAlign w:val="bottom"/>
          </w:tcPr>
          <w:p w:rsidR="00CE09E1" w:rsidRDefault="00CE09E1" w:rsidP="00AE50C2">
            <w:pPr>
              <w:rPr>
                <w:rFonts w:ascii="Times New Roman" w:eastAsia="宋体" w:hAnsi="Times New Roman"/>
                <w:lang w:eastAsia="zh-CN"/>
              </w:rPr>
            </w:pPr>
            <w:r>
              <w:rPr>
                <w:rFonts w:ascii="Times New Roman" w:eastAsia="宋体" w:hAnsi="Times New Roman"/>
                <w:lang w:eastAsia="zh-CN"/>
              </w:rPr>
              <w:t>High: CCO, Leftovers Rel16</w:t>
            </w:r>
            <w:r w:rsidR="005362FE">
              <w:rPr>
                <w:rFonts w:ascii="Times New Roman" w:eastAsia="宋体" w:hAnsi="Times New Roman"/>
                <w:lang w:eastAsia="zh-CN"/>
              </w:rPr>
              <w:t xml:space="preserve"> (including e.g. Successful Handover Reports for MRO and MDT for extended DC scenarios)</w:t>
            </w:r>
          </w:p>
          <w:p w:rsidR="00CE09E1" w:rsidRDefault="0041784C" w:rsidP="00AE50C2">
            <w:pPr>
              <w:rPr>
                <w:rFonts w:ascii="Times New Roman" w:eastAsia="宋体" w:hAnsi="Times New Roman"/>
                <w:lang w:val="sv-SE" w:eastAsia="zh-CN"/>
              </w:rPr>
            </w:pPr>
            <w:r w:rsidRPr="0041784C">
              <w:rPr>
                <w:rFonts w:ascii="Times New Roman" w:eastAsia="宋体" w:hAnsi="Times New Roman"/>
                <w:lang w:val="sv-SE" w:eastAsia="zh-CN"/>
              </w:rPr>
              <w:t>Medium: Inter-system inter-RAT EE</w:t>
            </w:r>
            <w:r w:rsidR="00CE09E1">
              <w:rPr>
                <w:rFonts w:ascii="Times New Roman" w:eastAsia="宋体" w:hAnsi="Times New Roman"/>
                <w:lang w:val="sv-SE" w:eastAsia="zh-CN"/>
              </w:rPr>
              <w:t xml:space="preserve">, </w:t>
            </w:r>
            <w:r w:rsidRPr="0041784C">
              <w:rPr>
                <w:rFonts w:ascii="Times New Roman" w:eastAsia="宋体" w:hAnsi="Times New Roman"/>
                <w:lang w:val="sv-SE" w:eastAsia="zh-CN"/>
              </w:rPr>
              <w:t>Inter-system load balancing</w:t>
            </w:r>
          </w:p>
          <w:p w:rsidR="00CE09E1" w:rsidRPr="00CE09E1" w:rsidRDefault="0041784C" w:rsidP="00AE50C2">
            <w:pPr>
              <w:rPr>
                <w:rFonts w:ascii="Times New Roman" w:eastAsia="宋体" w:hAnsi="Times New Roman"/>
                <w:lang w:eastAsia="zh-CN"/>
              </w:rPr>
            </w:pPr>
            <w:r w:rsidRPr="0041784C">
              <w:rPr>
                <w:rFonts w:ascii="Times New Roman" w:eastAsia="宋体" w:hAnsi="Times New Roman"/>
                <w:lang w:eastAsia="zh-CN"/>
              </w:rPr>
              <w:t>Note: the</w:t>
            </w:r>
            <w:r w:rsidR="008C7A38">
              <w:rPr>
                <w:rFonts w:ascii="Times New Roman" w:eastAsia="宋体" w:hAnsi="Times New Roman"/>
                <w:lang w:eastAsia="zh-CN"/>
              </w:rPr>
              <w:t xml:space="preserve"> </w:t>
            </w:r>
            <w:r w:rsidRPr="0041784C">
              <w:rPr>
                <w:rFonts w:ascii="Times New Roman" w:eastAsia="宋体" w:hAnsi="Times New Roman"/>
                <w:lang w:eastAsia="zh-CN"/>
              </w:rPr>
              <w:t>topic L2 me</w:t>
            </w:r>
            <w:r w:rsidR="00CE09E1">
              <w:rPr>
                <w:rFonts w:ascii="Times New Roman" w:eastAsia="宋体" w:hAnsi="Times New Roman"/>
                <w:lang w:eastAsia="zh-CN"/>
              </w:rPr>
              <w:t xml:space="preserve">asurements for AAS seems not feasible for normative work as a reply LS to </w:t>
            </w:r>
            <w:r w:rsidR="00CE09E1">
              <w:rPr>
                <w:rFonts w:ascii="Times New Roman" w:hAnsi="Times New Roman" w:cs="Times New Roman"/>
              </w:rPr>
              <w:t xml:space="preserve">R2-1905230 was never issued, hence it is not </w:t>
            </w:r>
            <w:r w:rsidR="000008F4">
              <w:rPr>
                <w:rFonts w:ascii="Times New Roman" w:hAnsi="Times New Roman" w:cs="Times New Roman"/>
              </w:rPr>
              <w:t>confirmed that such measurements can be triggered.</w:t>
            </w:r>
          </w:p>
        </w:tc>
      </w:tr>
      <w:tr w:rsidR="004A3A60" w:rsidRPr="005362FE">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4A3A60" w:rsidRDefault="004A3A60" w:rsidP="00AE50C2">
            <w:pPr>
              <w:jc w:val="center"/>
              <w:rPr>
                <w:rFonts w:ascii="Times New Roman" w:eastAsia="宋体" w:hAnsi="Times New Roman"/>
                <w:lang w:eastAsia="zh-CN"/>
              </w:rPr>
            </w:pPr>
            <w:r>
              <w:rPr>
                <w:rFonts w:ascii="Times New Roman" w:eastAsia="宋体" w:hAnsi="Times New Roman"/>
                <w:lang w:eastAsia="zh-CN"/>
              </w:rPr>
              <w:t>BT</w:t>
            </w:r>
          </w:p>
        </w:tc>
        <w:tc>
          <w:tcPr>
            <w:tcW w:w="7948" w:type="dxa"/>
            <w:tcBorders>
              <w:top w:val="single" w:sz="4" w:space="0" w:color="auto"/>
              <w:left w:val="single" w:sz="4" w:space="0" w:color="auto"/>
              <w:bottom w:val="single" w:sz="4" w:space="0" w:color="auto"/>
              <w:right w:val="single" w:sz="4" w:space="0" w:color="auto"/>
            </w:tcBorders>
            <w:vAlign w:val="bottom"/>
          </w:tcPr>
          <w:p w:rsidR="004A3A60" w:rsidRDefault="00F22274" w:rsidP="00AE50C2">
            <w:pPr>
              <w:rPr>
                <w:rFonts w:ascii="Times New Roman" w:eastAsia="宋体" w:hAnsi="Times New Roman"/>
                <w:lang w:eastAsia="zh-CN"/>
              </w:rPr>
            </w:pPr>
            <w:r>
              <w:rPr>
                <w:rFonts w:ascii="Times New Roman" w:eastAsia="宋体" w:hAnsi="Times New Roman"/>
                <w:lang w:eastAsia="zh-CN"/>
              </w:rPr>
              <w:t>High: CCO including massive MIMO and AAS &amp; leftover of R16</w:t>
            </w:r>
          </w:p>
          <w:p w:rsidR="00F22274" w:rsidRDefault="00F22274" w:rsidP="00AE50C2">
            <w:pPr>
              <w:rPr>
                <w:rFonts w:ascii="Times New Roman" w:eastAsia="宋体" w:hAnsi="Times New Roman"/>
                <w:lang w:eastAsia="zh-CN"/>
              </w:rPr>
            </w:pPr>
            <w:r>
              <w:rPr>
                <w:rFonts w:ascii="Times New Roman" w:eastAsia="宋体" w:hAnsi="Times New Roman"/>
                <w:lang w:eastAsia="zh-CN"/>
              </w:rPr>
              <w:t>Med:</w:t>
            </w:r>
            <w:r w:rsidRPr="0048020E">
              <w:rPr>
                <w:rFonts w:ascii="Times New Roman" w:eastAsia="宋体" w:hAnsi="Times New Roman"/>
                <w:lang w:val="sv-SE" w:eastAsia="zh-CN"/>
              </w:rPr>
              <w:t xml:space="preserve"> I</w:t>
            </w:r>
            <w:r w:rsidRPr="0048020E">
              <w:rPr>
                <w:rFonts w:ascii="Times New Roman" w:eastAsia="宋体" w:hAnsi="Times New Roman" w:hint="eastAsia"/>
                <w:lang w:val="sv-SE" w:eastAsia="zh-CN"/>
              </w:rPr>
              <w:t>nter-system load balancing</w:t>
            </w:r>
            <w:r>
              <w:rPr>
                <w:rFonts w:ascii="Times New Roman" w:eastAsia="宋体" w:hAnsi="Times New Roman"/>
                <w:lang w:val="sv-SE" w:eastAsia="zh-CN"/>
              </w:rPr>
              <w:t xml:space="preserve">, </w:t>
            </w:r>
            <w:r w:rsidR="0030452A">
              <w:rPr>
                <w:rFonts w:ascii="Times New Roman" w:eastAsia="宋体" w:hAnsi="Times New Roman" w:hint="eastAsia"/>
                <w:lang w:eastAsia="zh-CN"/>
              </w:rPr>
              <w:t>Inter-system inter-RAT EE</w:t>
            </w:r>
          </w:p>
        </w:tc>
      </w:tr>
      <w:tr w:rsidR="002A6FF2" w:rsidTr="002A6FF2">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2A6FF2" w:rsidRDefault="002A6FF2" w:rsidP="00092549">
            <w:pPr>
              <w:jc w:val="center"/>
              <w:rPr>
                <w:rFonts w:ascii="Times New Roman" w:eastAsia="宋体" w:hAnsi="Times New Roman"/>
                <w:lang w:eastAsia="zh-CN"/>
              </w:rPr>
            </w:pPr>
            <w:r>
              <w:rPr>
                <w:rFonts w:ascii="Times New Roman" w:eastAsia="宋体" w:hAnsi="Times New Roman"/>
                <w:lang w:eastAsia="zh-CN"/>
              </w:rPr>
              <w:t>v</w:t>
            </w:r>
            <w:r>
              <w:rPr>
                <w:rFonts w:ascii="Times New Roman" w:eastAsia="宋体" w:hAnsi="Times New Roman" w:hint="eastAsia"/>
                <w:lang w:eastAsia="zh-CN"/>
              </w:rPr>
              <w:t>ivo</w:t>
            </w:r>
          </w:p>
        </w:tc>
        <w:tc>
          <w:tcPr>
            <w:tcW w:w="7948" w:type="dxa"/>
            <w:tcBorders>
              <w:top w:val="single" w:sz="4" w:space="0" w:color="auto"/>
              <w:left w:val="single" w:sz="4" w:space="0" w:color="auto"/>
              <w:bottom w:val="single" w:sz="4" w:space="0" w:color="auto"/>
              <w:right w:val="single" w:sz="4" w:space="0" w:color="auto"/>
            </w:tcBorders>
            <w:vAlign w:val="bottom"/>
          </w:tcPr>
          <w:p w:rsidR="002A6FF2" w:rsidRDefault="002A6FF2" w:rsidP="00092549">
            <w:pPr>
              <w:rPr>
                <w:rFonts w:ascii="Times New Roman" w:eastAsia="宋体" w:hAnsi="Times New Roman"/>
                <w:lang w:eastAsia="zh-CN"/>
              </w:rPr>
            </w:pPr>
            <w:r>
              <w:rPr>
                <w:rFonts w:ascii="Times New Roman" w:eastAsia="宋体" w:hAnsi="Times New Roman" w:hint="eastAsia"/>
                <w:lang w:eastAsia="zh-CN"/>
              </w:rPr>
              <w:t>High</w:t>
            </w:r>
            <w:r>
              <w:rPr>
                <w:rFonts w:ascii="Times New Roman" w:eastAsia="宋体" w:hAnsi="Times New Roman" w:hint="eastAsia"/>
                <w:lang w:eastAsia="zh-CN"/>
              </w:rPr>
              <w:t>：</w:t>
            </w:r>
            <w:r>
              <w:rPr>
                <w:rFonts w:ascii="Times New Roman" w:eastAsia="宋体" w:hAnsi="Times New Roman" w:hint="eastAsia"/>
                <w:lang w:eastAsia="zh-CN"/>
              </w:rPr>
              <w:t xml:space="preserve"> CCO</w:t>
            </w:r>
            <w:r>
              <w:rPr>
                <w:rFonts w:ascii="Times New Roman" w:eastAsia="宋体" w:hAnsi="Times New Roman" w:hint="eastAsia"/>
                <w:lang w:eastAsia="zh-CN"/>
              </w:rPr>
              <w:t>，</w:t>
            </w:r>
            <w:r>
              <w:rPr>
                <w:rFonts w:ascii="Times New Roman" w:eastAsia="宋体" w:hAnsi="Times New Roman" w:hint="eastAsia"/>
                <w:lang w:eastAsia="zh-CN"/>
              </w:rPr>
              <w:t>Inter-system inter-RAT EE</w:t>
            </w:r>
          </w:p>
          <w:p w:rsidR="002A6FF2" w:rsidRDefault="002A6FF2" w:rsidP="00092549">
            <w:pPr>
              <w:rPr>
                <w:rFonts w:ascii="Times New Roman" w:eastAsia="宋体" w:hAnsi="Times New Roman"/>
                <w:lang w:eastAsia="zh-CN"/>
              </w:rPr>
            </w:pPr>
            <w:r>
              <w:rPr>
                <w:rFonts w:ascii="Times New Roman" w:eastAsia="宋体" w:hAnsi="Times New Roman" w:hint="eastAsia"/>
                <w:lang w:eastAsia="zh-CN"/>
              </w:rPr>
              <w:t>Low</w:t>
            </w:r>
            <w:r>
              <w:rPr>
                <w:rFonts w:ascii="Times New Roman" w:eastAsia="宋体" w:hAnsi="Times New Roman"/>
                <w:lang w:eastAsia="zh-CN"/>
              </w:rPr>
              <w:t>: Layer 2 measurement</w:t>
            </w:r>
          </w:p>
        </w:tc>
      </w:tr>
      <w:tr w:rsidR="00175EA7" w:rsidTr="00175EA7">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175EA7" w:rsidRDefault="00175EA7" w:rsidP="004D0491">
            <w:pPr>
              <w:jc w:val="center"/>
              <w:rPr>
                <w:rFonts w:ascii="Times New Roman" w:eastAsia="宋体" w:hAnsi="Times New Roman"/>
                <w:lang w:eastAsia="zh-CN"/>
              </w:rPr>
            </w:pPr>
            <w:r>
              <w:rPr>
                <w:rFonts w:ascii="Times New Roman" w:eastAsia="宋体" w:hAnsi="Times New Roman"/>
                <w:lang w:eastAsia="zh-CN"/>
              </w:rPr>
              <w:t>Huawei</w:t>
            </w:r>
          </w:p>
        </w:tc>
        <w:tc>
          <w:tcPr>
            <w:tcW w:w="7948" w:type="dxa"/>
            <w:tcBorders>
              <w:top w:val="single" w:sz="4" w:space="0" w:color="auto"/>
              <w:left w:val="single" w:sz="4" w:space="0" w:color="auto"/>
              <w:bottom w:val="single" w:sz="4" w:space="0" w:color="auto"/>
              <w:right w:val="single" w:sz="4" w:space="0" w:color="auto"/>
            </w:tcBorders>
            <w:vAlign w:val="bottom"/>
          </w:tcPr>
          <w:p w:rsidR="00175EA7" w:rsidRDefault="00175EA7" w:rsidP="004D0491">
            <w:pPr>
              <w:rPr>
                <w:rFonts w:ascii="Times New Roman" w:eastAsia="宋体" w:hAnsi="Times New Roman"/>
                <w:lang w:eastAsia="zh-CN"/>
              </w:rPr>
            </w:pPr>
            <w:r>
              <w:rPr>
                <w:rFonts w:ascii="Times New Roman" w:eastAsia="宋体" w:hAnsi="Times New Roman"/>
                <w:lang w:eastAsia="zh-CN"/>
              </w:rPr>
              <w:t xml:space="preserve">High: CCO, </w:t>
            </w:r>
            <w:r w:rsidRPr="00720774">
              <w:rPr>
                <w:rFonts w:ascii="Times New Roman" w:eastAsia="宋体" w:hAnsi="Times New Roman"/>
                <w:lang w:eastAsia="zh-CN"/>
              </w:rPr>
              <w:t>Inter-system inter-RAT energy saving</w:t>
            </w:r>
            <w:r>
              <w:rPr>
                <w:rFonts w:ascii="Times New Roman" w:eastAsia="宋体" w:hAnsi="Times New Roman"/>
                <w:lang w:eastAsia="zh-CN"/>
              </w:rPr>
              <w:t>, Rel-16 WI leftovers; MDT for MR-DC, PCI selection, …</w:t>
            </w:r>
          </w:p>
          <w:p w:rsidR="00175EA7" w:rsidRDefault="00175EA7" w:rsidP="004D0491">
            <w:pPr>
              <w:rPr>
                <w:rFonts w:ascii="Times New Roman" w:eastAsia="宋体" w:hAnsi="Times New Roman"/>
                <w:lang w:eastAsia="zh-CN"/>
              </w:rPr>
            </w:pPr>
            <w:r>
              <w:rPr>
                <w:rFonts w:ascii="Times New Roman" w:eastAsia="宋体" w:hAnsi="Times New Roman"/>
                <w:lang w:eastAsia="zh-CN"/>
              </w:rPr>
              <w:t xml:space="preserve">Medium: </w:t>
            </w:r>
            <w:r w:rsidRPr="00284DCC">
              <w:rPr>
                <w:rFonts w:ascii="Times New Roman" w:eastAsia="宋体" w:hAnsi="Times New Roman"/>
                <w:lang w:eastAsia="zh-CN"/>
              </w:rPr>
              <w:t>Inter-system inter-RAT load balancing</w:t>
            </w:r>
          </w:p>
          <w:p w:rsidR="00175EA7" w:rsidRDefault="00175EA7" w:rsidP="004D0491">
            <w:pPr>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hint="eastAsia"/>
                <w:lang w:eastAsia="zh-CN"/>
              </w:rPr>
              <w:t>L2 measurements for AAS</w:t>
            </w:r>
            <w:r>
              <w:rPr>
                <w:rFonts w:ascii="Times New Roman" w:eastAsia="宋体" w:hAnsi="Times New Roman"/>
                <w:lang w:eastAsia="zh-CN"/>
              </w:rPr>
              <w:t xml:space="preserve">” deserves more study particularly for M-MIMO/AAS aspects, it </w:t>
            </w:r>
            <w:r>
              <w:rPr>
                <w:rFonts w:ascii="Times New Roman" w:eastAsia="宋体" w:hAnsi="Times New Roman"/>
                <w:lang w:eastAsia="zh-CN"/>
              </w:rPr>
              <w:lastRenderedPageBreak/>
              <w:t>seems for us not mature for WI. We confirm the Ericsson point that RAN1 and RAN4 did not respond to RAN2 LS on feasibility.</w:t>
            </w:r>
          </w:p>
        </w:tc>
      </w:tr>
      <w:tr w:rsidR="00BC1D35" w:rsidTr="00175EA7">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BC1D35" w:rsidRPr="00F665A0" w:rsidRDefault="00BC1D35" w:rsidP="004D0491">
            <w:pPr>
              <w:jc w:val="center"/>
              <w:rPr>
                <w:rFonts w:ascii="Times New Roman" w:eastAsia="Malgun Gothic" w:hAnsi="Times New Roman"/>
                <w:lang w:eastAsia="ko-KR"/>
              </w:rPr>
            </w:pPr>
            <w:r w:rsidRPr="00F665A0">
              <w:rPr>
                <w:rFonts w:ascii="Times New Roman" w:eastAsia="Malgun Gothic" w:hAnsi="Times New Roman" w:hint="eastAsia"/>
                <w:lang w:eastAsia="ko-KR"/>
              </w:rPr>
              <w:lastRenderedPageBreak/>
              <w:t>LG</w:t>
            </w:r>
          </w:p>
        </w:tc>
        <w:tc>
          <w:tcPr>
            <w:tcW w:w="7948" w:type="dxa"/>
            <w:tcBorders>
              <w:top w:val="single" w:sz="4" w:space="0" w:color="auto"/>
              <w:left w:val="single" w:sz="4" w:space="0" w:color="auto"/>
              <w:bottom w:val="single" w:sz="4" w:space="0" w:color="auto"/>
              <w:right w:val="single" w:sz="4" w:space="0" w:color="auto"/>
            </w:tcBorders>
            <w:vAlign w:val="bottom"/>
          </w:tcPr>
          <w:p w:rsidR="00BC1D35" w:rsidRPr="00F665A0" w:rsidRDefault="00BC1D35" w:rsidP="004D0491">
            <w:pPr>
              <w:rPr>
                <w:rFonts w:ascii="Times New Roman" w:eastAsia="Malgun Gothic" w:hAnsi="Times New Roman"/>
                <w:lang w:eastAsia="ko-KR"/>
              </w:rPr>
            </w:pPr>
            <w:r w:rsidRPr="00F665A0">
              <w:rPr>
                <w:rFonts w:ascii="Times New Roman" w:eastAsia="Malgun Gothic" w:hAnsi="Times New Roman" w:hint="eastAsia"/>
                <w:lang w:eastAsia="ko-KR"/>
              </w:rPr>
              <w:t>High: Ener</w:t>
            </w:r>
            <w:r w:rsidRPr="00F665A0">
              <w:rPr>
                <w:rFonts w:ascii="Times New Roman" w:eastAsia="Malgun Gothic" w:hAnsi="Times New Roman"/>
                <w:lang w:eastAsia="ko-KR"/>
              </w:rPr>
              <w:t>gy saving, CCO</w:t>
            </w:r>
          </w:p>
          <w:p w:rsidR="00BC1D35" w:rsidRPr="00F665A0" w:rsidRDefault="00BC1D35" w:rsidP="004D0491">
            <w:pPr>
              <w:rPr>
                <w:rFonts w:ascii="Times New Roman" w:eastAsia="Malgun Gothic" w:hAnsi="Times New Roman"/>
                <w:lang w:eastAsia="ko-KR"/>
              </w:rPr>
            </w:pPr>
            <w:r w:rsidRPr="00F665A0">
              <w:rPr>
                <w:rFonts w:ascii="Times New Roman" w:eastAsia="Malgun Gothic" w:hAnsi="Times New Roman"/>
                <w:lang w:eastAsia="ko-KR"/>
              </w:rPr>
              <w:t>Medium: Inter-system load balancing, MDT for MR-DC, PCI selection</w:t>
            </w:r>
          </w:p>
        </w:tc>
      </w:tr>
    </w:tbl>
    <w:p w:rsidR="008E3ACA" w:rsidRDefault="008E3ACA">
      <w:pPr>
        <w:rPr>
          <w:rFonts w:ascii="Times New Roman" w:eastAsia="宋体" w:hAnsi="Times New Roman"/>
          <w:lang w:eastAsia="zh-CN"/>
        </w:rPr>
      </w:pPr>
    </w:p>
    <w:p w:rsidR="00C80650" w:rsidRPr="00690EB0" w:rsidRDefault="00C80650" w:rsidP="00C80650">
      <w:pPr>
        <w:rPr>
          <w:rFonts w:ascii="Times New Roman" w:eastAsia="宋体" w:hAnsi="Times New Roman"/>
          <w:b/>
          <w:lang w:eastAsia="zh-CN"/>
        </w:rPr>
      </w:pPr>
      <w:r w:rsidRPr="00690EB0">
        <w:rPr>
          <w:rFonts w:ascii="Times New Roman" w:eastAsia="宋体" w:hAnsi="Times New Roman" w:hint="eastAsia"/>
          <w:b/>
          <w:lang w:eastAsia="zh-CN"/>
        </w:rPr>
        <w:t>Summary</w:t>
      </w:r>
      <w:r w:rsidRPr="00690EB0">
        <w:rPr>
          <w:rFonts w:ascii="Times New Roman" w:eastAsia="宋体" w:hAnsi="Times New Roman" w:hint="eastAsia"/>
          <w:b/>
          <w:lang w:eastAsia="zh-CN"/>
        </w:rPr>
        <w:t>（</w:t>
      </w:r>
      <w:r w:rsidRPr="00690EB0">
        <w:rPr>
          <w:rFonts w:ascii="Times New Roman" w:eastAsia="宋体" w:hAnsi="Times New Roman" w:hint="eastAsia"/>
          <w:b/>
          <w:lang w:eastAsia="zh-CN"/>
        </w:rPr>
        <w:t>Total 14 companies provide feedback</w:t>
      </w:r>
      <w:r w:rsidRPr="00690EB0">
        <w:rPr>
          <w:rFonts w:ascii="Times New Roman" w:eastAsia="宋体" w:hAnsi="Times New Roman" w:hint="eastAsia"/>
          <w:b/>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1843"/>
        <w:gridCol w:w="1842"/>
        <w:gridCol w:w="1560"/>
      </w:tblGrid>
      <w:tr w:rsidR="00C80650" w:rsidRPr="00690EB0" w:rsidTr="00C80650">
        <w:tc>
          <w:tcPr>
            <w:tcW w:w="3969" w:type="dxa"/>
          </w:tcPr>
          <w:p w:rsidR="00C80650" w:rsidRPr="00690EB0" w:rsidRDefault="00C80650" w:rsidP="004A12F0">
            <w:pPr>
              <w:rPr>
                <w:rFonts w:ascii="Times New Roman" w:eastAsia="宋体" w:hAnsi="Times New Roman"/>
                <w:b/>
                <w:lang w:eastAsia="zh-CN"/>
              </w:rPr>
            </w:pPr>
            <w:r w:rsidRPr="00690EB0">
              <w:rPr>
                <w:rFonts w:ascii="Times New Roman" w:eastAsia="宋体" w:hAnsi="Times New Roman" w:hint="eastAsia"/>
                <w:b/>
                <w:lang w:eastAsia="zh-CN"/>
              </w:rPr>
              <w:t>Use cases/features</w:t>
            </w:r>
          </w:p>
        </w:tc>
        <w:tc>
          <w:tcPr>
            <w:tcW w:w="1843" w:type="dxa"/>
          </w:tcPr>
          <w:p w:rsidR="00C80650" w:rsidRPr="00690EB0" w:rsidRDefault="00C80650" w:rsidP="004A12F0">
            <w:pPr>
              <w:rPr>
                <w:rFonts w:ascii="Times New Roman" w:eastAsia="宋体" w:hAnsi="Times New Roman"/>
                <w:b/>
                <w:lang w:eastAsia="zh-CN"/>
              </w:rPr>
            </w:pPr>
            <w:r w:rsidRPr="00690EB0">
              <w:rPr>
                <w:rFonts w:ascii="Times New Roman" w:eastAsia="宋体" w:hAnsi="Times New Roman" w:hint="eastAsia"/>
                <w:b/>
                <w:lang w:eastAsia="zh-CN"/>
              </w:rPr>
              <w:t>High</w:t>
            </w:r>
          </w:p>
        </w:tc>
        <w:tc>
          <w:tcPr>
            <w:tcW w:w="1842" w:type="dxa"/>
          </w:tcPr>
          <w:p w:rsidR="00C80650" w:rsidRPr="00690EB0" w:rsidRDefault="00C80650" w:rsidP="004A12F0">
            <w:pPr>
              <w:rPr>
                <w:rFonts w:ascii="Times New Roman" w:eastAsia="宋体" w:hAnsi="Times New Roman"/>
                <w:b/>
                <w:lang w:eastAsia="zh-CN"/>
              </w:rPr>
            </w:pPr>
            <w:r w:rsidRPr="00690EB0">
              <w:rPr>
                <w:rFonts w:ascii="Times New Roman" w:eastAsia="宋体" w:hAnsi="Times New Roman" w:hint="eastAsia"/>
                <w:b/>
                <w:lang w:eastAsia="zh-CN"/>
              </w:rPr>
              <w:t>Medium</w:t>
            </w:r>
          </w:p>
        </w:tc>
        <w:tc>
          <w:tcPr>
            <w:tcW w:w="1560" w:type="dxa"/>
          </w:tcPr>
          <w:p w:rsidR="00C80650" w:rsidRPr="00690EB0" w:rsidRDefault="00C80650" w:rsidP="004A12F0">
            <w:pPr>
              <w:rPr>
                <w:rFonts w:ascii="Times New Roman" w:eastAsia="宋体" w:hAnsi="Times New Roman"/>
                <w:b/>
                <w:lang w:eastAsia="zh-CN"/>
              </w:rPr>
            </w:pPr>
            <w:r w:rsidRPr="00690EB0">
              <w:rPr>
                <w:rFonts w:ascii="Times New Roman" w:eastAsia="宋体" w:hAnsi="Times New Roman" w:hint="eastAsia"/>
                <w:b/>
                <w:lang w:eastAsia="zh-CN"/>
              </w:rPr>
              <w:t>Low</w:t>
            </w:r>
          </w:p>
        </w:tc>
      </w:tr>
      <w:tr w:rsidR="00C80650" w:rsidRPr="00690EB0" w:rsidTr="00C80650">
        <w:tc>
          <w:tcPr>
            <w:tcW w:w="3969" w:type="dxa"/>
          </w:tcPr>
          <w:p w:rsidR="00C80650" w:rsidRPr="00690EB0" w:rsidRDefault="00C80650" w:rsidP="004A12F0">
            <w:pPr>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CCO</w:t>
            </w:r>
          </w:p>
        </w:tc>
        <w:tc>
          <w:tcPr>
            <w:tcW w:w="1843" w:type="dxa"/>
          </w:tcPr>
          <w:p w:rsidR="00C80650" w:rsidRPr="00690EB0" w:rsidRDefault="00A61DBF" w:rsidP="004A12F0">
            <w:pPr>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10</w:t>
            </w:r>
          </w:p>
        </w:tc>
        <w:tc>
          <w:tcPr>
            <w:tcW w:w="1842" w:type="dxa"/>
          </w:tcPr>
          <w:p w:rsidR="00C80650" w:rsidRPr="00690EB0" w:rsidRDefault="00924202" w:rsidP="004A12F0">
            <w:pPr>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2</w:t>
            </w:r>
          </w:p>
        </w:tc>
        <w:tc>
          <w:tcPr>
            <w:tcW w:w="1560" w:type="dxa"/>
          </w:tcPr>
          <w:p w:rsidR="00C80650" w:rsidRPr="00690EB0" w:rsidRDefault="00C80650" w:rsidP="004A12F0">
            <w:pPr>
              <w:rPr>
                <w:rFonts w:ascii="Times New Roman" w:eastAsia="宋体" w:hAnsi="Times New Roman"/>
                <w:b/>
                <w:color w:val="FF0000"/>
                <w:lang w:eastAsia="zh-CN"/>
              </w:rPr>
            </w:pPr>
          </w:p>
        </w:tc>
      </w:tr>
      <w:tr w:rsidR="00C80650" w:rsidRPr="00690EB0" w:rsidTr="00C80650">
        <w:tc>
          <w:tcPr>
            <w:tcW w:w="3969" w:type="dxa"/>
          </w:tcPr>
          <w:p w:rsidR="00C80650" w:rsidRPr="00690EB0" w:rsidRDefault="00C80650" w:rsidP="004A12F0">
            <w:pPr>
              <w:rPr>
                <w:rFonts w:ascii="Times New Roman" w:eastAsia="宋体" w:hAnsi="Times New Roman"/>
                <w:b/>
                <w:color w:val="FF0000"/>
                <w:lang w:eastAsia="zh-CN"/>
              </w:rPr>
            </w:pPr>
            <w:r w:rsidRPr="00690EB0">
              <w:rPr>
                <w:rFonts w:ascii="Times New Roman" w:eastAsia="宋体" w:hAnsi="Times New Roman"/>
                <w:b/>
                <w:color w:val="FF0000"/>
                <w:lang w:eastAsia="zh-CN"/>
              </w:rPr>
              <w:t>I</w:t>
            </w:r>
            <w:r w:rsidRPr="00690EB0">
              <w:rPr>
                <w:rFonts w:ascii="Times New Roman" w:eastAsia="宋体" w:hAnsi="Times New Roman" w:hint="eastAsia"/>
                <w:b/>
                <w:color w:val="FF0000"/>
                <w:lang w:eastAsia="zh-CN"/>
              </w:rPr>
              <w:t>nter-system inter-RAT energy saving</w:t>
            </w:r>
          </w:p>
        </w:tc>
        <w:tc>
          <w:tcPr>
            <w:tcW w:w="1843" w:type="dxa"/>
          </w:tcPr>
          <w:p w:rsidR="00C80650" w:rsidRPr="00690EB0" w:rsidRDefault="00924202" w:rsidP="004A12F0">
            <w:pPr>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9</w:t>
            </w:r>
          </w:p>
        </w:tc>
        <w:tc>
          <w:tcPr>
            <w:tcW w:w="1842" w:type="dxa"/>
          </w:tcPr>
          <w:p w:rsidR="00C80650" w:rsidRPr="00690EB0" w:rsidRDefault="00924202" w:rsidP="004A12F0">
            <w:pPr>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4</w:t>
            </w:r>
          </w:p>
        </w:tc>
        <w:tc>
          <w:tcPr>
            <w:tcW w:w="1560" w:type="dxa"/>
          </w:tcPr>
          <w:p w:rsidR="00C80650" w:rsidRPr="00690EB0" w:rsidRDefault="00631DC8" w:rsidP="004A12F0">
            <w:pPr>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1</w:t>
            </w:r>
          </w:p>
        </w:tc>
      </w:tr>
      <w:tr w:rsidR="00C80650" w:rsidRPr="00690EB0" w:rsidTr="00C80650">
        <w:tc>
          <w:tcPr>
            <w:tcW w:w="3969" w:type="dxa"/>
          </w:tcPr>
          <w:p w:rsidR="00C80650" w:rsidRPr="00690EB0" w:rsidRDefault="00C80650" w:rsidP="004A12F0">
            <w:pPr>
              <w:rPr>
                <w:rFonts w:ascii="Times New Roman" w:eastAsia="宋体" w:hAnsi="Times New Roman"/>
                <w:b/>
                <w:lang w:eastAsia="zh-CN"/>
              </w:rPr>
            </w:pPr>
            <w:r w:rsidRPr="00690EB0">
              <w:rPr>
                <w:rFonts w:ascii="Times New Roman" w:eastAsia="宋体" w:hAnsi="Times New Roman" w:hint="eastAsia"/>
                <w:b/>
                <w:lang w:eastAsia="zh-CN"/>
              </w:rPr>
              <w:t>Inter-system inter-RAT load balancing</w:t>
            </w:r>
          </w:p>
        </w:tc>
        <w:tc>
          <w:tcPr>
            <w:tcW w:w="1843" w:type="dxa"/>
          </w:tcPr>
          <w:p w:rsidR="00C80650" w:rsidRPr="00690EB0" w:rsidRDefault="00631DC8" w:rsidP="004A12F0">
            <w:pPr>
              <w:rPr>
                <w:rFonts w:ascii="Times New Roman" w:eastAsia="宋体" w:hAnsi="Times New Roman"/>
                <w:b/>
                <w:lang w:eastAsia="zh-CN"/>
              </w:rPr>
            </w:pPr>
            <w:r w:rsidRPr="00690EB0">
              <w:rPr>
                <w:rFonts w:ascii="Times New Roman" w:eastAsia="宋体" w:hAnsi="Times New Roman" w:hint="eastAsia"/>
                <w:b/>
                <w:lang w:eastAsia="zh-CN"/>
              </w:rPr>
              <w:t>4</w:t>
            </w:r>
          </w:p>
        </w:tc>
        <w:tc>
          <w:tcPr>
            <w:tcW w:w="1842" w:type="dxa"/>
          </w:tcPr>
          <w:p w:rsidR="00C80650" w:rsidRPr="00690EB0" w:rsidRDefault="00631DC8" w:rsidP="004A12F0">
            <w:pPr>
              <w:rPr>
                <w:rFonts w:ascii="Times New Roman" w:eastAsia="宋体" w:hAnsi="Times New Roman"/>
                <w:b/>
                <w:lang w:eastAsia="zh-CN"/>
              </w:rPr>
            </w:pPr>
            <w:r w:rsidRPr="00690EB0">
              <w:rPr>
                <w:rFonts w:ascii="Times New Roman" w:eastAsia="宋体" w:hAnsi="Times New Roman" w:hint="eastAsia"/>
                <w:b/>
                <w:lang w:eastAsia="zh-CN"/>
              </w:rPr>
              <w:t>6</w:t>
            </w:r>
          </w:p>
        </w:tc>
        <w:tc>
          <w:tcPr>
            <w:tcW w:w="1560" w:type="dxa"/>
          </w:tcPr>
          <w:p w:rsidR="00C80650" w:rsidRPr="00690EB0" w:rsidRDefault="00631DC8" w:rsidP="004A12F0">
            <w:pPr>
              <w:rPr>
                <w:rFonts w:ascii="Times New Roman" w:eastAsia="宋体" w:hAnsi="Times New Roman"/>
                <w:b/>
                <w:lang w:eastAsia="zh-CN"/>
              </w:rPr>
            </w:pPr>
            <w:r w:rsidRPr="00690EB0">
              <w:rPr>
                <w:rFonts w:ascii="Times New Roman" w:eastAsia="宋体" w:hAnsi="Times New Roman" w:hint="eastAsia"/>
                <w:b/>
                <w:lang w:eastAsia="zh-CN"/>
              </w:rPr>
              <w:t>1</w:t>
            </w:r>
          </w:p>
        </w:tc>
      </w:tr>
      <w:tr w:rsidR="00C80650" w:rsidRPr="00690EB0" w:rsidTr="00C80650">
        <w:tc>
          <w:tcPr>
            <w:tcW w:w="3969" w:type="dxa"/>
          </w:tcPr>
          <w:p w:rsidR="00C80650" w:rsidRPr="00690EB0" w:rsidRDefault="00C80650" w:rsidP="004A12F0">
            <w:pPr>
              <w:rPr>
                <w:rFonts w:ascii="Times New Roman" w:eastAsia="宋体" w:hAnsi="Times New Roman"/>
                <w:b/>
                <w:lang w:eastAsia="zh-CN"/>
              </w:rPr>
            </w:pPr>
            <w:r w:rsidRPr="00690EB0">
              <w:rPr>
                <w:rFonts w:ascii="Times New Roman" w:eastAsia="宋体" w:hAnsi="Times New Roman" w:hint="eastAsia"/>
                <w:b/>
                <w:lang w:eastAsia="zh-CN"/>
              </w:rPr>
              <w:t>L2 measurements for AAS optimization</w:t>
            </w:r>
          </w:p>
        </w:tc>
        <w:tc>
          <w:tcPr>
            <w:tcW w:w="1843" w:type="dxa"/>
          </w:tcPr>
          <w:p w:rsidR="00C80650" w:rsidRPr="00690EB0" w:rsidRDefault="009B0254" w:rsidP="004A12F0">
            <w:pPr>
              <w:rPr>
                <w:rFonts w:ascii="Times New Roman" w:eastAsia="宋体" w:hAnsi="Times New Roman"/>
                <w:b/>
                <w:lang w:eastAsia="zh-CN"/>
              </w:rPr>
            </w:pPr>
            <w:r w:rsidRPr="00690EB0">
              <w:rPr>
                <w:rFonts w:ascii="Times New Roman" w:eastAsia="宋体" w:hAnsi="Times New Roman" w:hint="eastAsia"/>
                <w:b/>
                <w:lang w:eastAsia="zh-CN"/>
              </w:rPr>
              <w:t>1</w:t>
            </w:r>
          </w:p>
        </w:tc>
        <w:tc>
          <w:tcPr>
            <w:tcW w:w="1842" w:type="dxa"/>
          </w:tcPr>
          <w:p w:rsidR="00C80650" w:rsidRPr="00690EB0" w:rsidRDefault="009B0254" w:rsidP="004A12F0">
            <w:pPr>
              <w:rPr>
                <w:rFonts w:ascii="Times New Roman" w:eastAsia="宋体" w:hAnsi="Times New Roman"/>
                <w:b/>
                <w:lang w:eastAsia="zh-CN"/>
              </w:rPr>
            </w:pPr>
            <w:r w:rsidRPr="00690EB0">
              <w:rPr>
                <w:rFonts w:ascii="Times New Roman" w:eastAsia="宋体" w:hAnsi="Times New Roman" w:hint="eastAsia"/>
                <w:b/>
                <w:lang w:eastAsia="zh-CN"/>
              </w:rPr>
              <w:t>3</w:t>
            </w:r>
          </w:p>
        </w:tc>
        <w:tc>
          <w:tcPr>
            <w:tcW w:w="1560" w:type="dxa"/>
          </w:tcPr>
          <w:p w:rsidR="00C80650" w:rsidRPr="00690EB0" w:rsidRDefault="009B0254" w:rsidP="004A12F0">
            <w:pPr>
              <w:rPr>
                <w:rFonts w:ascii="Times New Roman" w:eastAsia="宋体" w:hAnsi="Times New Roman"/>
                <w:b/>
                <w:lang w:eastAsia="zh-CN"/>
              </w:rPr>
            </w:pPr>
            <w:r w:rsidRPr="00690EB0">
              <w:rPr>
                <w:rFonts w:ascii="Times New Roman" w:eastAsia="宋体" w:hAnsi="Times New Roman" w:hint="eastAsia"/>
                <w:b/>
                <w:lang w:eastAsia="zh-CN"/>
              </w:rPr>
              <w:t>5</w:t>
            </w:r>
          </w:p>
        </w:tc>
      </w:tr>
      <w:tr w:rsidR="00C80650" w:rsidRPr="00690EB0" w:rsidTr="00C80650">
        <w:tc>
          <w:tcPr>
            <w:tcW w:w="3969" w:type="dxa"/>
          </w:tcPr>
          <w:p w:rsidR="00C80650" w:rsidRPr="00690EB0" w:rsidRDefault="00C80650" w:rsidP="009B665F">
            <w:pPr>
              <w:tabs>
                <w:tab w:val="right" w:pos="3753"/>
              </w:tabs>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Leftovers of Rel-16 WIs</w:t>
            </w:r>
            <w:r w:rsidR="009B665F" w:rsidRPr="00690EB0">
              <w:rPr>
                <w:rFonts w:ascii="Times New Roman" w:eastAsia="宋体" w:hAnsi="Times New Roman"/>
                <w:b/>
                <w:color w:val="FF0000"/>
                <w:lang w:eastAsia="zh-CN"/>
              </w:rPr>
              <w:tab/>
            </w:r>
          </w:p>
        </w:tc>
        <w:tc>
          <w:tcPr>
            <w:tcW w:w="1843" w:type="dxa"/>
          </w:tcPr>
          <w:p w:rsidR="00C80650" w:rsidRPr="00690EB0" w:rsidRDefault="009B0254" w:rsidP="004A12F0">
            <w:pPr>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8</w:t>
            </w:r>
          </w:p>
        </w:tc>
        <w:tc>
          <w:tcPr>
            <w:tcW w:w="1842" w:type="dxa"/>
          </w:tcPr>
          <w:p w:rsidR="00C80650" w:rsidRPr="00690EB0" w:rsidRDefault="009B0254" w:rsidP="004A12F0">
            <w:pPr>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3</w:t>
            </w:r>
          </w:p>
        </w:tc>
        <w:tc>
          <w:tcPr>
            <w:tcW w:w="1560" w:type="dxa"/>
          </w:tcPr>
          <w:p w:rsidR="00C80650" w:rsidRPr="00690EB0" w:rsidRDefault="009B0254" w:rsidP="004A12F0">
            <w:pPr>
              <w:rPr>
                <w:rFonts w:ascii="Times New Roman" w:eastAsia="宋体" w:hAnsi="Times New Roman"/>
                <w:b/>
                <w:color w:val="FF0000"/>
                <w:lang w:eastAsia="zh-CN"/>
              </w:rPr>
            </w:pPr>
            <w:r w:rsidRPr="00690EB0">
              <w:rPr>
                <w:rFonts w:ascii="Times New Roman" w:eastAsia="宋体" w:hAnsi="Times New Roman" w:hint="eastAsia"/>
                <w:b/>
                <w:color w:val="FF0000"/>
                <w:lang w:eastAsia="zh-CN"/>
              </w:rPr>
              <w:t>1</w:t>
            </w:r>
          </w:p>
        </w:tc>
      </w:tr>
    </w:tbl>
    <w:p w:rsidR="00C80650" w:rsidRDefault="00C80650">
      <w:pPr>
        <w:rPr>
          <w:rFonts w:ascii="Times New Roman" w:eastAsia="宋体" w:hAnsi="Times New Roman"/>
          <w:lang w:eastAsia="zh-CN"/>
        </w:rPr>
      </w:pPr>
    </w:p>
    <w:p w:rsidR="00306F19" w:rsidRDefault="00D7618A">
      <w:pPr>
        <w:rPr>
          <w:rFonts w:ascii="Times New Roman" w:eastAsia="宋体" w:hAnsi="Times New Roman"/>
          <w:b/>
          <w:lang w:eastAsia="zh-CN"/>
        </w:rPr>
      </w:pPr>
      <w:r w:rsidRPr="00306F19">
        <w:rPr>
          <w:rFonts w:ascii="Times New Roman" w:eastAsia="宋体" w:hAnsi="Times New Roman"/>
          <w:b/>
          <w:lang w:eastAsia="zh-CN"/>
        </w:rPr>
        <w:t>Moderator</w:t>
      </w:r>
      <w:r w:rsidRPr="00306F19">
        <w:rPr>
          <w:rFonts w:ascii="Times New Roman" w:eastAsia="宋体" w:hAnsi="Times New Roman" w:hint="eastAsia"/>
          <w:b/>
          <w:lang w:eastAsia="zh-CN"/>
        </w:rPr>
        <w:t xml:space="preserve"> Proposal</w:t>
      </w:r>
      <w:r w:rsidRPr="00306F19">
        <w:rPr>
          <w:rFonts w:ascii="Times New Roman" w:eastAsia="宋体" w:hAnsi="Times New Roman" w:hint="eastAsia"/>
          <w:b/>
          <w:lang w:eastAsia="zh-CN"/>
        </w:rPr>
        <w:t>：</w:t>
      </w:r>
    </w:p>
    <w:p w:rsidR="00C80650" w:rsidRPr="00306F19" w:rsidRDefault="00D7618A">
      <w:pPr>
        <w:rPr>
          <w:rFonts w:ascii="Times New Roman" w:eastAsia="宋体" w:hAnsi="Times New Roman"/>
          <w:b/>
          <w:lang w:eastAsia="zh-CN"/>
        </w:rPr>
      </w:pPr>
      <w:r w:rsidRPr="00306F19">
        <w:rPr>
          <w:rFonts w:ascii="Times New Roman" w:eastAsia="宋体" w:hAnsi="Times New Roman" w:hint="eastAsia"/>
          <w:b/>
          <w:lang w:eastAsia="zh-CN"/>
        </w:rPr>
        <w:t>Consider to specify CCO, energy saving and leftovers of Rel-16 WI</w:t>
      </w:r>
      <w:r w:rsidR="00592E5D" w:rsidRPr="00306F19">
        <w:rPr>
          <w:rFonts w:ascii="Times New Roman" w:eastAsia="宋体" w:hAnsi="Times New Roman" w:hint="eastAsia"/>
          <w:b/>
          <w:lang w:eastAsia="zh-CN"/>
        </w:rPr>
        <w:t xml:space="preserve"> (</w:t>
      </w:r>
      <w:r w:rsidR="00931387">
        <w:rPr>
          <w:rFonts w:ascii="Times New Roman" w:eastAsia="宋体" w:hAnsi="Times New Roman" w:hint="eastAsia"/>
          <w:b/>
          <w:lang w:eastAsia="zh-CN"/>
        </w:rPr>
        <w:t xml:space="preserve">potentially energy efficiency </w:t>
      </w:r>
      <w:r w:rsidR="002417F5">
        <w:rPr>
          <w:rFonts w:ascii="Times New Roman" w:eastAsia="宋体" w:hAnsi="Times New Roman" w:hint="eastAsia"/>
          <w:b/>
          <w:lang w:eastAsia="zh-CN"/>
        </w:rPr>
        <w:t xml:space="preserve">for </w:t>
      </w:r>
      <w:r w:rsidR="00931387">
        <w:rPr>
          <w:rFonts w:ascii="Times New Roman" w:eastAsia="宋体" w:hAnsi="Times New Roman" w:hint="eastAsia"/>
          <w:b/>
          <w:lang w:eastAsia="zh-CN"/>
        </w:rPr>
        <w:t>OAM only, PCI selection, MDT for MR-DC, etc</w:t>
      </w:r>
      <w:r w:rsidR="00592E5D" w:rsidRPr="00306F19">
        <w:rPr>
          <w:rFonts w:ascii="Times New Roman" w:eastAsia="宋体" w:hAnsi="Times New Roman" w:hint="eastAsia"/>
          <w:b/>
          <w:lang w:eastAsia="zh-CN"/>
        </w:rPr>
        <w:t>) in Rel-17 enhancement of data collection for NR WI</w:t>
      </w:r>
      <w:r w:rsidRPr="00306F19">
        <w:rPr>
          <w:rFonts w:ascii="Times New Roman" w:eastAsia="宋体" w:hAnsi="Times New Roman" w:hint="eastAsia"/>
          <w:b/>
          <w:lang w:eastAsia="zh-CN"/>
        </w:rPr>
        <w:t xml:space="preserve">. </w:t>
      </w:r>
      <w:r w:rsidR="00592E5D" w:rsidRPr="00306F19">
        <w:rPr>
          <w:rFonts w:ascii="Times New Roman" w:eastAsia="宋体" w:hAnsi="Times New Roman" w:hint="eastAsia"/>
          <w:b/>
          <w:lang w:eastAsia="zh-CN"/>
        </w:rPr>
        <w:t xml:space="preserve">The </w:t>
      </w:r>
      <w:r w:rsidR="00592E5D" w:rsidRPr="00306F19">
        <w:rPr>
          <w:rFonts w:ascii="Times New Roman" w:eastAsia="宋体" w:hAnsi="Times New Roman"/>
          <w:b/>
          <w:lang w:eastAsia="zh-CN"/>
        </w:rPr>
        <w:t>specific</w:t>
      </w:r>
      <w:r w:rsidR="00592E5D" w:rsidRPr="00306F19">
        <w:rPr>
          <w:rFonts w:ascii="Times New Roman" w:eastAsia="宋体" w:hAnsi="Times New Roman" w:hint="eastAsia"/>
          <w:b/>
          <w:lang w:eastAsia="zh-CN"/>
        </w:rPr>
        <w:t xml:space="preserve"> of objectives </w:t>
      </w:r>
      <w:r w:rsidR="002417F5">
        <w:rPr>
          <w:rFonts w:ascii="Times New Roman" w:eastAsia="宋体" w:hAnsi="Times New Roman" w:hint="eastAsia"/>
          <w:b/>
          <w:lang w:eastAsia="zh-CN"/>
        </w:rPr>
        <w:t xml:space="preserve">for </w:t>
      </w:r>
      <w:r w:rsidR="00592E5D" w:rsidRPr="00306F19">
        <w:rPr>
          <w:rFonts w:ascii="Times New Roman" w:eastAsia="宋体" w:hAnsi="Times New Roman" w:hint="eastAsia"/>
          <w:b/>
          <w:lang w:eastAsia="zh-CN"/>
        </w:rPr>
        <w:t xml:space="preserve">leftovers of Rel-16 WI need further update after the complishment of the </w:t>
      </w:r>
      <w:r w:rsidR="000C57B9" w:rsidRPr="00306F19">
        <w:rPr>
          <w:rFonts w:ascii="Times New Roman" w:eastAsia="宋体" w:hAnsi="Times New Roman" w:hint="eastAsia"/>
          <w:b/>
          <w:lang w:eastAsia="zh-CN"/>
        </w:rPr>
        <w:t xml:space="preserve">Rel-16 </w:t>
      </w:r>
      <w:r w:rsidR="00592E5D" w:rsidRPr="00306F19">
        <w:rPr>
          <w:rFonts w:ascii="Times New Roman" w:eastAsia="宋体" w:hAnsi="Times New Roman" w:hint="eastAsia"/>
          <w:b/>
          <w:lang w:eastAsia="zh-CN"/>
        </w:rPr>
        <w:t>WI</w:t>
      </w:r>
    </w:p>
    <w:p w:rsidR="00D7618A" w:rsidRPr="005362FE" w:rsidRDefault="00D7618A">
      <w:pPr>
        <w:rPr>
          <w:rFonts w:ascii="Times New Roman" w:eastAsia="宋体" w:hAnsi="Times New Roman"/>
          <w:lang w:eastAsia="zh-CN"/>
        </w:rPr>
      </w:pPr>
    </w:p>
    <w:p w:rsidR="008E3ACA" w:rsidRDefault="008E3ACA">
      <w:pPr>
        <w:rPr>
          <w:rFonts w:ascii="Times New Roman" w:eastAsia="宋体" w:hAnsi="Times New Roman"/>
          <w:lang w:eastAsia="zh-CN"/>
        </w:rPr>
      </w:pPr>
      <w:r>
        <w:rPr>
          <w:rFonts w:ascii="Times New Roman" w:eastAsia="宋体" w:hAnsi="Times New Roman" w:hint="eastAsia"/>
          <w:lang w:eastAsia="zh-CN"/>
        </w:rPr>
        <w:t>Category 2: use cases requires studies first</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Per-UE local RRM policy storage and retrieval</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Cross RAN and </w:t>
      </w:r>
      <w:r>
        <w:rPr>
          <w:rFonts w:ascii="Times New Roman" w:eastAsia="宋体" w:hAnsi="Times New Roman"/>
          <w:lang w:eastAsia="zh-CN"/>
        </w:rPr>
        <w:t>application</w:t>
      </w:r>
      <w:r>
        <w:rPr>
          <w:rFonts w:ascii="Times New Roman" w:eastAsia="宋体" w:hAnsi="Times New Roman" w:hint="eastAsia"/>
          <w:lang w:eastAsia="zh-CN"/>
        </w:rPr>
        <w:t xml:space="preserve"> layer optimization</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Area optimization (at least for RNA optimization)</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2-step RACH optimization, e.g., adapt RACH optimziaition to this feature</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Mobility enhancement optimization, e.g., CHO optimization</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Use cases for data collection to enable AI (</w:t>
      </w:r>
      <w:r>
        <w:rPr>
          <w:rFonts w:ascii="Times New Roman" w:eastAsia="宋体" w:hAnsi="Times New Roman"/>
          <w:lang w:eastAsia="zh-CN"/>
        </w:rPr>
        <w:t>potential</w:t>
      </w:r>
      <w:r>
        <w:rPr>
          <w:rFonts w:ascii="Times New Roman" w:eastAsia="宋体" w:hAnsi="Times New Roman" w:hint="eastAsia"/>
          <w:lang w:eastAsia="zh-CN"/>
        </w:rPr>
        <w:t xml:space="preserve"> use cases including AI enabled energy saving and load balancing)</w:t>
      </w:r>
    </w:p>
    <w:p w:rsidR="00C80650" w:rsidRDefault="00C80650" w:rsidP="00C80650">
      <w:pPr>
        <w:rPr>
          <w:rFonts w:ascii="Times New Roman" w:eastAsia="宋体" w:hAnsi="Times New Roman"/>
          <w:lang w:eastAsia="zh-CN"/>
        </w:rPr>
      </w:pPr>
    </w:p>
    <w:p w:rsidR="008E3ACA" w:rsidRDefault="008E3ACA">
      <w:pPr>
        <w:rPr>
          <w:rFonts w:ascii="Times New Roman" w:eastAsia="宋体" w:hAnsi="Times New Roman"/>
          <w:b/>
          <w:lang w:eastAsia="zh-CN"/>
        </w:rPr>
      </w:pPr>
      <w:r>
        <w:rPr>
          <w:rFonts w:ascii="Times New Roman" w:eastAsia="宋体" w:hAnsi="Times New Roman" w:hint="eastAsia"/>
          <w:b/>
          <w:lang w:eastAsia="zh-CN"/>
        </w:rPr>
        <w:t>Q2: Companies to share views on the prioritization of the above use cases.</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7948"/>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7948"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 xml:space="preserve">Views </w:t>
            </w:r>
            <w:r>
              <w:rPr>
                <w:rFonts w:ascii="Times New Roman" w:eastAsia="Arial Unicode MS" w:hAnsi="Times New Roman" w:cs="Times New Roman" w:hint="eastAsia"/>
                <w:b/>
                <w:lang w:eastAsia="zh-CN"/>
              </w:rPr>
              <w:t>on prioritization of the identified use cases (High, medium, low)</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Nokia</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High:</w:t>
            </w:r>
            <w:r>
              <w:t xml:space="preserve"> </w:t>
            </w:r>
            <w:r>
              <w:rPr>
                <w:rFonts w:ascii="Times New Roman" w:eastAsia="宋体" w:hAnsi="Times New Roman"/>
                <w:lang w:eastAsia="zh-CN"/>
              </w:rPr>
              <w:t>Use cases for data collection to enable AI,</w:t>
            </w:r>
            <w:r>
              <w:t xml:space="preserve"> </w:t>
            </w:r>
            <w:r>
              <w:rPr>
                <w:rFonts w:ascii="Times New Roman" w:eastAsia="宋体" w:hAnsi="Times New Roman"/>
                <w:lang w:eastAsia="zh-CN"/>
              </w:rPr>
              <w:t xml:space="preserve">Area optimization, </w:t>
            </w:r>
            <w:r>
              <w:rPr>
                <w:rFonts w:ascii="Times New Roman" w:eastAsia="宋体" w:hAnsi="Times New Roman" w:hint="eastAsia"/>
                <w:lang w:eastAsia="zh-CN"/>
              </w:rPr>
              <w:t>2-step RACH optimization</w:t>
            </w:r>
            <w:r>
              <w:rPr>
                <w:rFonts w:ascii="Times New Roman" w:eastAsia="宋体" w:hAnsi="Times New Roman"/>
                <w:lang w:eastAsia="zh-CN"/>
              </w:rPr>
              <w:t>, Mobility enhancement optimization</w:t>
            </w:r>
          </w:p>
          <w:p w:rsidR="008E3ACA" w:rsidRDefault="008E3ACA">
            <w:pPr>
              <w:rPr>
                <w:rFonts w:ascii="Times New Roman" w:eastAsia="宋体" w:hAnsi="Times New Roman"/>
                <w:lang w:eastAsia="zh-CN"/>
              </w:rPr>
            </w:pPr>
            <w:r>
              <w:rPr>
                <w:rFonts w:ascii="Times New Roman" w:eastAsia="宋体" w:hAnsi="Times New Roman"/>
                <w:lang w:eastAsia="zh-CN"/>
              </w:rPr>
              <w:t>* We should also work on some Re1l6 features (e.g., ANR for NPN) to work appropriately. This can be evaluated at the end of Rel16.</w:t>
            </w:r>
          </w:p>
          <w:p w:rsidR="008E3ACA" w:rsidRDefault="008E3ACA">
            <w:pPr>
              <w:rPr>
                <w:rFonts w:ascii="Times New Roman" w:eastAsia="宋体" w:hAnsi="Times New Roman"/>
                <w:lang w:eastAsia="zh-CN"/>
              </w:rPr>
            </w:pPr>
            <w:r>
              <w:rPr>
                <w:rFonts w:ascii="Times New Roman" w:eastAsia="宋体" w:hAnsi="Times New Roman"/>
                <w:lang w:eastAsia="zh-CN"/>
              </w:rPr>
              <w:t xml:space="preserve">Low: Per-UE local RRM policy storage and retrieval </w:t>
            </w:r>
          </w:p>
          <w:p w:rsidR="008E3ACA" w:rsidRDefault="008E3ACA">
            <w:pPr>
              <w:rPr>
                <w:rFonts w:ascii="Times New Roman" w:eastAsia="宋体" w:hAnsi="Times New Roman"/>
                <w:lang w:eastAsia="zh-CN"/>
              </w:rPr>
            </w:pPr>
            <w:r>
              <w:rPr>
                <w:rFonts w:ascii="Times New Roman" w:eastAsia="宋体" w:hAnsi="Times New Roman"/>
                <w:lang w:eastAsia="zh-CN"/>
              </w:rPr>
              <w:t>Not part of study: QoE enhancement, Log behaviour mismatch between UE expectation and network action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Fujitsu</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HIGH: Use cases for Use cases for data collection to enable AI (potential use cases including AI enabled energy saving and load balancing)</w:t>
            </w:r>
          </w:p>
          <w:p w:rsidR="008E3ACA" w:rsidRDefault="008E3ACA">
            <w:pPr>
              <w:numPr>
                <w:ilvl w:val="0"/>
                <w:numId w:val="50"/>
              </w:numPr>
              <w:rPr>
                <w:rFonts w:ascii="Times New Roman" w:eastAsia="宋体" w:hAnsi="Times New Roman"/>
                <w:lang w:eastAsia="zh-CN"/>
              </w:rPr>
            </w:pPr>
            <w:r>
              <w:rPr>
                <w:rFonts w:ascii="Times New Roman" w:eastAsia="宋体" w:hAnsi="Times New Roman"/>
                <w:lang w:eastAsia="zh-CN"/>
              </w:rPr>
              <w:lastRenderedPageBreak/>
              <w:t xml:space="preserve">MEDIUM: </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Per-UE local RRM policy storage and retrieval</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Cross RAN and </w:t>
            </w:r>
            <w:r>
              <w:rPr>
                <w:rFonts w:ascii="Times New Roman" w:eastAsia="宋体" w:hAnsi="Times New Roman"/>
                <w:lang w:eastAsia="zh-CN"/>
              </w:rPr>
              <w:t>application</w:t>
            </w:r>
            <w:r>
              <w:rPr>
                <w:rFonts w:ascii="Times New Roman" w:eastAsia="宋体" w:hAnsi="Times New Roman" w:hint="eastAsia"/>
                <w:lang w:eastAsia="zh-CN"/>
              </w:rPr>
              <w:t xml:space="preserve"> layer optimization</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Area optimization (at least for RNA optimization)</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2-step RACH optimization, e.g., adapt RACH optimziaition to this feature</w:t>
            </w:r>
          </w:p>
          <w:p w:rsidR="008E3ACA" w:rsidRDefault="008E3ACA">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 Mobility enhancement optimization, e.g., CHO optimization</w:t>
            </w:r>
          </w:p>
          <w:p w:rsidR="008E3ACA" w:rsidRDefault="008E3ACA">
            <w:pPr>
              <w:rPr>
                <w:rFonts w:ascii="Times New Roman" w:eastAsia="宋体" w:hAnsi="Times New Roman"/>
                <w:lang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hint="eastAsia"/>
                <w:lang w:val="en-US" w:eastAsia="zh-CN"/>
              </w:rPr>
              <w:lastRenderedPageBreak/>
              <w:t>ZTE</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val="en-US" w:eastAsia="zh-CN"/>
              </w:rPr>
            </w:pPr>
            <w:r>
              <w:rPr>
                <w:rFonts w:ascii="Times New Roman" w:eastAsia="宋体" w:hAnsi="Times New Roman" w:hint="eastAsia"/>
                <w:lang w:val="en-US" w:eastAsia="zh-CN"/>
              </w:rPr>
              <w:t>High:2-step RACH optimization, Mobility enhancement optimization,</w:t>
            </w:r>
          </w:p>
          <w:p w:rsidR="008E3ACA" w:rsidRDefault="008E3ACA">
            <w:pPr>
              <w:rPr>
                <w:rFonts w:ascii="Times New Roman" w:eastAsia="宋体" w:hAnsi="Times New Roman"/>
                <w:lang w:eastAsia="zh-CN"/>
              </w:rPr>
            </w:pPr>
            <w:r>
              <w:rPr>
                <w:rFonts w:ascii="Times New Roman" w:eastAsia="宋体" w:hAnsi="Times New Roman" w:hint="eastAsia"/>
                <w:lang w:val="en-US" w:eastAsia="zh-CN"/>
              </w:rPr>
              <w:t xml:space="preserve">Media: </w:t>
            </w:r>
            <w:r>
              <w:rPr>
                <w:rFonts w:ascii="Times New Roman" w:eastAsia="宋体" w:hAnsi="Times New Roman" w:hint="eastAsia"/>
                <w:lang w:eastAsia="zh-CN"/>
              </w:rPr>
              <w:t xml:space="preserve"> Cross RAN and </w:t>
            </w:r>
            <w:r>
              <w:rPr>
                <w:rFonts w:ascii="Times New Roman" w:eastAsia="宋体" w:hAnsi="Times New Roman"/>
                <w:lang w:eastAsia="zh-CN"/>
              </w:rPr>
              <w:t>application</w:t>
            </w:r>
            <w:r>
              <w:rPr>
                <w:rFonts w:ascii="Times New Roman" w:eastAsia="宋体" w:hAnsi="Times New Roman" w:hint="eastAsia"/>
                <w:lang w:eastAsia="zh-CN"/>
              </w:rPr>
              <w:t xml:space="preserve"> layer optimization</w:t>
            </w:r>
          </w:p>
          <w:p w:rsidR="008E3ACA" w:rsidRDefault="008E3ACA">
            <w:pPr>
              <w:rPr>
                <w:rFonts w:ascii="Times New Roman" w:eastAsia="宋体" w:hAnsi="Times New Roman"/>
                <w:lang w:eastAsia="zh-CN"/>
              </w:rPr>
            </w:pP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 xml:space="preserve">QUALCOMM </w:t>
            </w:r>
          </w:p>
        </w:tc>
        <w:tc>
          <w:tcPr>
            <w:tcW w:w="7948" w:type="dxa"/>
            <w:tcBorders>
              <w:top w:val="single" w:sz="4" w:space="0" w:color="auto"/>
              <w:left w:val="single" w:sz="4" w:space="0" w:color="auto"/>
              <w:bottom w:val="single" w:sz="4" w:space="0" w:color="auto"/>
              <w:right w:val="single" w:sz="4" w:space="0" w:color="auto"/>
            </w:tcBorders>
            <w:vAlign w:val="bottom"/>
          </w:tcPr>
          <w:p w:rsidR="009265E8" w:rsidRDefault="008E3ACA">
            <w:pPr>
              <w:rPr>
                <w:rFonts w:ascii="Times New Roman" w:eastAsia="宋体" w:hAnsi="Times New Roman"/>
                <w:lang w:eastAsia="zh-CN"/>
              </w:rPr>
            </w:pPr>
            <w:r>
              <w:rPr>
                <w:rFonts w:ascii="Times New Roman" w:eastAsia="宋体" w:hAnsi="Times New Roman"/>
                <w:lang w:eastAsia="zh-CN"/>
              </w:rPr>
              <w:t>High:</w:t>
            </w:r>
            <w:r>
              <w:rPr>
                <w:rFonts w:ascii="Times New Roman" w:eastAsia="宋体" w:hAnsi="Times New Roman" w:hint="eastAsia"/>
                <w:lang w:eastAsia="zh-CN"/>
              </w:rPr>
              <w:t xml:space="preserve"> 2-step RACH optimization</w:t>
            </w:r>
            <w:r>
              <w:rPr>
                <w:rFonts w:ascii="Times New Roman" w:eastAsia="宋体" w:hAnsi="Times New Roman"/>
                <w:lang w:eastAsia="zh-CN"/>
              </w:rPr>
              <w:t>;</w:t>
            </w:r>
            <w:r>
              <w:rPr>
                <w:rFonts w:ascii="Times New Roman" w:eastAsia="宋体" w:hAnsi="Times New Roman" w:hint="eastAsia"/>
                <w:lang w:eastAsia="zh-CN"/>
              </w:rPr>
              <w:t xml:space="preserve"> </w:t>
            </w:r>
            <w:r w:rsidR="009265E8">
              <w:rPr>
                <w:rFonts w:ascii="Times New Roman" w:eastAsia="宋体" w:hAnsi="Times New Roman" w:hint="eastAsia"/>
                <w:lang w:eastAsia="zh-CN"/>
              </w:rPr>
              <w:t>Mobility enhancement optimization, e.g., CHO optimization</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663FED">
            <w:pPr>
              <w:jc w:val="center"/>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MCC</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663FED">
            <w:pPr>
              <w:rPr>
                <w:rFonts w:ascii="Times New Roman" w:eastAsia="宋体" w:hAnsi="Times New Roman"/>
                <w:lang w:eastAsia="zh-CN"/>
              </w:rPr>
            </w:pPr>
            <w:r>
              <w:rPr>
                <w:rFonts w:ascii="Times New Roman" w:eastAsia="宋体" w:hAnsi="Times New Roman"/>
                <w:lang w:eastAsia="zh-CN"/>
              </w:rPr>
              <w:t xml:space="preserve">High: </w:t>
            </w:r>
            <w:r>
              <w:rPr>
                <w:rFonts w:ascii="Times New Roman" w:eastAsia="宋体" w:hAnsi="Times New Roman" w:hint="eastAsia"/>
                <w:lang w:eastAsia="zh-CN"/>
              </w:rPr>
              <w:t>2-step RACH optimization</w:t>
            </w:r>
            <w:r>
              <w:rPr>
                <w:rFonts w:ascii="Times New Roman" w:eastAsia="宋体" w:hAnsi="Times New Roman"/>
                <w:lang w:eastAsia="zh-CN"/>
              </w:rPr>
              <w:t>;</w:t>
            </w:r>
            <w:r>
              <w:rPr>
                <w:rFonts w:ascii="Times New Roman" w:eastAsia="宋体" w:hAnsi="Times New Roman" w:hint="eastAsia"/>
                <w:lang w:eastAsia="zh-CN"/>
              </w:rPr>
              <w:t xml:space="preserve"> Mobility enhancement optimization, e.g., CHO optimization</w:t>
            </w:r>
            <w:r>
              <w:rPr>
                <w:rFonts w:ascii="Times New Roman" w:eastAsia="宋体" w:hAnsi="Times New Roman"/>
                <w:lang w:eastAsia="zh-CN"/>
              </w:rPr>
              <w:t xml:space="preserve">; </w:t>
            </w:r>
            <w:r>
              <w:rPr>
                <w:rFonts w:ascii="Times New Roman" w:eastAsia="宋体" w:hAnsi="Times New Roman" w:hint="eastAsia"/>
                <w:lang w:eastAsia="zh-CN"/>
              </w:rPr>
              <w:t>Use cases for data collection to enable AI (</w:t>
            </w:r>
            <w:r>
              <w:rPr>
                <w:rFonts w:ascii="Times New Roman" w:eastAsia="宋体" w:hAnsi="Times New Roman"/>
                <w:lang w:eastAsia="zh-CN"/>
              </w:rPr>
              <w:t>potential</w:t>
            </w:r>
            <w:r>
              <w:rPr>
                <w:rFonts w:ascii="Times New Roman" w:eastAsia="宋体" w:hAnsi="Times New Roman" w:hint="eastAsia"/>
                <w:lang w:eastAsia="zh-CN"/>
              </w:rPr>
              <w:t xml:space="preserve"> use cases including AI enabled energy saving and load balancing)</w:t>
            </w:r>
            <w:r>
              <w:rPr>
                <w:rFonts w:ascii="Times New Roman" w:eastAsia="宋体" w:hAnsi="Times New Roman"/>
                <w:lang w:eastAsia="zh-CN"/>
              </w:rPr>
              <w:t xml:space="preserve">; </w:t>
            </w:r>
            <w:r w:rsidR="00133484">
              <w:rPr>
                <w:rFonts w:ascii="Times New Roman" w:eastAsia="宋体" w:hAnsi="Times New Roman" w:hint="eastAsia"/>
                <w:lang w:eastAsia="zh-CN"/>
              </w:rPr>
              <w:t xml:space="preserve">Cross RAN and </w:t>
            </w:r>
            <w:r w:rsidR="00133484">
              <w:rPr>
                <w:rFonts w:ascii="Times New Roman" w:eastAsia="宋体" w:hAnsi="Times New Roman"/>
                <w:lang w:eastAsia="zh-CN"/>
              </w:rPr>
              <w:t>application</w:t>
            </w:r>
            <w:r w:rsidR="00133484">
              <w:rPr>
                <w:rFonts w:ascii="Times New Roman" w:eastAsia="宋体" w:hAnsi="Times New Roman" w:hint="eastAsia"/>
                <w:lang w:eastAsia="zh-CN"/>
              </w:rPr>
              <w:t xml:space="preserve"> layer optimization</w:t>
            </w:r>
          </w:p>
          <w:p w:rsidR="005541C0" w:rsidRDefault="00AC045B" w:rsidP="00AC045B">
            <w:pPr>
              <w:rPr>
                <w:rFonts w:ascii="Times New Roman" w:eastAsia="宋体" w:hAnsi="Times New Roman"/>
                <w:lang w:eastAsia="zh-CN"/>
              </w:rPr>
            </w:pPr>
            <w:r>
              <w:rPr>
                <w:rFonts w:ascii="Times New Roman" w:eastAsia="宋体" w:hAnsi="Times New Roman"/>
                <w:lang w:eastAsia="zh-CN"/>
              </w:rPr>
              <w:t xml:space="preserve">Besides, the log of mismatch between UE expectation and network action is helpful for operators to identify root cause. So we think it should be studied with high priority. </w:t>
            </w:r>
          </w:p>
        </w:tc>
      </w:tr>
      <w:tr w:rsidR="00A71C23">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A71C23" w:rsidRDefault="00A71C23">
            <w:pPr>
              <w:jc w:val="cente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amsung</w:t>
            </w:r>
          </w:p>
        </w:tc>
        <w:tc>
          <w:tcPr>
            <w:tcW w:w="7948" w:type="dxa"/>
            <w:tcBorders>
              <w:top w:val="single" w:sz="4" w:space="0" w:color="auto"/>
              <w:left w:val="single" w:sz="4" w:space="0" w:color="auto"/>
              <w:bottom w:val="single" w:sz="4" w:space="0" w:color="auto"/>
              <w:right w:val="single" w:sz="4" w:space="0" w:color="auto"/>
            </w:tcBorders>
            <w:vAlign w:val="bottom"/>
          </w:tcPr>
          <w:p w:rsidR="00A71C23" w:rsidRDefault="00A71C23" w:rsidP="00145BF4">
            <w:pPr>
              <w:rPr>
                <w:rFonts w:ascii="Times New Roman" w:eastAsia="宋体" w:hAnsi="Times New Roman"/>
                <w:lang w:eastAsia="zh-CN"/>
              </w:rPr>
            </w:pPr>
            <w:r>
              <w:rPr>
                <w:rFonts w:ascii="Times New Roman" w:eastAsia="宋体" w:hAnsi="Times New Roman"/>
                <w:lang w:eastAsia="zh-CN"/>
              </w:rPr>
              <w:t xml:space="preserve">High: </w:t>
            </w:r>
            <w:r>
              <w:rPr>
                <w:rFonts w:ascii="Times New Roman" w:eastAsia="宋体" w:hAnsi="Times New Roman" w:hint="eastAsia"/>
                <w:lang w:eastAsia="zh-CN"/>
              </w:rPr>
              <w:t>Mobility enhancement optimization</w:t>
            </w:r>
            <w:r>
              <w:rPr>
                <w:rFonts w:ascii="Times New Roman" w:eastAsia="宋体" w:hAnsi="Times New Roman"/>
                <w:lang w:eastAsia="zh-CN"/>
              </w:rPr>
              <w:t xml:space="preserve">, </w:t>
            </w:r>
            <w:r>
              <w:rPr>
                <w:rFonts w:ascii="Times New Roman" w:eastAsia="宋体" w:hAnsi="Times New Roman" w:hint="eastAsia"/>
                <w:lang w:eastAsia="zh-CN"/>
              </w:rPr>
              <w:t>2-step RACH optimization</w:t>
            </w:r>
            <w:r>
              <w:rPr>
                <w:rFonts w:ascii="Times New Roman" w:eastAsia="宋体" w:hAnsi="Times New Roman"/>
                <w:lang w:eastAsia="zh-CN"/>
              </w:rPr>
              <w:t>,</w:t>
            </w:r>
            <w:r>
              <w:rPr>
                <w:rFonts w:ascii="Times New Roman" w:eastAsia="宋体" w:hAnsi="Times New Roman" w:hint="eastAsia"/>
                <w:lang w:eastAsia="zh-CN"/>
              </w:rPr>
              <w:t xml:space="preserve"> Cross RAN and </w:t>
            </w:r>
            <w:r>
              <w:rPr>
                <w:rFonts w:ascii="Times New Roman" w:eastAsia="宋体" w:hAnsi="Times New Roman"/>
                <w:lang w:eastAsia="zh-CN"/>
              </w:rPr>
              <w:t>application</w:t>
            </w:r>
            <w:r>
              <w:rPr>
                <w:rFonts w:ascii="Times New Roman" w:eastAsia="宋体" w:hAnsi="Times New Roman" w:hint="eastAsia"/>
                <w:lang w:eastAsia="zh-CN"/>
              </w:rPr>
              <w:t xml:space="preserve"> layer optimization</w:t>
            </w:r>
          </w:p>
          <w:p w:rsidR="00A71C23" w:rsidRDefault="00A71C23">
            <w:pPr>
              <w:rPr>
                <w:rFonts w:ascii="Times New Roman" w:eastAsia="宋体" w:hAnsi="Times New Roman"/>
                <w:lang w:eastAsia="zh-CN"/>
              </w:rPr>
            </w:pPr>
            <w:r>
              <w:rPr>
                <w:rFonts w:ascii="Times New Roman" w:eastAsia="宋体" w:hAnsi="Times New Roman"/>
                <w:lang w:eastAsia="zh-CN"/>
              </w:rPr>
              <w:t xml:space="preserve">Medium: </w:t>
            </w:r>
            <w:r>
              <w:rPr>
                <w:rFonts w:ascii="Times New Roman" w:eastAsia="宋体" w:hAnsi="Times New Roman" w:hint="eastAsia"/>
                <w:lang w:eastAsia="zh-CN"/>
              </w:rPr>
              <w:t>Use cases for data collection to enable AI</w:t>
            </w:r>
            <w:r>
              <w:rPr>
                <w:rFonts w:ascii="Times New Roman" w:eastAsia="宋体" w:hAnsi="Times New Roman"/>
                <w:lang w:eastAsia="zh-CN"/>
              </w:rPr>
              <w:t xml:space="preserve">, </w:t>
            </w:r>
            <w:r>
              <w:rPr>
                <w:rFonts w:ascii="Times New Roman" w:eastAsia="宋体" w:hAnsi="Times New Roman" w:hint="eastAsia"/>
                <w:lang w:eastAsia="zh-CN"/>
              </w:rPr>
              <w:t>RNA optimization</w:t>
            </w:r>
            <w:r>
              <w:rPr>
                <w:rFonts w:ascii="Times New Roman" w:eastAsia="宋体" w:hAnsi="Times New Roman"/>
                <w:lang w:eastAsia="zh-CN"/>
              </w:rPr>
              <w:t xml:space="preserve">, </w:t>
            </w:r>
            <w:r>
              <w:rPr>
                <w:rFonts w:ascii="Times New Roman" w:eastAsia="宋体" w:hAnsi="Times New Roman" w:hint="eastAsia"/>
                <w:lang w:eastAsia="zh-CN"/>
              </w:rPr>
              <w:t>Per-UE local RRM policy</w:t>
            </w:r>
            <w:r>
              <w:rPr>
                <w:rFonts w:ascii="Times New Roman" w:eastAsia="宋体" w:hAnsi="Times New Roman"/>
                <w:lang w:eastAsia="zh-CN"/>
              </w:rPr>
              <w:t xml:space="preserve"> </w:t>
            </w:r>
          </w:p>
        </w:tc>
      </w:tr>
      <w:tr w:rsidR="00A71C23">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A71C23" w:rsidRDefault="00A71C23">
            <w:pPr>
              <w:jc w:val="center"/>
              <w:rPr>
                <w:rFonts w:ascii="Times New Roman" w:eastAsia="宋体" w:hAnsi="Times New Roman"/>
                <w:lang w:eastAsia="zh-CN"/>
              </w:rPr>
            </w:pPr>
            <w:r>
              <w:rPr>
                <w:rFonts w:ascii="Times New Roman" w:eastAsia="宋体" w:hAnsi="Times New Roman" w:hint="eastAsia"/>
                <w:lang w:eastAsia="zh-CN"/>
              </w:rPr>
              <w:t>CATT</w:t>
            </w:r>
            <w:r>
              <w:rPr>
                <w:rFonts w:ascii="Times New Roman" w:eastAsia="宋体" w:hAnsi="Times New Roman" w:hint="eastAsia"/>
                <w:lang w:eastAsia="zh-CN"/>
              </w:rPr>
              <w:t>：</w:t>
            </w:r>
          </w:p>
        </w:tc>
        <w:tc>
          <w:tcPr>
            <w:tcW w:w="7948" w:type="dxa"/>
            <w:tcBorders>
              <w:top w:val="single" w:sz="4" w:space="0" w:color="auto"/>
              <w:left w:val="single" w:sz="4" w:space="0" w:color="auto"/>
              <w:bottom w:val="single" w:sz="4" w:space="0" w:color="auto"/>
              <w:right w:val="single" w:sz="4" w:space="0" w:color="auto"/>
            </w:tcBorders>
            <w:vAlign w:val="bottom"/>
          </w:tcPr>
          <w:p w:rsidR="00A71C23" w:rsidRDefault="00A71C23" w:rsidP="00145BF4">
            <w:pPr>
              <w:rPr>
                <w:rFonts w:ascii="Times New Roman" w:eastAsia="宋体" w:hAnsi="Times New Roman"/>
                <w:lang w:eastAsia="zh-CN"/>
              </w:rPr>
            </w:pPr>
            <w:r>
              <w:rPr>
                <w:rFonts w:ascii="Times New Roman" w:eastAsia="宋体" w:hAnsi="Times New Roman" w:hint="eastAsia"/>
                <w:lang w:eastAsia="zh-CN"/>
              </w:rPr>
              <w:t>High</w:t>
            </w:r>
            <w:r>
              <w:rPr>
                <w:rFonts w:ascii="Times New Roman" w:eastAsia="宋体" w:hAnsi="Times New Roman" w:hint="eastAsia"/>
                <w:lang w:eastAsia="zh-CN"/>
              </w:rPr>
              <w:t>：</w:t>
            </w:r>
            <w:r>
              <w:rPr>
                <w:rFonts w:ascii="Times New Roman" w:eastAsia="宋体" w:hAnsi="Times New Roman" w:hint="eastAsia"/>
                <w:lang w:eastAsia="zh-CN"/>
              </w:rPr>
              <w:t>2-step RACH optimization</w:t>
            </w:r>
            <w:r>
              <w:rPr>
                <w:rFonts w:ascii="Times New Roman" w:eastAsia="宋体" w:hAnsi="Times New Roman" w:hint="eastAsia"/>
                <w:lang w:eastAsia="zh-CN"/>
              </w:rPr>
              <w:t>，</w:t>
            </w:r>
            <w:r>
              <w:rPr>
                <w:rFonts w:ascii="Times New Roman" w:eastAsia="宋体" w:hAnsi="Times New Roman" w:hint="eastAsia"/>
                <w:lang w:eastAsia="zh-CN"/>
              </w:rPr>
              <w:t>Mobility enhancement optimization</w:t>
            </w:r>
            <w:r>
              <w:rPr>
                <w:rFonts w:ascii="Times New Roman" w:eastAsia="宋体" w:hAnsi="Times New Roman" w:hint="eastAsia"/>
                <w:lang w:eastAsia="zh-CN"/>
              </w:rPr>
              <w:t>，</w:t>
            </w:r>
            <w:r>
              <w:rPr>
                <w:rFonts w:ascii="Times New Roman" w:eastAsia="宋体" w:hAnsi="Times New Roman" w:hint="eastAsia"/>
                <w:lang w:eastAsia="zh-CN"/>
              </w:rPr>
              <w:t xml:space="preserve">Area optimization </w:t>
            </w:r>
            <w:r>
              <w:rPr>
                <w:rFonts w:ascii="Times New Roman" w:eastAsia="宋体" w:hAnsi="Times New Roman" w:hint="eastAsia"/>
                <w:lang w:eastAsia="zh-CN"/>
              </w:rPr>
              <w:t>（</w:t>
            </w:r>
            <w:r>
              <w:rPr>
                <w:rFonts w:ascii="Times New Roman" w:eastAsia="宋体" w:hAnsi="Times New Roman" w:hint="eastAsia"/>
                <w:lang w:eastAsia="zh-CN"/>
              </w:rPr>
              <w:t>For both RNA and SI</w:t>
            </w:r>
            <w:r>
              <w:rPr>
                <w:rFonts w:ascii="Times New Roman" w:eastAsia="宋体" w:hAnsi="Times New Roman" w:hint="eastAsia"/>
                <w:lang w:eastAsia="zh-CN"/>
              </w:rPr>
              <w:t>）</w:t>
            </w:r>
            <w:r>
              <w:rPr>
                <w:rFonts w:ascii="Times New Roman" w:eastAsia="宋体" w:hAnsi="Times New Roman" w:hint="eastAsia"/>
                <w:lang w:eastAsia="zh-CN"/>
              </w:rPr>
              <w:t xml:space="preserve"> , Use cases for data collection to enable AI</w:t>
            </w:r>
          </w:p>
          <w:p w:rsidR="00A71C23" w:rsidRDefault="00A71C23" w:rsidP="00145BF4">
            <w:pPr>
              <w:rPr>
                <w:rFonts w:ascii="Times New Roman" w:eastAsia="宋体" w:hAnsi="Times New Roman"/>
                <w:lang w:eastAsia="zh-CN"/>
              </w:rPr>
            </w:pPr>
            <w:r>
              <w:rPr>
                <w:rFonts w:ascii="Times New Roman" w:eastAsia="宋体" w:hAnsi="Times New Roman" w:hint="eastAsia"/>
                <w:lang w:eastAsia="zh-CN"/>
              </w:rPr>
              <w:t>Medium</w:t>
            </w:r>
            <w:r>
              <w:rPr>
                <w:rFonts w:ascii="Times New Roman" w:eastAsia="宋体" w:hAnsi="Times New Roman" w:hint="eastAsia"/>
                <w:lang w:eastAsia="zh-CN"/>
              </w:rPr>
              <w:t>：</w:t>
            </w:r>
            <w:r>
              <w:rPr>
                <w:rFonts w:ascii="Times New Roman" w:eastAsia="宋体" w:hAnsi="Times New Roman" w:hint="eastAsia"/>
                <w:lang w:eastAsia="zh-CN"/>
              </w:rPr>
              <w:t xml:space="preserve">Cross RAN and </w:t>
            </w:r>
            <w:r>
              <w:rPr>
                <w:rFonts w:ascii="Times New Roman" w:eastAsia="宋体" w:hAnsi="Times New Roman"/>
                <w:lang w:eastAsia="zh-CN"/>
              </w:rPr>
              <w:t>application</w:t>
            </w:r>
            <w:r>
              <w:rPr>
                <w:rFonts w:ascii="Times New Roman" w:eastAsia="宋体" w:hAnsi="Times New Roman" w:hint="eastAsia"/>
                <w:lang w:eastAsia="zh-CN"/>
              </w:rPr>
              <w:t xml:space="preserve"> layer optimization</w:t>
            </w:r>
          </w:p>
          <w:p w:rsidR="00A71C23" w:rsidRDefault="00A71C23" w:rsidP="00145BF4">
            <w:pPr>
              <w:rPr>
                <w:rFonts w:ascii="Times New Roman" w:eastAsia="宋体" w:hAnsi="Times New Roman"/>
                <w:lang w:eastAsia="zh-CN"/>
              </w:rPr>
            </w:pPr>
            <w:r>
              <w:rPr>
                <w:rFonts w:ascii="Times New Roman" w:eastAsia="宋体" w:hAnsi="Times New Roman" w:hint="eastAsia"/>
                <w:lang w:eastAsia="zh-CN"/>
              </w:rPr>
              <w:t>Low: Per-UE local RRM policy storage and retrieval</w:t>
            </w:r>
          </w:p>
        </w:tc>
      </w:tr>
      <w:tr w:rsidR="00AE50C2">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AE50C2" w:rsidRDefault="00AE50C2" w:rsidP="00AE50C2">
            <w:pPr>
              <w:jc w:val="center"/>
              <w:rPr>
                <w:rFonts w:ascii="Times New Roman" w:eastAsia="宋体" w:hAnsi="Times New Roman"/>
                <w:lang w:eastAsia="zh-CN"/>
              </w:rPr>
            </w:pPr>
            <w:r>
              <w:rPr>
                <w:rFonts w:ascii="Times New Roman" w:eastAsia="宋体" w:hAnsi="Times New Roman"/>
                <w:lang w:eastAsia="zh-CN"/>
              </w:rPr>
              <w:t>Deutsche Telekom</w:t>
            </w:r>
          </w:p>
        </w:tc>
        <w:tc>
          <w:tcPr>
            <w:tcW w:w="7948" w:type="dxa"/>
            <w:tcBorders>
              <w:top w:val="single" w:sz="4" w:space="0" w:color="auto"/>
              <w:left w:val="single" w:sz="4" w:space="0" w:color="auto"/>
              <w:bottom w:val="single" w:sz="4" w:space="0" w:color="auto"/>
              <w:right w:val="single" w:sz="4" w:space="0" w:color="auto"/>
            </w:tcBorders>
            <w:vAlign w:val="bottom"/>
          </w:tcPr>
          <w:p w:rsidR="00AE50C2" w:rsidRDefault="00AE50C2" w:rsidP="00AE50C2">
            <w:pPr>
              <w:rPr>
                <w:rFonts w:ascii="Times New Roman" w:eastAsia="宋体" w:hAnsi="Times New Roman"/>
                <w:lang w:eastAsia="zh-CN"/>
              </w:rPr>
            </w:pPr>
            <w:r>
              <w:rPr>
                <w:rFonts w:ascii="Times New Roman" w:eastAsia="宋体" w:hAnsi="Times New Roman"/>
                <w:lang w:eastAsia="zh-CN"/>
              </w:rPr>
              <w:t>High: Mobility enhancement optimization, 2-step RACH optimization</w:t>
            </w:r>
          </w:p>
          <w:p w:rsidR="00AE50C2" w:rsidRDefault="00AE50C2" w:rsidP="00AE50C2">
            <w:pPr>
              <w:rPr>
                <w:rFonts w:ascii="Times New Roman" w:eastAsia="宋体" w:hAnsi="Times New Roman"/>
                <w:lang w:eastAsia="zh-CN"/>
              </w:rPr>
            </w:pPr>
            <w:r>
              <w:rPr>
                <w:rFonts w:ascii="Times New Roman" w:eastAsia="宋体" w:hAnsi="Times New Roman"/>
                <w:lang w:eastAsia="zh-CN"/>
              </w:rPr>
              <w:t>Medium: Area optimization</w:t>
            </w:r>
            <w:r>
              <w:t xml:space="preserve">, </w:t>
            </w:r>
            <w:r w:rsidRPr="004A2521">
              <w:rPr>
                <w:rFonts w:ascii="Times New Roman" w:eastAsia="宋体" w:hAnsi="Times New Roman"/>
                <w:lang w:eastAsia="zh-CN"/>
              </w:rPr>
              <w:t>Cross RAN and application layer optimization</w:t>
            </w:r>
          </w:p>
          <w:p w:rsidR="00AE50C2" w:rsidRDefault="00AE50C2" w:rsidP="00AE50C2">
            <w:pPr>
              <w:rPr>
                <w:rFonts w:ascii="Times New Roman" w:eastAsia="宋体" w:hAnsi="Times New Roman"/>
                <w:lang w:eastAsia="zh-CN"/>
              </w:rPr>
            </w:pPr>
            <w:r>
              <w:rPr>
                <w:rFonts w:ascii="Times New Roman" w:eastAsia="宋体" w:hAnsi="Times New Roman"/>
                <w:lang w:eastAsia="zh-CN"/>
              </w:rPr>
              <w:t xml:space="preserve">Low: </w:t>
            </w:r>
            <w:r w:rsidRPr="004A2521">
              <w:rPr>
                <w:rFonts w:ascii="Times New Roman" w:eastAsia="宋体" w:hAnsi="Times New Roman"/>
                <w:lang w:eastAsia="zh-CN"/>
              </w:rPr>
              <w:t>Per-UE local RRM policy storage and retrieval</w:t>
            </w:r>
          </w:p>
          <w:p w:rsidR="00AE50C2" w:rsidRDefault="00AE50C2" w:rsidP="00AE50C2">
            <w:pPr>
              <w:rPr>
                <w:rFonts w:ascii="Times New Roman" w:eastAsia="宋体" w:hAnsi="Times New Roman"/>
                <w:lang w:eastAsia="zh-CN"/>
              </w:rPr>
            </w:pPr>
            <w:r>
              <w:rPr>
                <w:rFonts w:ascii="Times New Roman" w:eastAsia="宋体" w:hAnsi="Times New Roman"/>
                <w:lang w:eastAsia="zh-CN"/>
              </w:rPr>
              <w:t>Outside of the competition: D</w:t>
            </w:r>
            <w:r w:rsidRPr="004A2521">
              <w:rPr>
                <w:rFonts w:ascii="Times New Roman" w:eastAsia="宋体" w:hAnsi="Times New Roman"/>
                <w:lang w:eastAsia="zh-CN"/>
              </w:rPr>
              <w:t>ata collection to enable AI</w:t>
            </w:r>
            <w:r>
              <w:rPr>
                <w:rFonts w:ascii="Times New Roman" w:eastAsia="宋体" w:hAnsi="Times New Roman"/>
                <w:lang w:eastAsia="zh-CN"/>
              </w:rPr>
              <w:t xml:space="preserve"> (see comment under Q3)</w:t>
            </w:r>
          </w:p>
        </w:tc>
      </w:tr>
      <w:tr w:rsidR="000008F4">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0008F4" w:rsidRDefault="000008F4" w:rsidP="00AE50C2">
            <w:pPr>
              <w:jc w:val="center"/>
              <w:rPr>
                <w:rFonts w:ascii="Times New Roman" w:eastAsia="宋体" w:hAnsi="Times New Roman"/>
                <w:lang w:eastAsia="zh-CN"/>
              </w:rPr>
            </w:pPr>
            <w:r>
              <w:rPr>
                <w:rFonts w:ascii="Times New Roman" w:eastAsia="宋体" w:hAnsi="Times New Roman"/>
                <w:lang w:eastAsia="zh-CN"/>
              </w:rPr>
              <w:t>Ericsson</w:t>
            </w:r>
          </w:p>
        </w:tc>
        <w:tc>
          <w:tcPr>
            <w:tcW w:w="7948" w:type="dxa"/>
            <w:tcBorders>
              <w:top w:val="single" w:sz="4" w:space="0" w:color="auto"/>
              <w:left w:val="single" w:sz="4" w:space="0" w:color="auto"/>
              <w:bottom w:val="single" w:sz="4" w:space="0" w:color="auto"/>
              <w:right w:val="single" w:sz="4" w:space="0" w:color="auto"/>
            </w:tcBorders>
            <w:vAlign w:val="bottom"/>
          </w:tcPr>
          <w:p w:rsidR="000008F4" w:rsidRDefault="000008F4" w:rsidP="00AE50C2">
            <w:pPr>
              <w:rPr>
                <w:rFonts w:ascii="Times New Roman" w:eastAsia="宋体" w:hAnsi="Times New Roman"/>
                <w:lang w:eastAsia="zh-CN"/>
              </w:rPr>
            </w:pPr>
            <w:r>
              <w:rPr>
                <w:rFonts w:ascii="Times New Roman" w:eastAsia="宋体" w:hAnsi="Times New Roman"/>
                <w:lang w:eastAsia="zh-CN"/>
              </w:rPr>
              <w:t xml:space="preserve">High: </w:t>
            </w:r>
            <w:r>
              <w:rPr>
                <w:rFonts w:ascii="Times New Roman" w:eastAsia="宋体" w:hAnsi="Times New Roman" w:hint="eastAsia"/>
                <w:lang w:eastAsia="zh-CN"/>
              </w:rPr>
              <w:t>Per-UE local RRM policy storage and retrieval</w:t>
            </w:r>
            <w:r>
              <w:rPr>
                <w:rFonts w:ascii="Times New Roman" w:eastAsia="宋体" w:hAnsi="Times New Roman"/>
                <w:lang w:eastAsia="zh-CN"/>
              </w:rPr>
              <w:t xml:space="preserve">; </w:t>
            </w:r>
            <w:r>
              <w:rPr>
                <w:rFonts w:ascii="Times New Roman" w:eastAsia="宋体" w:hAnsi="Times New Roman" w:hint="eastAsia"/>
                <w:lang w:eastAsia="zh-CN"/>
              </w:rPr>
              <w:t>Area optimizat</w:t>
            </w:r>
            <w:r>
              <w:rPr>
                <w:rFonts w:ascii="Times New Roman" w:eastAsia="宋体" w:hAnsi="Times New Roman"/>
                <w:lang w:eastAsia="zh-CN"/>
              </w:rPr>
              <w:t xml:space="preserve">ion with extensions (concerning </w:t>
            </w:r>
            <w:r>
              <w:rPr>
                <w:rFonts w:ascii="Times New Roman" w:eastAsia="Arial Unicode MS" w:hAnsi="Times New Roman" w:cs="Times New Roman"/>
                <w:lang w:eastAsia="zh-CN"/>
              </w:rPr>
              <w:t xml:space="preserve">how to enable easy interpretation of the Resume ID and how to ensure that a UE resuming in a node with no Xn connectivity with the source node can still be successfully resumed); </w:t>
            </w:r>
            <w:r>
              <w:rPr>
                <w:rFonts w:ascii="Times New Roman" w:eastAsia="宋体" w:hAnsi="Times New Roman" w:hint="eastAsia"/>
                <w:lang w:eastAsia="zh-CN"/>
              </w:rPr>
              <w:t>Mobility enhancement optimization, e.g., CHO optimization</w:t>
            </w:r>
            <w:r>
              <w:rPr>
                <w:rFonts w:ascii="Times New Roman" w:eastAsia="宋体" w:hAnsi="Times New Roman"/>
                <w:lang w:eastAsia="zh-CN"/>
              </w:rPr>
              <w:t>; 2-step RACH</w:t>
            </w:r>
          </w:p>
          <w:p w:rsidR="000008F4" w:rsidRDefault="000008F4" w:rsidP="00AE50C2">
            <w:pPr>
              <w:rPr>
                <w:rFonts w:ascii="Times New Roman" w:eastAsia="宋体" w:hAnsi="Times New Roman"/>
                <w:lang w:eastAsia="zh-CN"/>
              </w:rPr>
            </w:pPr>
            <w:r>
              <w:rPr>
                <w:rFonts w:ascii="Times New Roman" w:eastAsia="宋体" w:hAnsi="Times New Roman"/>
                <w:lang w:eastAsia="zh-CN"/>
              </w:rPr>
              <w:t xml:space="preserve">Not for study phase: </w:t>
            </w:r>
            <w:r>
              <w:rPr>
                <w:rFonts w:ascii="Times New Roman" w:eastAsia="宋体" w:hAnsi="Times New Roman" w:hint="eastAsia"/>
                <w:lang w:eastAsia="zh-CN"/>
              </w:rPr>
              <w:t>Use cases for data collection to enable AI</w:t>
            </w:r>
            <w:r>
              <w:rPr>
                <w:rFonts w:ascii="Times New Roman" w:eastAsia="宋体" w:hAnsi="Times New Roman"/>
                <w:lang w:eastAsia="zh-CN"/>
              </w:rPr>
              <w:t xml:space="preserve">; </w:t>
            </w:r>
            <w:r>
              <w:rPr>
                <w:rFonts w:ascii="Times New Roman" w:eastAsia="宋体" w:hAnsi="Times New Roman" w:hint="eastAsia"/>
                <w:lang w:eastAsia="zh-CN"/>
              </w:rPr>
              <w:t xml:space="preserve">Cross RAN and </w:t>
            </w:r>
            <w:r>
              <w:rPr>
                <w:rFonts w:ascii="Times New Roman" w:eastAsia="宋体" w:hAnsi="Times New Roman"/>
                <w:lang w:eastAsia="zh-CN"/>
              </w:rPr>
              <w:t>application</w:t>
            </w:r>
            <w:r>
              <w:rPr>
                <w:rFonts w:ascii="Times New Roman" w:eastAsia="宋体" w:hAnsi="Times New Roman" w:hint="eastAsia"/>
                <w:lang w:eastAsia="zh-CN"/>
              </w:rPr>
              <w:t xml:space="preserve"> layer optimization</w:t>
            </w:r>
          </w:p>
        </w:tc>
      </w:tr>
      <w:tr w:rsidR="00F22274">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F22274" w:rsidRDefault="00F22274" w:rsidP="00AE50C2">
            <w:pPr>
              <w:jc w:val="center"/>
              <w:rPr>
                <w:rFonts w:ascii="Times New Roman" w:eastAsia="宋体" w:hAnsi="Times New Roman"/>
                <w:lang w:eastAsia="zh-CN"/>
              </w:rPr>
            </w:pPr>
            <w:r>
              <w:rPr>
                <w:rFonts w:ascii="Times New Roman" w:eastAsia="宋体" w:hAnsi="Times New Roman"/>
                <w:lang w:eastAsia="zh-CN"/>
              </w:rPr>
              <w:t>BT</w:t>
            </w:r>
          </w:p>
        </w:tc>
        <w:tc>
          <w:tcPr>
            <w:tcW w:w="7948" w:type="dxa"/>
            <w:tcBorders>
              <w:top w:val="single" w:sz="4" w:space="0" w:color="auto"/>
              <w:left w:val="single" w:sz="4" w:space="0" w:color="auto"/>
              <w:bottom w:val="single" w:sz="4" w:space="0" w:color="auto"/>
              <w:right w:val="single" w:sz="4" w:space="0" w:color="auto"/>
            </w:tcBorders>
            <w:vAlign w:val="bottom"/>
          </w:tcPr>
          <w:p w:rsidR="00F22274" w:rsidRDefault="00F22274" w:rsidP="00AE50C2">
            <w:pPr>
              <w:rPr>
                <w:rFonts w:ascii="Times New Roman" w:eastAsia="宋体" w:hAnsi="Times New Roman"/>
                <w:lang w:eastAsia="zh-CN"/>
              </w:rPr>
            </w:pPr>
            <w:r>
              <w:rPr>
                <w:rFonts w:ascii="Times New Roman" w:eastAsia="宋体" w:hAnsi="Times New Roman"/>
                <w:lang w:eastAsia="zh-CN"/>
              </w:rPr>
              <w:t xml:space="preserve">High:  </w:t>
            </w:r>
            <w:r>
              <w:rPr>
                <w:rFonts w:ascii="Times New Roman" w:eastAsia="宋体" w:hAnsi="Times New Roman" w:hint="eastAsia"/>
                <w:lang w:eastAsia="zh-CN"/>
              </w:rPr>
              <w:t>Area optimizat</w:t>
            </w:r>
            <w:r>
              <w:rPr>
                <w:rFonts w:ascii="Times New Roman" w:eastAsia="宋体" w:hAnsi="Times New Roman"/>
                <w:lang w:eastAsia="zh-CN"/>
              </w:rPr>
              <w:t xml:space="preserve">ion </w:t>
            </w:r>
            <w:r w:rsidR="0030452A">
              <w:rPr>
                <w:rFonts w:ascii="Times New Roman" w:eastAsia="宋体" w:hAnsi="Times New Roman"/>
                <w:lang w:eastAsia="zh-CN"/>
              </w:rPr>
              <w:t>addressing Xn connectivity, Mobility enhancement optimization, 2-step RACH optimization</w:t>
            </w:r>
          </w:p>
          <w:p w:rsidR="0030452A" w:rsidRDefault="0030452A" w:rsidP="00AE50C2">
            <w:pPr>
              <w:rPr>
                <w:rFonts w:ascii="Times New Roman" w:eastAsia="宋体" w:hAnsi="Times New Roman"/>
                <w:lang w:eastAsia="zh-CN"/>
              </w:rPr>
            </w:pPr>
            <w:r>
              <w:rPr>
                <w:rFonts w:ascii="Times New Roman" w:eastAsia="宋体" w:hAnsi="Times New Roman"/>
                <w:lang w:eastAsia="zh-CN"/>
              </w:rPr>
              <w:t xml:space="preserve">Med: </w:t>
            </w:r>
            <w:r>
              <w:rPr>
                <w:rFonts w:ascii="Times New Roman" w:eastAsia="宋体" w:hAnsi="Times New Roman" w:hint="eastAsia"/>
                <w:lang w:eastAsia="zh-CN"/>
              </w:rPr>
              <w:t xml:space="preserve">Cross RAN and </w:t>
            </w:r>
            <w:r>
              <w:rPr>
                <w:rFonts w:ascii="Times New Roman" w:eastAsia="宋体" w:hAnsi="Times New Roman"/>
                <w:lang w:eastAsia="zh-CN"/>
              </w:rPr>
              <w:t>application</w:t>
            </w:r>
            <w:r>
              <w:rPr>
                <w:rFonts w:ascii="Times New Roman" w:eastAsia="宋体" w:hAnsi="Times New Roman" w:hint="eastAsia"/>
                <w:lang w:eastAsia="zh-CN"/>
              </w:rPr>
              <w:t xml:space="preserve"> layer optimization</w:t>
            </w:r>
          </w:p>
          <w:p w:rsidR="0030452A" w:rsidRDefault="0030452A" w:rsidP="00AE50C2">
            <w:pPr>
              <w:rPr>
                <w:rFonts w:ascii="Times New Roman" w:eastAsia="宋体" w:hAnsi="Times New Roman"/>
                <w:lang w:eastAsia="zh-CN"/>
              </w:rPr>
            </w:pPr>
            <w:r>
              <w:rPr>
                <w:rFonts w:ascii="Times New Roman" w:eastAsia="宋体" w:hAnsi="Times New Roman"/>
                <w:lang w:eastAsia="zh-CN"/>
              </w:rPr>
              <w:t xml:space="preserve">Low: </w:t>
            </w:r>
            <w:r w:rsidRPr="004A2521">
              <w:rPr>
                <w:rFonts w:ascii="Times New Roman" w:eastAsia="宋体" w:hAnsi="Times New Roman"/>
                <w:lang w:eastAsia="zh-CN"/>
              </w:rPr>
              <w:t>Per-UE local RRM policy storage and retrieval</w:t>
            </w:r>
          </w:p>
        </w:tc>
      </w:tr>
      <w:tr w:rsidR="002A6FF2" w:rsidTr="002A6FF2">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2A6FF2" w:rsidRDefault="002A6FF2" w:rsidP="00092549">
            <w:pPr>
              <w:jc w:val="center"/>
              <w:rPr>
                <w:rFonts w:ascii="Times New Roman" w:eastAsia="宋体" w:hAnsi="Times New Roman"/>
                <w:lang w:eastAsia="zh-CN"/>
              </w:rPr>
            </w:pPr>
            <w:r>
              <w:rPr>
                <w:rFonts w:ascii="Times New Roman" w:eastAsia="宋体" w:hAnsi="Times New Roman"/>
                <w:lang w:eastAsia="zh-CN"/>
              </w:rPr>
              <w:t>vivo</w:t>
            </w:r>
          </w:p>
        </w:tc>
        <w:tc>
          <w:tcPr>
            <w:tcW w:w="7948" w:type="dxa"/>
            <w:tcBorders>
              <w:top w:val="single" w:sz="4" w:space="0" w:color="auto"/>
              <w:left w:val="single" w:sz="4" w:space="0" w:color="auto"/>
              <w:bottom w:val="single" w:sz="4" w:space="0" w:color="auto"/>
              <w:right w:val="single" w:sz="4" w:space="0" w:color="auto"/>
            </w:tcBorders>
            <w:vAlign w:val="bottom"/>
          </w:tcPr>
          <w:p w:rsidR="002A6FF2" w:rsidRDefault="002A6FF2" w:rsidP="00092549">
            <w:pPr>
              <w:rPr>
                <w:rFonts w:ascii="Times New Roman" w:eastAsia="宋体" w:hAnsi="Times New Roman"/>
                <w:lang w:eastAsia="zh-CN"/>
              </w:rPr>
            </w:pPr>
            <w:r>
              <w:rPr>
                <w:rFonts w:ascii="Times New Roman" w:eastAsia="宋体" w:hAnsi="Times New Roman"/>
                <w:lang w:eastAsia="zh-CN"/>
              </w:rPr>
              <w:t xml:space="preserve">High </w:t>
            </w:r>
          </w:p>
          <w:p w:rsidR="002A6FF2" w:rsidRDefault="002A6FF2" w:rsidP="00092549">
            <w:pPr>
              <w:numPr>
                <w:ilvl w:val="0"/>
                <w:numId w:val="50"/>
              </w:numPr>
              <w:rPr>
                <w:rFonts w:ascii="Times New Roman" w:eastAsia="宋体" w:hAnsi="Times New Roman"/>
                <w:lang w:eastAsia="zh-CN"/>
              </w:rPr>
            </w:pPr>
            <w:r>
              <w:rPr>
                <w:rFonts w:ascii="Times New Roman" w:eastAsia="宋体" w:hAnsi="Times New Roman" w:hint="eastAsia"/>
                <w:lang w:eastAsia="zh-CN"/>
              </w:rPr>
              <w:t>Per-UE local RRM policy storage and retrieval</w:t>
            </w:r>
          </w:p>
          <w:p w:rsidR="002A6FF2" w:rsidRDefault="002A6FF2" w:rsidP="00092549">
            <w:pPr>
              <w:numPr>
                <w:ilvl w:val="0"/>
                <w:numId w:val="50"/>
              </w:numPr>
              <w:rPr>
                <w:rFonts w:ascii="Times New Roman" w:eastAsia="宋体" w:hAnsi="Times New Roman"/>
                <w:lang w:eastAsia="zh-CN"/>
              </w:rPr>
            </w:pPr>
            <w:r>
              <w:rPr>
                <w:rFonts w:ascii="Times New Roman" w:eastAsia="宋体" w:hAnsi="Times New Roman" w:hint="eastAsia"/>
                <w:lang w:eastAsia="zh-CN"/>
              </w:rPr>
              <w:lastRenderedPageBreak/>
              <w:t>Mobility enhancement optimization, e.g., CHO optimization</w:t>
            </w:r>
          </w:p>
          <w:p w:rsidR="002A6FF2" w:rsidRDefault="002A6FF2" w:rsidP="00092549">
            <w:pPr>
              <w:numPr>
                <w:ilvl w:val="0"/>
                <w:numId w:val="50"/>
              </w:numPr>
              <w:rPr>
                <w:rFonts w:ascii="Times New Roman" w:eastAsia="宋体" w:hAnsi="Times New Roman"/>
                <w:lang w:eastAsia="zh-CN"/>
              </w:rPr>
            </w:pPr>
            <w:r>
              <w:rPr>
                <w:rFonts w:ascii="Times New Roman" w:eastAsia="宋体" w:hAnsi="Times New Roman" w:hint="eastAsia"/>
                <w:lang w:eastAsia="zh-CN"/>
              </w:rPr>
              <w:t xml:space="preserve">Cross RAN and </w:t>
            </w:r>
            <w:r>
              <w:rPr>
                <w:rFonts w:ascii="Times New Roman" w:eastAsia="宋体" w:hAnsi="Times New Roman"/>
                <w:lang w:eastAsia="zh-CN"/>
              </w:rPr>
              <w:t>application</w:t>
            </w:r>
            <w:r>
              <w:rPr>
                <w:rFonts w:ascii="Times New Roman" w:eastAsia="宋体" w:hAnsi="Times New Roman" w:hint="eastAsia"/>
                <w:lang w:eastAsia="zh-CN"/>
              </w:rPr>
              <w:t xml:space="preserve"> layer optimization</w:t>
            </w:r>
          </w:p>
          <w:p w:rsidR="002A6FF2" w:rsidRDefault="002A6FF2" w:rsidP="00092549">
            <w:pPr>
              <w:numPr>
                <w:ilvl w:val="0"/>
                <w:numId w:val="50"/>
              </w:numPr>
              <w:rPr>
                <w:rFonts w:ascii="Times New Roman" w:eastAsia="宋体" w:hAnsi="Times New Roman"/>
                <w:lang w:eastAsia="zh-CN"/>
              </w:rPr>
            </w:pPr>
            <w:r>
              <w:rPr>
                <w:rFonts w:ascii="Times New Roman" w:eastAsia="宋体" w:hAnsi="Times New Roman" w:hint="eastAsia"/>
                <w:lang w:eastAsia="zh-CN"/>
              </w:rPr>
              <w:t>2-step RACH optimization, e.g., adapt RACH optimziaition to this feature</w:t>
            </w:r>
            <w:r>
              <w:rPr>
                <w:rFonts w:ascii="Times New Roman" w:eastAsia="宋体" w:hAnsi="Times New Roman"/>
                <w:lang w:eastAsia="zh-CN"/>
              </w:rPr>
              <w:t>.</w:t>
            </w:r>
          </w:p>
          <w:p w:rsidR="002A6FF2" w:rsidRDefault="002A6FF2" w:rsidP="00092549">
            <w:pPr>
              <w:numPr>
                <w:ilvl w:val="0"/>
                <w:numId w:val="50"/>
              </w:numPr>
              <w:rPr>
                <w:rFonts w:ascii="Times New Roman" w:eastAsia="宋体" w:hAnsi="Times New Roman"/>
                <w:lang w:eastAsia="zh-CN"/>
              </w:rPr>
            </w:pPr>
            <w:r>
              <w:rPr>
                <w:rFonts w:ascii="Times New Roman" w:eastAsia="宋体" w:hAnsi="Times New Roman"/>
                <w:lang w:eastAsia="zh-CN"/>
              </w:rPr>
              <w:t>Additionally, we think UE behaviour mismatch use case should be studied</w:t>
            </w:r>
          </w:p>
        </w:tc>
      </w:tr>
      <w:tr w:rsidR="00695B30" w:rsidRPr="00175EA7" w:rsidTr="00695B30">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695B30" w:rsidRDefault="00695B30" w:rsidP="003B66AF">
            <w:pPr>
              <w:jc w:val="center"/>
              <w:rPr>
                <w:rFonts w:ascii="Times New Roman" w:eastAsia="宋体" w:hAnsi="Times New Roman"/>
                <w:lang w:eastAsia="zh-CN"/>
              </w:rPr>
            </w:pPr>
            <w:r>
              <w:rPr>
                <w:rFonts w:ascii="Times New Roman" w:eastAsia="宋体" w:hAnsi="Times New Roman"/>
                <w:lang w:eastAsia="zh-CN"/>
              </w:rPr>
              <w:lastRenderedPageBreak/>
              <w:t>Huawei</w:t>
            </w:r>
          </w:p>
        </w:tc>
        <w:tc>
          <w:tcPr>
            <w:tcW w:w="7948" w:type="dxa"/>
            <w:tcBorders>
              <w:top w:val="single" w:sz="4" w:space="0" w:color="auto"/>
              <w:left w:val="single" w:sz="4" w:space="0" w:color="auto"/>
              <w:bottom w:val="single" w:sz="4" w:space="0" w:color="auto"/>
              <w:right w:val="single" w:sz="4" w:space="0" w:color="auto"/>
            </w:tcBorders>
            <w:vAlign w:val="bottom"/>
          </w:tcPr>
          <w:p w:rsidR="00695B30" w:rsidRDefault="00695B30" w:rsidP="003B66AF">
            <w:pPr>
              <w:rPr>
                <w:rFonts w:ascii="Times New Roman" w:eastAsia="宋体" w:hAnsi="Times New Roman"/>
                <w:lang w:eastAsia="zh-CN"/>
              </w:rPr>
            </w:pPr>
            <w:r>
              <w:rPr>
                <w:rFonts w:ascii="Times New Roman" w:eastAsia="宋体" w:hAnsi="Times New Roman"/>
                <w:lang w:eastAsia="zh-CN"/>
              </w:rPr>
              <w:t>Missing items e.g. possible enhancement also for V2X and other verticals should not be excluded at this stage.</w:t>
            </w:r>
          </w:p>
          <w:p w:rsidR="00695B30" w:rsidRDefault="00695B30" w:rsidP="003B66AF">
            <w:pPr>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hint="eastAsia"/>
                <w:lang w:eastAsia="zh-CN"/>
              </w:rPr>
              <w:t>L2 measurements for AAS</w:t>
            </w:r>
            <w:r>
              <w:rPr>
                <w:rFonts w:ascii="Times New Roman" w:eastAsia="宋体" w:hAnsi="Times New Roman"/>
                <w:lang w:eastAsia="zh-CN"/>
              </w:rPr>
              <w:t>” see above</w:t>
            </w:r>
          </w:p>
          <w:p w:rsidR="00695B30" w:rsidRPr="00175EA7" w:rsidRDefault="00695B30" w:rsidP="003B66AF">
            <w:pPr>
              <w:rPr>
                <w:rFonts w:ascii="Times New Roman" w:eastAsia="宋体" w:hAnsi="Times New Roman"/>
                <w:lang w:eastAsia="zh-CN"/>
              </w:rPr>
            </w:pPr>
            <w:r w:rsidRPr="00175EA7">
              <w:rPr>
                <w:rFonts w:ascii="Times New Roman" w:eastAsia="宋体" w:hAnsi="Times New Roman" w:hint="eastAsia"/>
                <w:lang w:eastAsia="zh-CN"/>
              </w:rPr>
              <w:t>High:2-step RACH optimization, Mobility enhancement optimization</w:t>
            </w:r>
            <w:r w:rsidRPr="00175EA7">
              <w:rPr>
                <w:rFonts w:ascii="Times New Roman" w:eastAsia="宋体" w:hAnsi="Times New Roman"/>
                <w:lang w:eastAsia="zh-CN"/>
              </w:rPr>
              <w:t xml:space="preserve"> e.g. CHO</w:t>
            </w:r>
            <w:r w:rsidRPr="00175EA7">
              <w:rPr>
                <w:rFonts w:ascii="Times New Roman" w:eastAsia="宋体" w:hAnsi="Times New Roman" w:hint="eastAsia"/>
                <w:lang w:eastAsia="zh-CN"/>
              </w:rPr>
              <w:t>,</w:t>
            </w:r>
            <w:r w:rsidRPr="00175EA7">
              <w:rPr>
                <w:rFonts w:ascii="Times New Roman" w:eastAsia="宋体" w:hAnsi="Times New Roman"/>
                <w:lang w:eastAsia="zh-CN"/>
              </w:rPr>
              <w:t xml:space="preserve"> Per UE local RRM </w:t>
            </w:r>
            <w:r>
              <w:rPr>
                <w:rFonts w:ascii="Times New Roman" w:eastAsia="宋体" w:hAnsi="Times New Roman" w:hint="eastAsia"/>
                <w:lang w:eastAsia="zh-CN"/>
              </w:rPr>
              <w:t>policy storage and retrieval</w:t>
            </w:r>
            <w:r>
              <w:rPr>
                <w:rFonts w:ascii="Times New Roman" w:eastAsia="宋体" w:hAnsi="Times New Roman"/>
                <w:lang w:eastAsia="zh-CN"/>
              </w:rPr>
              <w:t xml:space="preserve">; </w:t>
            </w:r>
            <w:r>
              <w:rPr>
                <w:rFonts w:ascii="Times New Roman" w:eastAsia="宋体" w:hAnsi="Times New Roman" w:hint="eastAsia"/>
                <w:lang w:eastAsia="zh-CN"/>
              </w:rPr>
              <w:t>Area optimization (only RNA optimization</w:t>
            </w:r>
            <w:r>
              <w:rPr>
                <w:rFonts w:ascii="Times New Roman" w:eastAsia="宋体" w:hAnsi="Times New Roman"/>
                <w:lang w:eastAsia="zh-CN"/>
              </w:rPr>
              <w:t>; could be consider in WI directly</w:t>
            </w:r>
            <w:r>
              <w:rPr>
                <w:rFonts w:ascii="Times New Roman" w:eastAsia="宋体" w:hAnsi="Times New Roman" w:hint="eastAsia"/>
                <w:lang w:eastAsia="zh-CN"/>
              </w:rPr>
              <w:t>)</w:t>
            </w:r>
          </w:p>
          <w:p w:rsidR="00695B30" w:rsidRPr="00175EA7" w:rsidRDefault="00695B30" w:rsidP="003B66AF">
            <w:pPr>
              <w:rPr>
                <w:rFonts w:ascii="Times New Roman" w:eastAsia="宋体" w:hAnsi="Times New Roman"/>
                <w:lang w:eastAsia="zh-CN"/>
              </w:rPr>
            </w:pPr>
            <w:r w:rsidRPr="00175EA7">
              <w:rPr>
                <w:rFonts w:ascii="Times New Roman" w:eastAsia="宋体" w:hAnsi="Times New Roman"/>
                <w:lang w:eastAsia="zh-CN"/>
              </w:rPr>
              <w:t xml:space="preserve">Medium data collection to enable AI starting before use case discuss definition of the concept; then use case e.g. Energy Saving, if any standard impact etc …  </w:t>
            </w:r>
          </w:p>
          <w:p w:rsidR="00695B30" w:rsidRPr="00175EA7" w:rsidRDefault="00695B30" w:rsidP="003B66AF">
            <w:pPr>
              <w:rPr>
                <w:rFonts w:ascii="Times New Roman" w:eastAsia="宋体" w:hAnsi="Times New Roman"/>
                <w:lang w:eastAsia="zh-CN"/>
              </w:rPr>
            </w:pPr>
            <w:r>
              <w:rPr>
                <w:rFonts w:ascii="Times New Roman" w:eastAsia="宋体" w:hAnsi="Times New Roman"/>
                <w:lang w:eastAsia="zh-CN"/>
              </w:rPr>
              <w:t xml:space="preserve">Low: </w:t>
            </w:r>
            <w:r>
              <w:rPr>
                <w:rFonts w:ascii="Times New Roman" w:eastAsia="宋体" w:hAnsi="Times New Roman" w:hint="eastAsia"/>
                <w:lang w:eastAsia="zh-CN"/>
              </w:rPr>
              <w:t xml:space="preserve">Cross RAN and </w:t>
            </w:r>
            <w:r>
              <w:rPr>
                <w:rFonts w:ascii="Times New Roman" w:eastAsia="宋体" w:hAnsi="Times New Roman"/>
                <w:lang w:eastAsia="zh-CN"/>
              </w:rPr>
              <w:t>application</w:t>
            </w:r>
            <w:r>
              <w:rPr>
                <w:rFonts w:ascii="Times New Roman" w:eastAsia="宋体" w:hAnsi="Times New Roman" w:hint="eastAsia"/>
                <w:lang w:eastAsia="zh-CN"/>
              </w:rPr>
              <w:t xml:space="preserve"> layer optimization</w:t>
            </w:r>
            <w:r>
              <w:rPr>
                <w:rFonts w:ascii="Times New Roman" w:eastAsia="宋体" w:hAnsi="Times New Roman"/>
                <w:lang w:eastAsia="zh-CN"/>
              </w:rPr>
              <w:t>; etc …</w:t>
            </w:r>
          </w:p>
          <w:p w:rsidR="00695B30" w:rsidRPr="00175EA7" w:rsidRDefault="00695B30" w:rsidP="003B66AF">
            <w:pPr>
              <w:rPr>
                <w:rFonts w:ascii="Times New Roman" w:eastAsia="宋体" w:hAnsi="Times New Roman"/>
                <w:lang w:eastAsia="zh-CN"/>
              </w:rPr>
            </w:pPr>
          </w:p>
        </w:tc>
      </w:tr>
      <w:tr w:rsidR="00BC1D35" w:rsidRPr="00175EA7" w:rsidTr="00695B30">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BC1D35" w:rsidRPr="00F665A0" w:rsidRDefault="00BC1D35" w:rsidP="003B66AF">
            <w:pPr>
              <w:jc w:val="center"/>
              <w:rPr>
                <w:rFonts w:ascii="Times New Roman" w:eastAsia="Malgun Gothic" w:hAnsi="Times New Roman"/>
                <w:lang w:eastAsia="ko-KR"/>
              </w:rPr>
            </w:pPr>
            <w:r w:rsidRPr="00F665A0">
              <w:rPr>
                <w:rFonts w:ascii="Times New Roman" w:eastAsia="Malgun Gothic" w:hAnsi="Times New Roman" w:hint="eastAsia"/>
                <w:lang w:eastAsia="ko-KR"/>
              </w:rPr>
              <w:t>LG</w:t>
            </w:r>
          </w:p>
        </w:tc>
        <w:tc>
          <w:tcPr>
            <w:tcW w:w="7948" w:type="dxa"/>
            <w:tcBorders>
              <w:top w:val="single" w:sz="4" w:space="0" w:color="auto"/>
              <w:left w:val="single" w:sz="4" w:space="0" w:color="auto"/>
              <w:bottom w:val="single" w:sz="4" w:space="0" w:color="auto"/>
              <w:right w:val="single" w:sz="4" w:space="0" w:color="auto"/>
            </w:tcBorders>
            <w:vAlign w:val="bottom"/>
          </w:tcPr>
          <w:p w:rsidR="00BC1D35" w:rsidRPr="00F665A0" w:rsidRDefault="00BC1D35" w:rsidP="003B66AF">
            <w:pPr>
              <w:rPr>
                <w:rFonts w:ascii="Times New Roman" w:eastAsia="Malgun Gothic" w:hAnsi="Times New Roman"/>
                <w:lang w:eastAsia="ko-KR"/>
              </w:rPr>
            </w:pPr>
            <w:r w:rsidRPr="00F665A0">
              <w:rPr>
                <w:rFonts w:ascii="Times New Roman" w:eastAsia="Malgun Gothic" w:hAnsi="Times New Roman" w:hint="eastAsia"/>
                <w:lang w:eastAsia="ko-KR"/>
              </w:rPr>
              <w:t>High: Mobility enhancement optimization, Cross RAN and application layer optimization</w:t>
            </w:r>
          </w:p>
          <w:p w:rsidR="00BC1D35" w:rsidRPr="00F665A0" w:rsidRDefault="00BC1D35" w:rsidP="003B66AF">
            <w:pPr>
              <w:rPr>
                <w:rFonts w:ascii="Times New Roman" w:eastAsia="Malgun Gothic" w:hAnsi="Times New Roman"/>
                <w:lang w:eastAsia="ko-KR"/>
              </w:rPr>
            </w:pPr>
            <w:r w:rsidRPr="00F665A0">
              <w:rPr>
                <w:rFonts w:ascii="Times New Roman" w:eastAsia="Malgun Gothic" w:hAnsi="Times New Roman"/>
                <w:lang w:eastAsia="ko-KR"/>
              </w:rPr>
              <w:t>Medium: Area optimization (at least for RNA optimization)</w:t>
            </w:r>
          </w:p>
        </w:tc>
      </w:tr>
    </w:tbl>
    <w:p w:rsidR="002F3B44" w:rsidRDefault="002F3B44" w:rsidP="009B665F">
      <w:pPr>
        <w:rPr>
          <w:rFonts w:ascii="Times New Roman" w:eastAsia="宋体" w:hAnsi="Times New Roman"/>
          <w:b/>
          <w:lang w:eastAsia="zh-CN"/>
        </w:rPr>
      </w:pPr>
    </w:p>
    <w:p w:rsidR="009B665F" w:rsidRPr="00CC09A8" w:rsidRDefault="009B665F" w:rsidP="009B665F">
      <w:pPr>
        <w:rPr>
          <w:rFonts w:ascii="Times New Roman" w:eastAsia="宋体" w:hAnsi="Times New Roman"/>
          <w:b/>
          <w:lang w:eastAsia="zh-CN"/>
        </w:rPr>
      </w:pPr>
      <w:r w:rsidRPr="00CC09A8">
        <w:rPr>
          <w:rFonts w:ascii="Times New Roman" w:eastAsia="宋体" w:hAnsi="Times New Roman" w:hint="eastAsia"/>
          <w:b/>
          <w:lang w:eastAsia="zh-CN"/>
        </w:rPr>
        <w:t>Summary</w:t>
      </w:r>
      <w:r w:rsidRPr="00CC09A8">
        <w:rPr>
          <w:rFonts w:ascii="Times New Roman" w:eastAsia="宋体" w:hAnsi="Times New Roman" w:hint="eastAsia"/>
          <w:b/>
          <w:lang w:eastAsia="zh-CN"/>
        </w:rPr>
        <w:t>（</w:t>
      </w:r>
      <w:r w:rsidRPr="00CC09A8">
        <w:rPr>
          <w:rFonts w:ascii="Times New Roman" w:eastAsia="宋体" w:hAnsi="Times New Roman" w:hint="eastAsia"/>
          <w:b/>
          <w:lang w:eastAsia="zh-CN"/>
        </w:rPr>
        <w:t>Total 14 companies provide feedback</w:t>
      </w:r>
      <w:r w:rsidRPr="00CC09A8">
        <w:rPr>
          <w:rFonts w:ascii="Times New Roman" w:eastAsia="宋体" w:hAnsi="Times New Roman" w:hint="eastAsia"/>
          <w:b/>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1843"/>
        <w:gridCol w:w="1842"/>
        <w:gridCol w:w="1560"/>
      </w:tblGrid>
      <w:tr w:rsidR="009B665F" w:rsidRPr="00CC09A8" w:rsidTr="00CE201A">
        <w:tc>
          <w:tcPr>
            <w:tcW w:w="3969" w:type="dxa"/>
          </w:tcPr>
          <w:p w:rsidR="009B665F" w:rsidRPr="00CC09A8" w:rsidRDefault="009B665F" w:rsidP="00CE201A">
            <w:pPr>
              <w:rPr>
                <w:rFonts w:ascii="Times New Roman" w:eastAsia="宋体" w:hAnsi="Times New Roman"/>
                <w:b/>
                <w:lang w:eastAsia="zh-CN"/>
              </w:rPr>
            </w:pPr>
            <w:r w:rsidRPr="00CC09A8">
              <w:rPr>
                <w:rFonts w:ascii="Times New Roman" w:eastAsia="宋体" w:hAnsi="Times New Roman" w:hint="eastAsia"/>
                <w:b/>
                <w:lang w:eastAsia="zh-CN"/>
              </w:rPr>
              <w:t>Use cases/features</w:t>
            </w:r>
          </w:p>
        </w:tc>
        <w:tc>
          <w:tcPr>
            <w:tcW w:w="1843" w:type="dxa"/>
          </w:tcPr>
          <w:p w:rsidR="009B665F" w:rsidRPr="00CC09A8" w:rsidRDefault="009B665F" w:rsidP="00CE201A">
            <w:pPr>
              <w:rPr>
                <w:rFonts w:ascii="Times New Roman" w:eastAsia="宋体" w:hAnsi="Times New Roman"/>
                <w:b/>
                <w:lang w:eastAsia="zh-CN"/>
              </w:rPr>
            </w:pPr>
            <w:r w:rsidRPr="00CC09A8">
              <w:rPr>
                <w:rFonts w:ascii="Times New Roman" w:eastAsia="宋体" w:hAnsi="Times New Roman" w:hint="eastAsia"/>
                <w:b/>
                <w:lang w:eastAsia="zh-CN"/>
              </w:rPr>
              <w:t>High</w:t>
            </w:r>
          </w:p>
        </w:tc>
        <w:tc>
          <w:tcPr>
            <w:tcW w:w="1842" w:type="dxa"/>
          </w:tcPr>
          <w:p w:rsidR="009B665F" w:rsidRPr="00CC09A8" w:rsidRDefault="009B665F" w:rsidP="00CE201A">
            <w:pPr>
              <w:rPr>
                <w:rFonts w:ascii="Times New Roman" w:eastAsia="宋体" w:hAnsi="Times New Roman"/>
                <w:b/>
                <w:lang w:eastAsia="zh-CN"/>
              </w:rPr>
            </w:pPr>
            <w:r w:rsidRPr="00CC09A8">
              <w:rPr>
                <w:rFonts w:ascii="Times New Roman" w:eastAsia="宋体" w:hAnsi="Times New Roman" w:hint="eastAsia"/>
                <w:b/>
                <w:lang w:eastAsia="zh-CN"/>
              </w:rPr>
              <w:t>Medium</w:t>
            </w:r>
          </w:p>
        </w:tc>
        <w:tc>
          <w:tcPr>
            <w:tcW w:w="1560" w:type="dxa"/>
          </w:tcPr>
          <w:p w:rsidR="009B665F" w:rsidRPr="00CC09A8" w:rsidRDefault="009B665F" w:rsidP="00CE201A">
            <w:pPr>
              <w:rPr>
                <w:rFonts w:ascii="Times New Roman" w:eastAsia="宋体" w:hAnsi="Times New Roman"/>
                <w:b/>
                <w:lang w:eastAsia="zh-CN"/>
              </w:rPr>
            </w:pPr>
            <w:r w:rsidRPr="00CC09A8">
              <w:rPr>
                <w:rFonts w:ascii="Times New Roman" w:eastAsia="宋体" w:hAnsi="Times New Roman" w:hint="eastAsia"/>
                <w:b/>
                <w:lang w:eastAsia="zh-CN"/>
              </w:rPr>
              <w:t>Low</w:t>
            </w:r>
          </w:p>
        </w:tc>
      </w:tr>
      <w:tr w:rsidR="009B665F" w:rsidRPr="00CC09A8" w:rsidTr="00CE201A">
        <w:tc>
          <w:tcPr>
            <w:tcW w:w="3969" w:type="dxa"/>
          </w:tcPr>
          <w:p w:rsidR="009B665F" w:rsidRPr="00CC09A8" w:rsidRDefault="009B665F" w:rsidP="00CE201A">
            <w:pPr>
              <w:rPr>
                <w:rFonts w:ascii="Times New Roman" w:eastAsia="宋体" w:hAnsi="Times New Roman"/>
                <w:b/>
                <w:lang w:eastAsia="zh-CN"/>
              </w:rPr>
            </w:pPr>
            <w:r w:rsidRPr="00CC09A8">
              <w:rPr>
                <w:rFonts w:ascii="Times New Roman" w:eastAsia="宋体" w:hAnsi="Times New Roman" w:hint="eastAsia"/>
                <w:b/>
                <w:lang w:eastAsia="zh-CN"/>
              </w:rPr>
              <w:t>Per-UE local RRM policy storage and retrieval</w:t>
            </w:r>
          </w:p>
        </w:tc>
        <w:tc>
          <w:tcPr>
            <w:tcW w:w="1843" w:type="dxa"/>
          </w:tcPr>
          <w:p w:rsidR="009B665F" w:rsidRPr="00CC09A8" w:rsidRDefault="00C71B98" w:rsidP="00CE201A">
            <w:pPr>
              <w:rPr>
                <w:rFonts w:ascii="Times New Roman" w:eastAsia="宋体" w:hAnsi="Times New Roman"/>
                <w:b/>
                <w:lang w:eastAsia="zh-CN"/>
              </w:rPr>
            </w:pPr>
            <w:r w:rsidRPr="00CC09A8">
              <w:rPr>
                <w:rFonts w:ascii="Times New Roman" w:eastAsia="宋体" w:hAnsi="Times New Roman" w:hint="eastAsia"/>
                <w:b/>
                <w:lang w:eastAsia="zh-CN"/>
              </w:rPr>
              <w:t>4</w:t>
            </w:r>
          </w:p>
        </w:tc>
        <w:tc>
          <w:tcPr>
            <w:tcW w:w="1842" w:type="dxa"/>
          </w:tcPr>
          <w:p w:rsidR="009B665F" w:rsidRPr="00CC09A8" w:rsidRDefault="00C71B98" w:rsidP="00CE201A">
            <w:pPr>
              <w:rPr>
                <w:rFonts w:ascii="Times New Roman" w:eastAsia="宋体" w:hAnsi="Times New Roman"/>
                <w:b/>
                <w:lang w:eastAsia="zh-CN"/>
              </w:rPr>
            </w:pPr>
            <w:r w:rsidRPr="00CC09A8">
              <w:rPr>
                <w:rFonts w:ascii="Times New Roman" w:eastAsia="宋体" w:hAnsi="Times New Roman" w:hint="eastAsia"/>
                <w:b/>
                <w:lang w:eastAsia="zh-CN"/>
              </w:rPr>
              <w:t>1</w:t>
            </w:r>
          </w:p>
        </w:tc>
        <w:tc>
          <w:tcPr>
            <w:tcW w:w="1560" w:type="dxa"/>
          </w:tcPr>
          <w:p w:rsidR="009B665F" w:rsidRPr="00CC09A8" w:rsidRDefault="00C71B98" w:rsidP="00CE201A">
            <w:pPr>
              <w:rPr>
                <w:rFonts w:ascii="Times New Roman" w:eastAsia="宋体" w:hAnsi="Times New Roman"/>
                <w:b/>
                <w:lang w:eastAsia="zh-CN"/>
              </w:rPr>
            </w:pPr>
            <w:r w:rsidRPr="00CC09A8">
              <w:rPr>
                <w:rFonts w:ascii="Times New Roman" w:eastAsia="宋体" w:hAnsi="Times New Roman" w:hint="eastAsia"/>
                <w:b/>
                <w:lang w:eastAsia="zh-CN"/>
              </w:rPr>
              <w:t>4</w:t>
            </w:r>
          </w:p>
        </w:tc>
      </w:tr>
      <w:tr w:rsidR="009B665F" w:rsidRPr="00CC09A8" w:rsidTr="00CE201A">
        <w:tc>
          <w:tcPr>
            <w:tcW w:w="3969" w:type="dxa"/>
          </w:tcPr>
          <w:p w:rsidR="009B665F" w:rsidRPr="00CC09A8" w:rsidRDefault="009B665F" w:rsidP="00CE201A">
            <w:pPr>
              <w:rPr>
                <w:rFonts w:ascii="Times New Roman" w:eastAsia="宋体" w:hAnsi="Times New Roman"/>
                <w:b/>
                <w:lang w:eastAsia="zh-CN"/>
              </w:rPr>
            </w:pPr>
            <w:r w:rsidRPr="00CC09A8">
              <w:rPr>
                <w:rFonts w:ascii="Times New Roman" w:eastAsia="宋体" w:hAnsi="Times New Roman" w:hint="eastAsia"/>
                <w:b/>
                <w:lang w:eastAsia="zh-CN"/>
              </w:rPr>
              <w:t xml:space="preserve">Cross RAN and </w:t>
            </w:r>
            <w:r w:rsidRPr="00CC09A8">
              <w:rPr>
                <w:rFonts w:ascii="Times New Roman" w:eastAsia="宋体" w:hAnsi="Times New Roman"/>
                <w:b/>
                <w:lang w:eastAsia="zh-CN"/>
              </w:rPr>
              <w:t>application</w:t>
            </w:r>
            <w:r w:rsidRPr="00CC09A8">
              <w:rPr>
                <w:rFonts w:ascii="Times New Roman" w:eastAsia="宋体" w:hAnsi="Times New Roman" w:hint="eastAsia"/>
                <w:b/>
                <w:lang w:eastAsia="zh-CN"/>
              </w:rPr>
              <w:t xml:space="preserve"> layer optimization</w:t>
            </w:r>
          </w:p>
        </w:tc>
        <w:tc>
          <w:tcPr>
            <w:tcW w:w="1843" w:type="dxa"/>
          </w:tcPr>
          <w:p w:rsidR="009B665F" w:rsidRPr="00CC09A8" w:rsidRDefault="00C71B98" w:rsidP="00CE201A">
            <w:pPr>
              <w:rPr>
                <w:rFonts w:ascii="Times New Roman" w:eastAsia="宋体" w:hAnsi="Times New Roman"/>
                <w:b/>
                <w:lang w:eastAsia="zh-CN"/>
              </w:rPr>
            </w:pPr>
            <w:r w:rsidRPr="00CC09A8">
              <w:rPr>
                <w:rFonts w:ascii="Times New Roman" w:eastAsia="宋体" w:hAnsi="Times New Roman" w:hint="eastAsia"/>
                <w:b/>
                <w:lang w:eastAsia="zh-CN"/>
              </w:rPr>
              <w:t>4</w:t>
            </w:r>
          </w:p>
        </w:tc>
        <w:tc>
          <w:tcPr>
            <w:tcW w:w="1842" w:type="dxa"/>
          </w:tcPr>
          <w:p w:rsidR="009B665F" w:rsidRPr="00CC09A8" w:rsidRDefault="00C71B98" w:rsidP="00CE201A">
            <w:pPr>
              <w:rPr>
                <w:rFonts w:ascii="Times New Roman" w:eastAsia="宋体" w:hAnsi="Times New Roman"/>
                <w:b/>
                <w:lang w:eastAsia="zh-CN"/>
              </w:rPr>
            </w:pPr>
            <w:r w:rsidRPr="00CC09A8">
              <w:rPr>
                <w:rFonts w:ascii="Times New Roman" w:eastAsia="宋体" w:hAnsi="Times New Roman" w:hint="eastAsia"/>
                <w:b/>
                <w:lang w:eastAsia="zh-CN"/>
              </w:rPr>
              <w:t>5</w:t>
            </w:r>
          </w:p>
        </w:tc>
        <w:tc>
          <w:tcPr>
            <w:tcW w:w="1560" w:type="dxa"/>
          </w:tcPr>
          <w:p w:rsidR="009B665F" w:rsidRPr="00CC09A8" w:rsidRDefault="00C71B98" w:rsidP="00CE201A">
            <w:pPr>
              <w:rPr>
                <w:rFonts w:ascii="Times New Roman" w:eastAsia="宋体" w:hAnsi="Times New Roman"/>
                <w:b/>
                <w:lang w:eastAsia="zh-CN"/>
              </w:rPr>
            </w:pPr>
            <w:r w:rsidRPr="00CC09A8">
              <w:rPr>
                <w:rFonts w:ascii="Times New Roman" w:eastAsia="宋体" w:hAnsi="Times New Roman" w:hint="eastAsia"/>
                <w:b/>
                <w:lang w:eastAsia="zh-CN"/>
              </w:rPr>
              <w:t>1</w:t>
            </w:r>
          </w:p>
        </w:tc>
      </w:tr>
      <w:tr w:rsidR="009B665F" w:rsidRPr="00CC09A8" w:rsidTr="00CE201A">
        <w:tc>
          <w:tcPr>
            <w:tcW w:w="3969" w:type="dxa"/>
          </w:tcPr>
          <w:p w:rsidR="009B665F" w:rsidRPr="00CC09A8" w:rsidRDefault="009B665F"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Area optimization (at least for RNA optimization)</w:t>
            </w:r>
          </w:p>
        </w:tc>
        <w:tc>
          <w:tcPr>
            <w:tcW w:w="1843" w:type="dxa"/>
          </w:tcPr>
          <w:p w:rsidR="009B665F" w:rsidRPr="00CC09A8" w:rsidRDefault="00C71B98"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5</w:t>
            </w:r>
          </w:p>
        </w:tc>
        <w:tc>
          <w:tcPr>
            <w:tcW w:w="1842" w:type="dxa"/>
          </w:tcPr>
          <w:p w:rsidR="009B665F" w:rsidRPr="00CC09A8" w:rsidRDefault="00C71B98"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3</w:t>
            </w:r>
          </w:p>
        </w:tc>
        <w:tc>
          <w:tcPr>
            <w:tcW w:w="1560" w:type="dxa"/>
          </w:tcPr>
          <w:p w:rsidR="009B665F" w:rsidRPr="00CC09A8" w:rsidRDefault="009B665F" w:rsidP="00CE201A">
            <w:pPr>
              <w:rPr>
                <w:rFonts w:ascii="Times New Roman" w:eastAsia="宋体" w:hAnsi="Times New Roman"/>
                <w:b/>
                <w:color w:val="FF0000"/>
                <w:lang w:eastAsia="zh-CN"/>
              </w:rPr>
            </w:pPr>
          </w:p>
        </w:tc>
      </w:tr>
      <w:tr w:rsidR="009B665F" w:rsidRPr="00CC09A8" w:rsidTr="00CE201A">
        <w:tc>
          <w:tcPr>
            <w:tcW w:w="3969" w:type="dxa"/>
          </w:tcPr>
          <w:p w:rsidR="009B665F" w:rsidRPr="00CC09A8" w:rsidRDefault="009B665F"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2-step RACH optimization, e.g., adapt RACH optimziaition to this feature</w:t>
            </w:r>
          </w:p>
        </w:tc>
        <w:tc>
          <w:tcPr>
            <w:tcW w:w="1843" w:type="dxa"/>
          </w:tcPr>
          <w:p w:rsidR="009B665F" w:rsidRPr="00CC09A8" w:rsidRDefault="00C71B98"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11</w:t>
            </w:r>
          </w:p>
        </w:tc>
        <w:tc>
          <w:tcPr>
            <w:tcW w:w="1842" w:type="dxa"/>
          </w:tcPr>
          <w:p w:rsidR="009B665F" w:rsidRPr="00CC09A8" w:rsidRDefault="00C71B98"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1</w:t>
            </w:r>
          </w:p>
        </w:tc>
        <w:tc>
          <w:tcPr>
            <w:tcW w:w="1560" w:type="dxa"/>
          </w:tcPr>
          <w:p w:rsidR="009B665F" w:rsidRPr="00CC09A8" w:rsidRDefault="009B665F" w:rsidP="00CE201A">
            <w:pPr>
              <w:rPr>
                <w:rFonts w:ascii="Times New Roman" w:eastAsia="宋体" w:hAnsi="Times New Roman"/>
                <w:b/>
                <w:color w:val="FF0000"/>
                <w:lang w:eastAsia="zh-CN"/>
              </w:rPr>
            </w:pPr>
          </w:p>
        </w:tc>
      </w:tr>
      <w:tr w:rsidR="009B665F" w:rsidRPr="00CC09A8" w:rsidTr="00CE201A">
        <w:tc>
          <w:tcPr>
            <w:tcW w:w="3969" w:type="dxa"/>
          </w:tcPr>
          <w:p w:rsidR="009B665F" w:rsidRPr="00CC09A8" w:rsidRDefault="009B665F" w:rsidP="00CE201A">
            <w:pPr>
              <w:tabs>
                <w:tab w:val="right" w:pos="3753"/>
              </w:tabs>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Mobility enhancement optimization, e.g., CHO optimization</w:t>
            </w:r>
            <w:r w:rsidRPr="00CC09A8">
              <w:rPr>
                <w:rFonts w:ascii="Times New Roman" w:eastAsia="宋体" w:hAnsi="Times New Roman"/>
                <w:b/>
                <w:color w:val="FF0000"/>
                <w:lang w:eastAsia="zh-CN"/>
              </w:rPr>
              <w:tab/>
            </w:r>
          </w:p>
        </w:tc>
        <w:tc>
          <w:tcPr>
            <w:tcW w:w="1843" w:type="dxa"/>
          </w:tcPr>
          <w:p w:rsidR="009B665F" w:rsidRPr="00CC09A8" w:rsidRDefault="00C71B98"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12</w:t>
            </w:r>
          </w:p>
        </w:tc>
        <w:tc>
          <w:tcPr>
            <w:tcW w:w="1842" w:type="dxa"/>
          </w:tcPr>
          <w:p w:rsidR="009B665F" w:rsidRPr="00CC09A8" w:rsidRDefault="00C71B98"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1</w:t>
            </w:r>
          </w:p>
        </w:tc>
        <w:tc>
          <w:tcPr>
            <w:tcW w:w="1560" w:type="dxa"/>
          </w:tcPr>
          <w:p w:rsidR="009B665F" w:rsidRPr="00CC09A8" w:rsidRDefault="009B665F" w:rsidP="00CE201A">
            <w:pPr>
              <w:rPr>
                <w:rFonts w:ascii="Times New Roman" w:eastAsia="宋体" w:hAnsi="Times New Roman"/>
                <w:b/>
                <w:color w:val="FF0000"/>
                <w:lang w:eastAsia="zh-CN"/>
              </w:rPr>
            </w:pPr>
          </w:p>
        </w:tc>
      </w:tr>
      <w:tr w:rsidR="009B665F" w:rsidRPr="00CC09A8" w:rsidTr="00CE201A">
        <w:tc>
          <w:tcPr>
            <w:tcW w:w="3969" w:type="dxa"/>
          </w:tcPr>
          <w:p w:rsidR="009B665F" w:rsidRPr="00CC09A8" w:rsidRDefault="009B665F" w:rsidP="009B665F">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Use cases for data collection to enable AI (</w:t>
            </w:r>
            <w:r w:rsidRPr="00CC09A8">
              <w:rPr>
                <w:rFonts w:ascii="Times New Roman" w:eastAsia="宋体" w:hAnsi="Times New Roman"/>
                <w:b/>
                <w:color w:val="FF0000"/>
                <w:lang w:eastAsia="zh-CN"/>
              </w:rPr>
              <w:t>potential</w:t>
            </w:r>
            <w:r w:rsidRPr="00CC09A8">
              <w:rPr>
                <w:rFonts w:ascii="Times New Roman" w:eastAsia="宋体" w:hAnsi="Times New Roman" w:hint="eastAsia"/>
                <w:b/>
                <w:color w:val="FF0000"/>
                <w:lang w:eastAsia="zh-CN"/>
              </w:rPr>
              <w:t xml:space="preserve"> use cases including AI enabled energy saving and load balancing)</w:t>
            </w:r>
          </w:p>
        </w:tc>
        <w:tc>
          <w:tcPr>
            <w:tcW w:w="1843" w:type="dxa"/>
          </w:tcPr>
          <w:p w:rsidR="009B665F" w:rsidRPr="00CC09A8" w:rsidRDefault="00C71B98"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5</w:t>
            </w:r>
          </w:p>
        </w:tc>
        <w:tc>
          <w:tcPr>
            <w:tcW w:w="1842" w:type="dxa"/>
          </w:tcPr>
          <w:p w:rsidR="009B665F" w:rsidRPr="00CC09A8" w:rsidRDefault="00C71B98"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2</w:t>
            </w:r>
          </w:p>
        </w:tc>
        <w:tc>
          <w:tcPr>
            <w:tcW w:w="1560" w:type="dxa"/>
          </w:tcPr>
          <w:p w:rsidR="009B665F" w:rsidRPr="00CC09A8" w:rsidRDefault="00C71B98" w:rsidP="00CE201A">
            <w:pPr>
              <w:rPr>
                <w:rFonts w:ascii="Times New Roman" w:eastAsia="宋体" w:hAnsi="Times New Roman"/>
                <w:b/>
                <w:color w:val="FF0000"/>
                <w:lang w:eastAsia="zh-CN"/>
              </w:rPr>
            </w:pPr>
            <w:r w:rsidRPr="00CC09A8">
              <w:rPr>
                <w:rFonts w:ascii="Times New Roman" w:eastAsia="宋体" w:hAnsi="Times New Roman" w:hint="eastAsia"/>
                <w:b/>
                <w:color w:val="FF0000"/>
                <w:lang w:eastAsia="zh-CN"/>
              </w:rPr>
              <w:t>1</w:t>
            </w:r>
          </w:p>
        </w:tc>
      </w:tr>
    </w:tbl>
    <w:p w:rsidR="009B665F" w:rsidRDefault="009B665F" w:rsidP="009B665F">
      <w:pPr>
        <w:rPr>
          <w:rFonts w:ascii="Times New Roman" w:eastAsia="宋体" w:hAnsi="Times New Roman"/>
          <w:lang w:eastAsia="zh-CN"/>
        </w:rPr>
      </w:pPr>
    </w:p>
    <w:p w:rsidR="009B665F" w:rsidRDefault="009B665F" w:rsidP="009B665F">
      <w:pPr>
        <w:rPr>
          <w:rFonts w:ascii="Times New Roman" w:eastAsia="宋体" w:hAnsi="Times New Roman"/>
          <w:b/>
          <w:lang w:eastAsia="zh-CN"/>
        </w:rPr>
      </w:pPr>
      <w:r w:rsidRPr="00306F19">
        <w:rPr>
          <w:rFonts w:ascii="Times New Roman" w:eastAsia="宋体" w:hAnsi="Times New Roman"/>
          <w:b/>
          <w:lang w:eastAsia="zh-CN"/>
        </w:rPr>
        <w:t>Moderator</w:t>
      </w:r>
      <w:r w:rsidRPr="00306F19">
        <w:rPr>
          <w:rFonts w:ascii="Times New Roman" w:eastAsia="宋体" w:hAnsi="Times New Roman" w:hint="eastAsia"/>
          <w:b/>
          <w:lang w:eastAsia="zh-CN"/>
        </w:rPr>
        <w:t xml:space="preserve"> Proposal</w:t>
      </w:r>
      <w:r w:rsidRPr="00306F19">
        <w:rPr>
          <w:rFonts w:ascii="Times New Roman" w:eastAsia="宋体" w:hAnsi="Times New Roman" w:hint="eastAsia"/>
          <w:b/>
          <w:lang w:eastAsia="zh-CN"/>
        </w:rPr>
        <w:t>：</w:t>
      </w:r>
    </w:p>
    <w:p w:rsidR="009B665F" w:rsidRPr="00306F19" w:rsidRDefault="009B665F" w:rsidP="009B665F">
      <w:pPr>
        <w:rPr>
          <w:rFonts w:ascii="Times New Roman" w:eastAsia="宋体" w:hAnsi="Times New Roman"/>
          <w:b/>
          <w:lang w:eastAsia="zh-CN"/>
        </w:rPr>
      </w:pPr>
      <w:r w:rsidRPr="00306F19">
        <w:rPr>
          <w:rFonts w:ascii="Times New Roman" w:eastAsia="宋体" w:hAnsi="Times New Roman" w:hint="eastAsia"/>
          <w:b/>
          <w:lang w:eastAsia="zh-CN"/>
        </w:rPr>
        <w:t xml:space="preserve">Consider </w:t>
      </w:r>
      <w:r w:rsidR="00F93346">
        <w:rPr>
          <w:rFonts w:ascii="Times New Roman" w:eastAsia="宋体" w:hAnsi="Times New Roman" w:hint="eastAsia"/>
          <w:b/>
          <w:lang w:eastAsia="zh-CN"/>
        </w:rPr>
        <w:t xml:space="preserve">2-step RACH optimization, </w:t>
      </w:r>
      <w:r w:rsidR="002E0C3C">
        <w:rPr>
          <w:rFonts w:ascii="Times New Roman" w:eastAsia="宋体" w:hAnsi="Times New Roman" w:hint="eastAsia"/>
          <w:b/>
          <w:lang w:eastAsia="zh-CN"/>
        </w:rPr>
        <w:t xml:space="preserve">mobility enhancement optimization, e.g., CHO optimization enabled by data collection, area optimization and use cases for data collection to enable AI in the scope of Rel-17 enhancement of data collection for NR.  </w:t>
      </w:r>
      <w:r w:rsidR="00BE25D0">
        <w:rPr>
          <w:rFonts w:ascii="Times New Roman" w:eastAsia="宋体" w:hAnsi="Times New Roman" w:hint="eastAsia"/>
          <w:b/>
          <w:lang w:eastAsia="zh-CN"/>
        </w:rPr>
        <w:t>2-step RACH and mobility enhancement optimization could be considered in WI directly.</w:t>
      </w:r>
    </w:p>
    <w:p w:rsidR="009B665F" w:rsidRDefault="009B665F">
      <w:pPr>
        <w:rPr>
          <w:rFonts w:ascii="Times New Roman" w:eastAsia="宋体" w:hAnsi="Times New Roman"/>
          <w:lang w:eastAsia="zh-CN"/>
        </w:rPr>
      </w:pPr>
    </w:p>
    <w:p w:rsidR="008E3ACA" w:rsidRDefault="008E3ACA">
      <w:pPr>
        <w:rPr>
          <w:rFonts w:ascii="Times New Roman" w:eastAsia="宋体" w:hAnsi="Times New Roman"/>
          <w:b/>
          <w:lang w:eastAsia="zh-CN"/>
        </w:rPr>
      </w:pPr>
      <w:r>
        <w:rPr>
          <w:rFonts w:ascii="Times New Roman" w:eastAsia="宋体" w:hAnsi="Times New Roman" w:hint="eastAsia"/>
          <w:b/>
          <w:lang w:eastAsia="zh-CN"/>
        </w:rPr>
        <w:t>Q</w:t>
      </w:r>
      <w:r>
        <w:rPr>
          <w:rFonts w:ascii="Times New Roman" w:eastAsia="宋体" w:hAnsi="Times New Roman"/>
          <w:b/>
          <w:lang w:eastAsia="zh-CN"/>
        </w:rPr>
        <w:t>3</w:t>
      </w:r>
      <w:r>
        <w:rPr>
          <w:rFonts w:ascii="Times New Roman" w:eastAsia="宋体" w:hAnsi="Times New Roman" w:hint="eastAsia"/>
          <w:b/>
          <w:lang w:eastAsia="zh-CN"/>
        </w:rPr>
        <w:t xml:space="preserve">: </w:t>
      </w:r>
      <w:r>
        <w:rPr>
          <w:rFonts w:ascii="Times New Roman" w:eastAsia="宋体" w:hAnsi="Times New Roman"/>
          <w:b/>
          <w:lang w:eastAsia="zh-CN"/>
        </w:rPr>
        <w:t>Other additional notes in SID</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686"/>
        <w:gridCol w:w="7948"/>
      </w:tblGrid>
      <w:tr w:rsidR="008E3ACA">
        <w:trPr>
          <w:trHeight w:val="240"/>
        </w:trPr>
        <w:tc>
          <w:tcPr>
            <w:tcW w:w="1686"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hAnsi="Times New Roman" w:cs="Times New Roman"/>
                <w:b/>
                <w:lang w:eastAsia="zh-CN"/>
              </w:rPr>
              <w:t>Company</w:t>
            </w:r>
          </w:p>
        </w:tc>
        <w:tc>
          <w:tcPr>
            <w:tcW w:w="7948" w:type="dxa"/>
            <w:tcBorders>
              <w:top w:val="single" w:sz="4" w:space="0" w:color="auto"/>
              <w:left w:val="single" w:sz="4" w:space="0" w:color="auto"/>
              <w:bottom w:val="single" w:sz="4" w:space="0" w:color="auto"/>
              <w:right w:val="single" w:sz="4" w:space="0" w:color="auto"/>
            </w:tcBorders>
            <w:shd w:val="clear" w:color="auto" w:fill="9BBB59"/>
            <w:vAlign w:val="bottom"/>
          </w:tcPr>
          <w:p w:rsidR="008E3ACA" w:rsidRDefault="008E3ACA">
            <w:pPr>
              <w:jc w:val="center"/>
              <w:rPr>
                <w:rFonts w:ascii="Times New Roman" w:hAnsi="Times New Roman" w:cs="Times New Roman"/>
                <w:b/>
                <w:lang w:eastAsia="zh-CN"/>
              </w:rPr>
            </w:pPr>
            <w:r>
              <w:rPr>
                <w:rFonts w:ascii="Times New Roman" w:eastAsia="Arial Unicode MS" w:hAnsi="Times New Roman" w:cs="Times New Roman"/>
                <w:b/>
                <w:lang w:eastAsia="zh-CN"/>
              </w:rPr>
              <w:t>Proposed note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eastAsia="zh-CN"/>
              </w:rPr>
            </w:pPr>
            <w:r>
              <w:rPr>
                <w:rFonts w:ascii="Times New Roman" w:eastAsia="宋体" w:hAnsi="Times New Roman"/>
                <w:lang w:eastAsia="zh-CN"/>
              </w:rPr>
              <w:t>Nokia</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eastAsia="zh-CN"/>
              </w:rPr>
            </w:pPr>
            <w:r>
              <w:rPr>
                <w:rFonts w:ascii="Times New Roman" w:eastAsia="宋体" w:hAnsi="Times New Roman"/>
                <w:lang w:eastAsia="zh-CN"/>
              </w:rPr>
              <w:t xml:space="preserve">For the massive data collection for ML/AI, MDT/Trace is good candidate. It has to be noticed to </w:t>
            </w:r>
            <w:r>
              <w:rPr>
                <w:rFonts w:ascii="Times New Roman" w:eastAsia="宋体" w:hAnsi="Times New Roman"/>
                <w:lang w:eastAsia="zh-CN"/>
              </w:rPr>
              <w:lastRenderedPageBreak/>
              <w:t>RAN and captured in SID that SA5 changed the MDT/Trace configuration mechanism as well as data collection mechanism. The standardized architecture uses SBMA based architecture, not anymore IRP based architecture. In addition, MDT/Trace/PM streaming capability will be fully specified in Rel16. Therefore, the study/work in RAN should take this into account. This is very important to consider.</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E3ACA">
            <w:pPr>
              <w:jc w:val="center"/>
              <w:rPr>
                <w:rFonts w:ascii="Times New Roman" w:eastAsia="宋体" w:hAnsi="Times New Roman"/>
                <w:lang w:val="en-US" w:eastAsia="zh-CN"/>
              </w:rPr>
            </w:pPr>
            <w:r>
              <w:rPr>
                <w:rFonts w:ascii="Times New Roman" w:eastAsia="宋体" w:hAnsi="Times New Roman" w:hint="eastAsia"/>
                <w:lang w:val="en-US" w:eastAsia="zh-CN"/>
              </w:rPr>
              <w:lastRenderedPageBreak/>
              <w:t>ZTE</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8E3ACA">
            <w:pPr>
              <w:rPr>
                <w:rFonts w:ascii="Times New Roman" w:eastAsia="宋体" w:hAnsi="Times New Roman"/>
                <w:lang w:val="en-US" w:eastAsia="zh-CN"/>
              </w:rPr>
            </w:pPr>
            <w:r>
              <w:rPr>
                <w:rFonts w:ascii="Times New Roman" w:eastAsia="宋体" w:hAnsi="Times New Roman"/>
                <w:lang w:eastAsia="zh-CN"/>
              </w:rPr>
              <w:t xml:space="preserve">For the massive data collection for ML/AI, </w:t>
            </w:r>
            <w:r>
              <w:rPr>
                <w:rFonts w:ascii="Times New Roman" w:eastAsia="宋体" w:hAnsi="Times New Roman" w:hint="eastAsia"/>
                <w:lang w:val="en-US" w:eastAsia="zh-CN"/>
              </w:rPr>
              <w:t>it absolutely needs to be regarded as the R17 SI. According to the reply of phase1 Q1 collected here, companies would like to stick SON/MDT scope for this R17 SI/WI, therefore, AI related part seems to be better to be separated from here. Furthermore, we think start to study AI-based network with certain identified use case, e.g., energy saving (see another email discussion thread) is benefitial and easy to start such study in 3GPP asap. Not only the data sets, signalling impact, but also the whole solution with AI/ML should be studied systematically in R17.</w:t>
            </w:r>
          </w:p>
        </w:tc>
      </w:tr>
      <w:tr w:rsidR="00AE50C2">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AE50C2" w:rsidRDefault="00AE50C2" w:rsidP="00AE50C2">
            <w:pPr>
              <w:jc w:val="center"/>
              <w:rPr>
                <w:rFonts w:ascii="Times New Roman" w:eastAsia="宋体" w:hAnsi="Times New Roman"/>
                <w:lang w:eastAsia="zh-CN"/>
              </w:rPr>
            </w:pPr>
            <w:r>
              <w:rPr>
                <w:rFonts w:ascii="Times New Roman" w:eastAsia="宋体" w:hAnsi="Times New Roman"/>
                <w:lang w:eastAsia="zh-CN"/>
              </w:rPr>
              <w:t>Deutsche Telekom</w:t>
            </w:r>
          </w:p>
        </w:tc>
        <w:tc>
          <w:tcPr>
            <w:tcW w:w="7948" w:type="dxa"/>
            <w:tcBorders>
              <w:top w:val="single" w:sz="4" w:space="0" w:color="auto"/>
              <w:left w:val="single" w:sz="4" w:space="0" w:color="auto"/>
              <w:bottom w:val="single" w:sz="4" w:space="0" w:color="auto"/>
              <w:right w:val="single" w:sz="4" w:space="0" w:color="auto"/>
            </w:tcBorders>
            <w:vAlign w:val="bottom"/>
          </w:tcPr>
          <w:p w:rsidR="00AE50C2" w:rsidRDefault="00AE50C2" w:rsidP="00AE50C2">
            <w:pPr>
              <w:rPr>
                <w:rFonts w:ascii="Times New Roman" w:eastAsia="宋体" w:hAnsi="Times New Roman"/>
                <w:lang w:eastAsia="zh-CN"/>
              </w:rPr>
            </w:pPr>
            <w:r w:rsidRPr="00D21BCC">
              <w:rPr>
                <w:rFonts w:ascii="Times New Roman" w:eastAsia="宋体" w:hAnsi="Times New Roman"/>
                <w:lang w:eastAsia="zh-CN"/>
              </w:rPr>
              <w:t xml:space="preserve">3GPP will not define any AI/ML algorithm, but </w:t>
            </w:r>
            <w:r>
              <w:rPr>
                <w:rFonts w:ascii="Times New Roman" w:eastAsia="宋体" w:hAnsi="Times New Roman"/>
                <w:lang w:eastAsia="zh-CN"/>
              </w:rPr>
              <w:t>should</w:t>
            </w:r>
            <w:r w:rsidRPr="00D21BCC">
              <w:rPr>
                <w:rFonts w:ascii="Times New Roman" w:eastAsia="宋体" w:hAnsi="Times New Roman"/>
                <w:lang w:eastAsia="zh-CN"/>
              </w:rPr>
              <w:t xml:space="preserve"> define the </w:t>
            </w:r>
            <w:r>
              <w:rPr>
                <w:rFonts w:ascii="Times New Roman" w:eastAsia="宋体" w:hAnsi="Times New Roman"/>
                <w:lang w:eastAsia="zh-CN"/>
              </w:rPr>
              <w:t xml:space="preserve">input </w:t>
            </w:r>
            <w:r w:rsidRPr="00D21BCC">
              <w:rPr>
                <w:rFonts w:ascii="Times New Roman" w:eastAsia="宋体" w:hAnsi="Times New Roman"/>
                <w:lang w:eastAsia="zh-CN"/>
              </w:rPr>
              <w:t xml:space="preserve">data to be delivered to such algorithm, and possible data to be created as outcome of such algorithm and to be delivered to other nodes or NFs in RAN, CN, and OAM. </w:t>
            </w:r>
            <w:r>
              <w:rPr>
                <w:rFonts w:ascii="Times New Roman" w:eastAsia="宋体" w:hAnsi="Times New Roman"/>
                <w:lang w:eastAsia="zh-CN"/>
              </w:rPr>
              <w:t xml:space="preserve">As this goes beyond pure data collection, </w:t>
            </w:r>
            <w:r w:rsidRPr="00D21BCC">
              <w:rPr>
                <w:rFonts w:ascii="Times New Roman" w:eastAsia="宋体" w:hAnsi="Times New Roman"/>
                <w:lang w:eastAsia="zh-CN"/>
              </w:rPr>
              <w:t>a separate SI would make sense</w:t>
            </w:r>
            <w:r>
              <w:rPr>
                <w:rFonts w:ascii="Times New Roman" w:eastAsia="宋体" w:hAnsi="Times New Roman"/>
                <w:lang w:eastAsia="zh-CN"/>
              </w:rPr>
              <w:t xml:space="preserve"> in Rel-17, as already triggered in a parallel e-mail thread on the RAN Drafts reflector. Within that SI suitable use cases can be initially selected that may be based on SON/MDT features defined in Rel-16 and possible extensions from Rel-17 mentioned in the discussion before.</w:t>
            </w:r>
          </w:p>
        </w:tc>
      </w:tr>
      <w:tr w:rsidR="008E3ACA">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8E3ACA" w:rsidRDefault="00823F5B">
            <w:pPr>
              <w:jc w:val="center"/>
              <w:rPr>
                <w:rFonts w:ascii="Times New Roman" w:eastAsia="宋体" w:hAnsi="Times New Roman"/>
                <w:lang w:eastAsia="zh-CN"/>
              </w:rPr>
            </w:pPr>
            <w:r>
              <w:rPr>
                <w:rFonts w:ascii="Times New Roman" w:eastAsia="宋体" w:hAnsi="Times New Roman"/>
                <w:lang w:eastAsia="zh-CN"/>
              </w:rPr>
              <w:t>BT</w:t>
            </w:r>
          </w:p>
        </w:tc>
        <w:tc>
          <w:tcPr>
            <w:tcW w:w="7948" w:type="dxa"/>
            <w:tcBorders>
              <w:top w:val="single" w:sz="4" w:space="0" w:color="auto"/>
              <w:left w:val="single" w:sz="4" w:space="0" w:color="auto"/>
              <w:bottom w:val="single" w:sz="4" w:space="0" w:color="auto"/>
              <w:right w:val="single" w:sz="4" w:space="0" w:color="auto"/>
            </w:tcBorders>
            <w:vAlign w:val="bottom"/>
          </w:tcPr>
          <w:p w:rsidR="008E3ACA" w:rsidRDefault="00932BD7">
            <w:pPr>
              <w:rPr>
                <w:rFonts w:ascii="Times New Roman" w:eastAsia="宋体" w:hAnsi="Times New Roman"/>
                <w:lang w:eastAsia="zh-CN"/>
              </w:rPr>
            </w:pPr>
            <w:r>
              <w:rPr>
                <w:rFonts w:ascii="Times New Roman" w:eastAsia="宋体" w:hAnsi="Times New Roman"/>
                <w:lang w:eastAsia="zh-CN"/>
              </w:rPr>
              <w:t xml:space="preserve">Agree with DT, </w:t>
            </w:r>
            <w:r>
              <w:rPr>
                <w:rFonts w:ascii="Times New Roman" w:eastAsia="宋体" w:hAnsi="Times New Roman" w:hint="eastAsia"/>
                <w:lang w:eastAsia="zh-CN"/>
              </w:rPr>
              <w:t xml:space="preserve">data collection to </w:t>
            </w:r>
            <w:r>
              <w:rPr>
                <w:rFonts w:ascii="Times New Roman" w:eastAsia="宋体" w:hAnsi="Times New Roman"/>
                <w:lang w:eastAsia="zh-CN"/>
              </w:rPr>
              <w:t xml:space="preserve">for </w:t>
            </w:r>
            <w:r>
              <w:rPr>
                <w:rFonts w:ascii="Times New Roman" w:eastAsia="宋体" w:hAnsi="Times New Roman" w:hint="eastAsia"/>
                <w:lang w:eastAsia="zh-CN"/>
              </w:rPr>
              <w:t xml:space="preserve"> AI</w:t>
            </w:r>
            <w:r>
              <w:rPr>
                <w:rFonts w:ascii="Times New Roman" w:eastAsia="宋体" w:hAnsi="Times New Roman"/>
                <w:lang w:eastAsia="zh-CN"/>
              </w:rPr>
              <w:t>/ML algorithm should captured as a separate SI in R17</w:t>
            </w:r>
          </w:p>
        </w:tc>
      </w:tr>
      <w:tr w:rsidR="002A6FF2" w:rsidTr="002A6FF2">
        <w:trPr>
          <w:trHeight w:val="240"/>
        </w:trPr>
        <w:tc>
          <w:tcPr>
            <w:tcW w:w="1686" w:type="dxa"/>
            <w:tcBorders>
              <w:top w:val="single" w:sz="4" w:space="0" w:color="auto"/>
              <w:left w:val="single" w:sz="4" w:space="0" w:color="auto"/>
              <w:bottom w:val="single" w:sz="4" w:space="0" w:color="auto"/>
              <w:right w:val="single" w:sz="4" w:space="0" w:color="auto"/>
            </w:tcBorders>
            <w:vAlign w:val="bottom"/>
          </w:tcPr>
          <w:p w:rsidR="002A6FF2" w:rsidRDefault="002A6FF2" w:rsidP="00092549">
            <w:pPr>
              <w:jc w:val="center"/>
              <w:rPr>
                <w:rFonts w:ascii="Times New Roman" w:eastAsia="宋体" w:hAnsi="Times New Roman"/>
                <w:lang w:eastAsia="zh-CN"/>
              </w:rPr>
            </w:pPr>
            <w:r>
              <w:rPr>
                <w:rFonts w:ascii="Times New Roman" w:eastAsia="宋体" w:hAnsi="Times New Roman"/>
                <w:lang w:eastAsia="zh-CN"/>
              </w:rPr>
              <w:t>vivo</w:t>
            </w:r>
          </w:p>
        </w:tc>
        <w:tc>
          <w:tcPr>
            <w:tcW w:w="7948" w:type="dxa"/>
            <w:tcBorders>
              <w:top w:val="single" w:sz="4" w:space="0" w:color="auto"/>
              <w:left w:val="single" w:sz="4" w:space="0" w:color="auto"/>
              <w:bottom w:val="single" w:sz="4" w:space="0" w:color="auto"/>
              <w:right w:val="single" w:sz="4" w:space="0" w:color="auto"/>
            </w:tcBorders>
            <w:vAlign w:val="bottom"/>
          </w:tcPr>
          <w:p w:rsidR="002A6FF2" w:rsidRDefault="002A6FF2" w:rsidP="00092549">
            <w:pPr>
              <w:rPr>
                <w:rFonts w:ascii="Times New Roman" w:eastAsia="宋体" w:hAnsi="Times New Roman"/>
                <w:lang w:eastAsia="zh-CN"/>
              </w:rPr>
            </w:pPr>
            <w:r>
              <w:rPr>
                <w:rFonts w:ascii="Times New Roman" w:eastAsia="宋体" w:hAnsi="Times New Roman"/>
                <w:lang w:eastAsia="zh-CN"/>
              </w:rPr>
              <w:t>For AI related use case, we think the scope is not clear, more clarification is required. And we also think that AI related use cases should be discussed in rel-17 data collection SI/WI</w:t>
            </w:r>
          </w:p>
        </w:tc>
      </w:tr>
    </w:tbl>
    <w:p w:rsidR="008E3ACA" w:rsidRPr="00175EA7" w:rsidRDefault="008E3ACA">
      <w:pPr>
        <w:rPr>
          <w:rFonts w:ascii="Times New Roman" w:eastAsia="宋体" w:hAnsi="Times New Roman"/>
          <w:lang w:val="en-US" w:eastAsia="zh-CN"/>
        </w:rPr>
      </w:pPr>
    </w:p>
    <w:p w:rsidR="008E3ACA" w:rsidRDefault="00445928">
      <w:pPr>
        <w:pStyle w:val="1"/>
        <w:tabs>
          <w:tab w:val="left" w:pos="360"/>
        </w:tabs>
        <w:ind w:left="567" w:hanging="567"/>
        <w:rPr>
          <w:rFonts w:ascii="Times New Roman" w:eastAsia="Arial Unicode MS" w:hAnsi="Times New Roman" w:cs="Times New Roman"/>
          <w:sz w:val="32"/>
          <w:szCs w:val="32"/>
          <w:lang w:eastAsia="zh-CN"/>
        </w:rPr>
      </w:pPr>
      <w:r>
        <w:rPr>
          <w:rFonts w:ascii="Times New Roman" w:eastAsia="Arial Unicode MS" w:hAnsi="Times New Roman" w:cs="Times New Roman" w:hint="eastAsia"/>
          <w:sz w:val="32"/>
          <w:szCs w:val="32"/>
          <w:lang w:eastAsia="zh-CN"/>
        </w:rPr>
        <w:t>5</w:t>
      </w:r>
      <w:r w:rsidR="008E3ACA">
        <w:rPr>
          <w:rFonts w:ascii="Times New Roman" w:eastAsia="Arial Unicode MS" w:hAnsi="Times New Roman" w:cs="Times New Roman"/>
          <w:sz w:val="32"/>
          <w:szCs w:val="32"/>
          <w:lang w:eastAsia="zh-CN"/>
        </w:rPr>
        <w:tab/>
        <w:t>Summary</w:t>
      </w:r>
      <w:r w:rsidR="008E3ACA">
        <w:rPr>
          <w:rFonts w:ascii="Times New Roman" w:eastAsia="Arial Unicode MS" w:hAnsi="Times New Roman" w:cs="Times New Roman" w:hint="eastAsia"/>
          <w:sz w:val="32"/>
          <w:szCs w:val="32"/>
          <w:lang w:eastAsia="zh-CN"/>
        </w:rPr>
        <w:t xml:space="preserve"> and Proposals</w:t>
      </w:r>
    </w:p>
    <w:p w:rsidR="008E3ACA" w:rsidRDefault="001251AB">
      <w:pPr>
        <w:rPr>
          <w:rFonts w:ascii="Times New Roman" w:eastAsia="Arial Unicode MS" w:hAnsi="Times New Roman" w:cs="Times New Roman"/>
          <w:lang w:eastAsia="zh-CN"/>
        </w:rPr>
      </w:pPr>
      <w:r>
        <w:rPr>
          <w:rFonts w:ascii="Times New Roman" w:eastAsia="Arial Unicode MS" w:hAnsi="Times New Roman" w:cs="Times New Roman" w:hint="eastAsia"/>
          <w:lang w:eastAsia="zh-CN"/>
        </w:rPr>
        <w:t>The s</w:t>
      </w:r>
      <w:r w:rsidR="008E3ACA">
        <w:rPr>
          <w:rFonts w:ascii="Times New Roman" w:eastAsia="Arial Unicode MS" w:hAnsi="Times New Roman" w:cs="Times New Roman" w:hint="eastAsia"/>
          <w:lang w:eastAsia="zh-CN"/>
        </w:rPr>
        <w:t xml:space="preserve">ummary </w:t>
      </w:r>
      <w:r>
        <w:rPr>
          <w:rFonts w:ascii="Times New Roman" w:eastAsia="Arial Unicode MS" w:hAnsi="Times New Roman" w:cs="Times New Roman" w:hint="eastAsia"/>
          <w:lang w:eastAsia="zh-CN"/>
        </w:rPr>
        <w:t xml:space="preserve">for each use case are </w:t>
      </w:r>
      <w:r>
        <w:rPr>
          <w:rFonts w:ascii="Times New Roman" w:eastAsia="Arial Unicode MS" w:hAnsi="Times New Roman" w:cs="Times New Roman"/>
          <w:lang w:eastAsia="zh-CN"/>
        </w:rPr>
        <w:t>embedded</w:t>
      </w:r>
      <w:r>
        <w:rPr>
          <w:rFonts w:ascii="Times New Roman" w:eastAsia="Arial Unicode MS" w:hAnsi="Times New Roman" w:cs="Times New Roman" w:hint="eastAsia"/>
          <w:lang w:eastAsia="zh-CN"/>
        </w:rPr>
        <w:t xml:space="preserve"> </w:t>
      </w:r>
      <w:r>
        <w:rPr>
          <w:rFonts w:ascii="Times New Roman" w:eastAsia="Arial Unicode MS" w:hAnsi="Times New Roman" w:cs="Times New Roman"/>
          <w:lang w:eastAsia="zh-CN"/>
        </w:rPr>
        <w:t>in the</w:t>
      </w:r>
      <w:r>
        <w:rPr>
          <w:rFonts w:ascii="Times New Roman" w:eastAsia="Arial Unicode MS" w:hAnsi="Times New Roman" w:cs="Times New Roman" w:hint="eastAsia"/>
          <w:lang w:eastAsia="zh-CN"/>
        </w:rPr>
        <w:t xml:space="preserve"> main text.</w:t>
      </w:r>
      <w:r w:rsidR="008E3ACA">
        <w:rPr>
          <w:rFonts w:ascii="Times New Roman" w:eastAsia="Arial Unicode MS" w:hAnsi="Times New Roman" w:cs="Times New Roman" w:hint="eastAsia"/>
          <w:lang w:eastAsia="zh-CN"/>
        </w:rPr>
        <w:t xml:space="preserve"> The </w:t>
      </w:r>
      <w:r w:rsidR="008E3ACA">
        <w:rPr>
          <w:rFonts w:ascii="Times New Roman" w:eastAsia="Arial Unicode MS" w:hAnsi="Times New Roman" w:cs="Times New Roman"/>
          <w:lang w:eastAsia="zh-CN"/>
        </w:rPr>
        <w:t>following</w:t>
      </w:r>
      <w:r w:rsidR="008E3ACA">
        <w:rPr>
          <w:rFonts w:ascii="Times New Roman" w:eastAsia="Arial Unicode MS" w:hAnsi="Times New Roman" w:cs="Times New Roman" w:hint="eastAsia"/>
          <w:lang w:eastAsia="zh-CN"/>
        </w:rPr>
        <w:t xml:space="preserve"> </w:t>
      </w:r>
      <w:r w:rsidR="00A80AD4">
        <w:rPr>
          <w:rFonts w:ascii="Times New Roman" w:eastAsia="Arial Unicode MS" w:hAnsi="Times New Roman" w:cs="Times New Roman" w:hint="eastAsia"/>
          <w:lang w:eastAsia="zh-CN"/>
        </w:rPr>
        <w:t xml:space="preserve">observation and </w:t>
      </w:r>
      <w:r w:rsidR="008E3ACA">
        <w:rPr>
          <w:rFonts w:ascii="Times New Roman" w:eastAsia="Arial Unicode MS" w:hAnsi="Times New Roman" w:cs="Times New Roman" w:hint="eastAsia"/>
          <w:lang w:eastAsia="zh-CN"/>
        </w:rPr>
        <w:t>proposals are made as way forward.</w:t>
      </w:r>
    </w:p>
    <w:p w:rsidR="0021238C" w:rsidRPr="00D763D7" w:rsidRDefault="00D73F55">
      <w:pPr>
        <w:rPr>
          <w:rFonts w:ascii="Times New Roman" w:eastAsia="Arial Unicode MS" w:hAnsi="Times New Roman" w:cs="Times New Roman"/>
          <w:b/>
          <w:lang w:eastAsia="zh-CN"/>
        </w:rPr>
      </w:pPr>
      <w:r w:rsidRPr="00D763D7">
        <w:rPr>
          <w:rFonts w:ascii="Times New Roman" w:eastAsia="Arial Unicode MS" w:hAnsi="Times New Roman" w:cs="Times New Roman" w:hint="eastAsia"/>
          <w:b/>
          <w:lang w:eastAsia="zh-CN"/>
        </w:rPr>
        <w:t xml:space="preserve">Observation 1: </w:t>
      </w:r>
      <w:r w:rsidR="00D763D7" w:rsidRPr="00D763D7">
        <w:rPr>
          <w:rFonts w:ascii="Times New Roman" w:eastAsia="Arial Unicode MS" w:hAnsi="Times New Roman" w:cs="Times New Roman"/>
          <w:b/>
          <w:lang w:eastAsia="zh-CN"/>
        </w:rPr>
        <w:t>I</w:t>
      </w:r>
      <w:r w:rsidR="00D763D7" w:rsidRPr="00D763D7">
        <w:rPr>
          <w:rFonts w:ascii="Times New Roman" w:eastAsia="Arial Unicode MS" w:hAnsi="Times New Roman" w:cs="Times New Roman"/>
          <w:b/>
        </w:rPr>
        <w:t>t is</w:t>
      </w:r>
      <w:r w:rsidR="0086381A">
        <w:rPr>
          <w:rFonts w:ascii="Times New Roman" w:eastAsia="Arial Unicode MS" w:hAnsi="Times New Roman" w:cs="Times New Roman"/>
          <w:b/>
        </w:rPr>
        <w:t xml:space="preserve"> </w:t>
      </w:r>
      <w:r w:rsidR="00735F69">
        <w:rPr>
          <w:rFonts w:ascii="Times New Roman" w:eastAsia="Arial Unicode MS" w:hAnsi="Times New Roman" w:cs="Times New Roman"/>
          <w:b/>
        </w:rPr>
        <w:t>impossible to study/specify</w:t>
      </w:r>
      <w:r w:rsidR="00D763D7" w:rsidRPr="00D763D7">
        <w:rPr>
          <w:rFonts w:ascii="Times New Roman" w:eastAsia="Arial Unicode MS" w:hAnsi="Times New Roman" w:cs="Times New Roman"/>
          <w:b/>
          <w:lang w:eastAsia="zh-CN"/>
        </w:rPr>
        <w:t xml:space="preserve"> all </w:t>
      </w:r>
      <w:r w:rsidR="00735F69">
        <w:rPr>
          <w:rFonts w:ascii="Times New Roman" w:eastAsia="Arial Unicode MS" w:hAnsi="Times New Roman" w:cs="Times New Roman" w:hint="eastAsia"/>
          <w:b/>
          <w:lang w:eastAsia="zh-CN"/>
        </w:rPr>
        <w:t>the</w:t>
      </w:r>
      <w:r w:rsidR="00D763D7" w:rsidRPr="00D763D7">
        <w:rPr>
          <w:rFonts w:ascii="Times New Roman" w:eastAsia="Arial Unicode MS" w:hAnsi="Times New Roman" w:cs="Times New Roman"/>
          <w:b/>
          <w:lang w:eastAsia="zh-CN"/>
        </w:rPr>
        <w:t xml:space="preserve"> </w:t>
      </w:r>
      <w:r w:rsidR="0086381A">
        <w:rPr>
          <w:rFonts w:ascii="Times New Roman" w:eastAsia="Arial Unicode MS" w:hAnsi="Times New Roman" w:cs="Times New Roman" w:hint="eastAsia"/>
          <w:b/>
          <w:lang w:eastAsia="zh-CN"/>
        </w:rPr>
        <w:t>use cases</w:t>
      </w:r>
      <w:r w:rsidR="00D763D7" w:rsidRPr="00D763D7">
        <w:rPr>
          <w:rFonts w:ascii="Times New Roman" w:eastAsia="Arial Unicode MS" w:hAnsi="Times New Roman" w:cs="Times New Roman"/>
          <w:b/>
          <w:lang w:eastAsia="zh-CN"/>
        </w:rPr>
        <w:t xml:space="preserve"> </w:t>
      </w:r>
      <w:r w:rsidR="00735F69">
        <w:rPr>
          <w:rFonts w:ascii="Times New Roman" w:eastAsia="Arial Unicode MS" w:hAnsi="Times New Roman" w:cs="Times New Roman" w:hint="eastAsia"/>
          <w:b/>
          <w:lang w:eastAsia="zh-CN"/>
        </w:rPr>
        <w:t>discussed</w:t>
      </w:r>
      <w:r w:rsidR="00D763D7" w:rsidRPr="00D763D7">
        <w:rPr>
          <w:rFonts w:ascii="Times New Roman" w:eastAsia="Arial Unicode MS" w:hAnsi="Times New Roman" w:cs="Times New Roman"/>
          <w:b/>
        </w:rPr>
        <w:t xml:space="preserve"> in one releas</w:t>
      </w:r>
      <w:r w:rsidR="00D763D7" w:rsidRPr="00D763D7">
        <w:rPr>
          <w:rFonts w:ascii="Times New Roman" w:eastAsia="Arial Unicode MS" w:hAnsi="Times New Roman" w:cs="Times New Roman"/>
          <w:b/>
          <w:lang w:eastAsia="zh-CN"/>
        </w:rPr>
        <w:t xml:space="preserve">e, even </w:t>
      </w:r>
      <w:r w:rsidR="0086381A">
        <w:rPr>
          <w:rFonts w:ascii="Times New Roman" w:eastAsia="Arial Unicode MS" w:hAnsi="Times New Roman" w:cs="Times New Roman" w:hint="eastAsia"/>
          <w:b/>
          <w:lang w:eastAsia="zh-CN"/>
        </w:rPr>
        <w:t xml:space="preserve">for </w:t>
      </w:r>
      <w:r w:rsidR="002372CE">
        <w:rPr>
          <w:rFonts w:ascii="Times New Roman" w:eastAsia="Arial Unicode MS" w:hAnsi="Times New Roman" w:cs="Times New Roman" w:hint="eastAsia"/>
          <w:b/>
          <w:lang w:eastAsia="zh-CN"/>
        </w:rPr>
        <w:t xml:space="preserve">all </w:t>
      </w:r>
      <w:r w:rsidR="00AA2ABC">
        <w:rPr>
          <w:rFonts w:ascii="Times New Roman" w:eastAsia="Arial Unicode MS" w:hAnsi="Times New Roman" w:cs="Times New Roman" w:hint="eastAsia"/>
          <w:b/>
          <w:lang w:eastAsia="zh-CN"/>
        </w:rPr>
        <w:t xml:space="preserve">of </w:t>
      </w:r>
      <w:r w:rsidR="0086381A">
        <w:rPr>
          <w:rFonts w:ascii="Times New Roman" w:eastAsia="Arial Unicode MS" w:hAnsi="Times New Roman" w:cs="Times New Roman" w:hint="eastAsia"/>
          <w:b/>
          <w:lang w:eastAsia="zh-CN"/>
        </w:rPr>
        <w:t>the ones already gain some supports</w:t>
      </w:r>
      <w:r w:rsidR="00D763D7" w:rsidRPr="00D763D7">
        <w:rPr>
          <w:rFonts w:ascii="Times New Roman" w:eastAsia="Arial Unicode MS" w:hAnsi="Times New Roman" w:cs="Times New Roman"/>
          <w:b/>
          <w:lang w:eastAsia="zh-CN"/>
        </w:rPr>
        <w:t xml:space="preserve"> are still challenging. </w:t>
      </w:r>
      <w:r w:rsidR="0086381A">
        <w:rPr>
          <w:rFonts w:ascii="Times New Roman" w:eastAsia="Arial Unicode MS" w:hAnsi="Times New Roman" w:cs="Times New Roman" w:hint="eastAsia"/>
          <w:b/>
          <w:lang w:eastAsia="zh-CN"/>
        </w:rPr>
        <w:t xml:space="preserve">So </w:t>
      </w:r>
      <w:r w:rsidR="00124B68">
        <w:rPr>
          <w:rFonts w:ascii="Times New Roman" w:eastAsia="Arial Unicode MS" w:hAnsi="Times New Roman" w:cs="Times New Roman" w:hint="eastAsia"/>
          <w:b/>
          <w:lang w:eastAsia="zh-CN"/>
        </w:rPr>
        <w:t>based on</w:t>
      </w:r>
      <w:r w:rsidR="0086381A">
        <w:rPr>
          <w:rFonts w:ascii="Times New Roman" w:eastAsia="Arial Unicode MS" w:hAnsi="Times New Roman" w:cs="Times New Roman" w:hint="eastAsia"/>
          <w:b/>
          <w:lang w:eastAsia="zh-CN"/>
        </w:rPr>
        <w:t xml:space="preserve"> the companies </w:t>
      </w:r>
      <w:r w:rsidR="00ED6868">
        <w:rPr>
          <w:rFonts w:ascii="Times New Roman" w:eastAsia="Arial Unicode MS" w:hAnsi="Times New Roman" w:cs="Times New Roman" w:hint="eastAsia"/>
          <w:b/>
          <w:lang w:eastAsia="zh-CN"/>
        </w:rPr>
        <w:t>inputs</w:t>
      </w:r>
      <w:r w:rsidR="0086381A">
        <w:rPr>
          <w:rFonts w:ascii="Times New Roman" w:eastAsia="Arial Unicode MS" w:hAnsi="Times New Roman" w:cs="Times New Roman" w:hint="eastAsia"/>
          <w:b/>
          <w:lang w:eastAsia="zh-CN"/>
        </w:rPr>
        <w:t>, downselection</w:t>
      </w:r>
      <w:r w:rsidR="0001556C">
        <w:rPr>
          <w:rFonts w:ascii="Times New Roman" w:eastAsia="Arial Unicode MS" w:hAnsi="Times New Roman" w:cs="Times New Roman" w:hint="eastAsia"/>
          <w:b/>
          <w:lang w:eastAsia="zh-CN"/>
        </w:rPr>
        <w:t xml:space="preserve"> is made to achieve a reasonable scope</w:t>
      </w:r>
      <w:r w:rsidR="0086381A">
        <w:rPr>
          <w:rFonts w:ascii="Times New Roman" w:eastAsia="Arial Unicode MS" w:hAnsi="Times New Roman" w:cs="Times New Roman" w:hint="eastAsia"/>
          <w:b/>
          <w:lang w:eastAsia="zh-CN"/>
        </w:rPr>
        <w:t xml:space="preserve">. </w:t>
      </w:r>
    </w:p>
    <w:p w:rsidR="008E3ACA" w:rsidRDefault="008E3ACA" w:rsidP="00C97744">
      <w:pPr>
        <w:spacing w:beforeLines="100"/>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Proposal 1: Consider to specify the following items in Rel-17 </w:t>
      </w:r>
      <w:r w:rsidR="00103304">
        <w:rPr>
          <w:rFonts w:ascii="Times New Roman" w:eastAsia="Arial Unicode MS" w:hAnsi="Times New Roman" w:cs="Times New Roman" w:hint="eastAsia"/>
          <w:b/>
          <w:lang w:eastAsia="zh-CN"/>
        </w:rPr>
        <w:t xml:space="preserve">WI on </w:t>
      </w:r>
      <w:r w:rsidR="00AE0FED">
        <w:rPr>
          <w:rFonts w:ascii="Times New Roman" w:eastAsia="Arial Unicode MS" w:hAnsi="Times New Roman" w:cs="Times New Roman" w:hint="eastAsia"/>
          <w:b/>
          <w:lang w:eastAsia="zh-CN"/>
        </w:rPr>
        <w:t>enhanc</w:t>
      </w:r>
      <w:r w:rsidR="00103304">
        <w:rPr>
          <w:rFonts w:ascii="Times New Roman" w:eastAsia="Arial Unicode MS" w:hAnsi="Times New Roman" w:cs="Times New Roman" w:hint="eastAsia"/>
          <w:b/>
          <w:lang w:eastAsia="zh-CN"/>
        </w:rPr>
        <w:t>ement of data collection for NR</w:t>
      </w:r>
      <w:r w:rsidR="00AE0FED">
        <w:rPr>
          <w:rFonts w:ascii="Times New Roman" w:eastAsia="Arial Unicode MS" w:hAnsi="Times New Roman" w:cs="Times New Roman" w:hint="eastAsia"/>
          <w:b/>
          <w:lang w:eastAsia="zh-CN"/>
        </w:rPr>
        <w:t>.</w:t>
      </w:r>
    </w:p>
    <w:p w:rsidR="008E3ACA" w:rsidRDefault="008E3ACA">
      <w:pPr>
        <w:numPr>
          <w:ilvl w:val="0"/>
          <w:numId w:val="50"/>
        </w:numPr>
        <w:ind w:left="1134" w:rightChars="50" w:right="100" w:hanging="567"/>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 CCO</w:t>
      </w:r>
    </w:p>
    <w:p w:rsidR="008E3ACA" w:rsidRDefault="008E3ACA">
      <w:pPr>
        <w:numPr>
          <w:ilvl w:val="0"/>
          <w:numId w:val="50"/>
        </w:num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 </w:t>
      </w:r>
      <w:r w:rsidR="00AE0FED">
        <w:rPr>
          <w:rFonts w:ascii="Times New Roman" w:eastAsia="Arial Unicode MS" w:hAnsi="Times New Roman" w:cs="Times New Roman" w:hint="eastAsia"/>
          <w:b/>
          <w:lang w:eastAsia="zh-CN"/>
        </w:rPr>
        <w:t xml:space="preserve">Energy efficiency including </w:t>
      </w:r>
      <w:r>
        <w:rPr>
          <w:rFonts w:ascii="Times New Roman" w:eastAsia="Arial Unicode MS" w:hAnsi="Times New Roman" w:cs="Times New Roman" w:hint="eastAsia"/>
          <w:b/>
          <w:lang w:eastAsia="zh-CN"/>
        </w:rPr>
        <w:t>Inter-system inter-RAT EE</w:t>
      </w:r>
    </w:p>
    <w:p w:rsidR="00AE0FED" w:rsidRDefault="00AE0FED">
      <w:pPr>
        <w:numPr>
          <w:ilvl w:val="0"/>
          <w:numId w:val="50"/>
        </w:num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 2-step RACH optimization, </w:t>
      </w:r>
      <w:r w:rsidRPr="00AE0FED">
        <w:rPr>
          <w:rFonts w:ascii="Times New Roman" w:eastAsia="Arial Unicode MS" w:hAnsi="Times New Roman" w:cs="Times New Roman" w:hint="eastAsia"/>
          <w:b/>
          <w:lang w:eastAsia="zh-CN"/>
        </w:rPr>
        <w:t>adapt RACH optimziaition to this feature</w:t>
      </w:r>
    </w:p>
    <w:p w:rsidR="00806216" w:rsidRDefault="00AE0FED" w:rsidP="00806216">
      <w:pPr>
        <w:numPr>
          <w:ilvl w:val="0"/>
          <w:numId w:val="50"/>
        </w:num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 Mobility enhancement </w:t>
      </w:r>
      <w:r>
        <w:rPr>
          <w:rFonts w:ascii="Times New Roman" w:eastAsia="Arial Unicode MS" w:hAnsi="Times New Roman" w:cs="Times New Roman"/>
          <w:b/>
          <w:lang w:eastAsia="zh-CN"/>
        </w:rPr>
        <w:t>optimization</w:t>
      </w:r>
      <w:r>
        <w:rPr>
          <w:rFonts w:ascii="Times New Roman" w:eastAsia="Arial Unicode MS" w:hAnsi="Times New Roman" w:cs="Times New Roman" w:hint="eastAsia"/>
          <w:b/>
          <w:lang w:eastAsia="zh-CN"/>
        </w:rPr>
        <w:t xml:space="preserve">, </w:t>
      </w:r>
      <w:r>
        <w:rPr>
          <w:rFonts w:ascii="Times New Roman" w:eastAsia="宋体" w:hAnsi="Times New Roman" w:hint="eastAsia"/>
          <w:b/>
          <w:lang w:eastAsia="zh-CN"/>
        </w:rPr>
        <w:t>e.g., CHO optimization</w:t>
      </w:r>
    </w:p>
    <w:p w:rsidR="008E3ACA" w:rsidRPr="00B10950" w:rsidRDefault="003F69A9" w:rsidP="00B10950">
      <w:pPr>
        <w:numPr>
          <w:ilvl w:val="0"/>
          <w:numId w:val="50"/>
        </w:num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 </w:t>
      </w:r>
      <w:r w:rsidR="008E3ACA" w:rsidRPr="00806216">
        <w:rPr>
          <w:rFonts w:ascii="Times New Roman" w:eastAsia="Arial Unicode MS" w:hAnsi="Times New Roman" w:cs="Times New Roman" w:hint="eastAsia"/>
          <w:b/>
          <w:lang w:eastAsia="zh-CN"/>
        </w:rPr>
        <w:t xml:space="preserve">Leftovers </w:t>
      </w:r>
      <w:r w:rsidR="00806216">
        <w:rPr>
          <w:rFonts w:ascii="Times New Roman" w:eastAsia="Arial Unicode MS" w:hAnsi="Times New Roman" w:cs="Times New Roman" w:hint="eastAsia"/>
          <w:b/>
          <w:lang w:eastAsia="zh-CN"/>
        </w:rPr>
        <w:t xml:space="preserve">of Rel-16 WI </w:t>
      </w:r>
      <w:r w:rsidR="00806216" w:rsidRPr="00806216">
        <w:rPr>
          <w:rFonts w:ascii="Times New Roman" w:eastAsia="宋体" w:hAnsi="Times New Roman" w:hint="eastAsia"/>
          <w:b/>
          <w:lang w:eastAsia="zh-CN"/>
        </w:rPr>
        <w:t>(potentiall</w:t>
      </w:r>
      <w:r w:rsidR="00CB0419">
        <w:rPr>
          <w:rFonts w:ascii="Times New Roman" w:eastAsia="宋体" w:hAnsi="Times New Roman" w:hint="eastAsia"/>
          <w:b/>
          <w:lang w:eastAsia="zh-CN"/>
        </w:rPr>
        <w:t>y energy efficiency for OAM requirement</w:t>
      </w:r>
      <w:r w:rsidR="00806216" w:rsidRPr="00806216">
        <w:rPr>
          <w:rFonts w:ascii="Times New Roman" w:eastAsia="宋体" w:hAnsi="Times New Roman" w:hint="eastAsia"/>
          <w:b/>
          <w:lang w:eastAsia="zh-CN"/>
        </w:rPr>
        <w:t>, PCI selection, MDT for MR-DC, etc)</w:t>
      </w:r>
      <w:r w:rsidR="00806216">
        <w:rPr>
          <w:rFonts w:ascii="Times New Roman" w:eastAsia="宋体" w:hAnsi="Times New Roman" w:hint="eastAsia"/>
          <w:b/>
          <w:lang w:eastAsia="zh-CN"/>
        </w:rPr>
        <w:t xml:space="preserve">. </w:t>
      </w:r>
      <w:r w:rsidR="00806216" w:rsidRPr="00806216">
        <w:rPr>
          <w:rFonts w:ascii="Times New Roman" w:eastAsia="宋体" w:hAnsi="Times New Roman" w:hint="eastAsia"/>
          <w:b/>
          <w:lang w:eastAsia="zh-CN"/>
        </w:rPr>
        <w:t xml:space="preserve">The </w:t>
      </w:r>
      <w:r w:rsidR="00806216" w:rsidRPr="00806216">
        <w:rPr>
          <w:rFonts w:ascii="Times New Roman" w:eastAsia="宋体" w:hAnsi="Times New Roman"/>
          <w:b/>
          <w:lang w:eastAsia="zh-CN"/>
        </w:rPr>
        <w:t>specific</w:t>
      </w:r>
      <w:r w:rsidR="009B0BFE">
        <w:rPr>
          <w:rFonts w:ascii="Times New Roman" w:eastAsia="宋体" w:hAnsi="Times New Roman" w:hint="eastAsia"/>
          <w:b/>
          <w:lang w:eastAsia="zh-CN"/>
        </w:rPr>
        <w:t xml:space="preserve"> </w:t>
      </w:r>
      <w:r w:rsidR="00806216" w:rsidRPr="00806216">
        <w:rPr>
          <w:rFonts w:ascii="Times New Roman" w:eastAsia="宋体" w:hAnsi="Times New Roman" w:hint="eastAsia"/>
          <w:b/>
          <w:lang w:eastAsia="zh-CN"/>
        </w:rPr>
        <w:t xml:space="preserve">objectives </w:t>
      </w:r>
      <w:r w:rsidR="009B0BFE">
        <w:rPr>
          <w:rFonts w:ascii="Times New Roman" w:eastAsia="宋体" w:hAnsi="Times New Roman" w:hint="eastAsia"/>
          <w:b/>
          <w:lang w:eastAsia="zh-CN"/>
        </w:rPr>
        <w:t xml:space="preserve">are subject to update </w:t>
      </w:r>
      <w:r w:rsidR="009B0BFE">
        <w:rPr>
          <w:rFonts w:ascii="Times New Roman" w:eastAsia="宋体" w:hAnsi="Times New Roman"/>
          <w:b/>
          <w:lang w:eastAsia="zh-CN"/>
        </w:rPr>
        <w:t>following</w:t>
      </w:r>
      <w:r w:rsidR="009B0BFE">
        <w:rPr>
          <w:rFonts w:ascii="Times New Roman" w:eastAsia="宋体" w:hAnsi="Times New Roman" w:hint="eastAsia"/>
          <w:b/>
          <w:lang w:eastAsia="zh-CN"/>
        </w:rPr>
        <w:t xml:space="preserve"> the completion of </w:t>
      </w:r>
      <w:r w:rsidR="00806216" w:rsidRPr="00806216">
        <w:rPr>
          <w:rFonts w:ascii="Times New Roman" w:eastAsia="宋体" w:hAnsi="Times New Roman" w:hint="eastAsia"/>
          <w:b/>
          <w:lang w:eastAsia="zh-CN"/>
        </w:rPr>
        <w:t xml:space="preserve">the Rel-16 </w:t>
      </w:r>
      <w:r w:rsidR="00321B5E">
        <w:rPr>
          <w:rFonts w:ascii="Times New Roman" w:eastAsia="宋体" w:hAnsi="Times New Roman" w:hint="eastAsia"/>
          <w:b/>
          <w:lang w:eastAsia="zh-CN"/>
        </w:rPr>
        <w:t xml:space="preserve">SON/MDT </w:t>
      </w:r>
      <w:r w:rsidR="00806216" w:rsidRPr="00806216">
        <w:rPr>
          <w:rFonts w:ascii="Times New Roman" w:eastAsia="宋体" w:hAnsi="Times New Roman" w:hint="eastAsia"/>
          <w:b/>
          <w:lang w:eastAsia="zh-CN"/>
        </w:rPr>
        <w:t>WI</w:t>
      </w:r>
    </w:p>
    <w:p w:rsidR="008E3ACA" w:rsidRDefault="008E3ACA" w:rsidP="00C97744">
      <w:pPr>
        <w:spacing w:beforeLines="100"/>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Proposal 2: Consider to study on the following items in </w:t>
      </w:r>
      <w:r w:rsidR="00B02148">
        <w:rPr>
          <w:rFonts w:ascii="Times New Roman" w:eastAsia="Arial Unicode MS" w:hAnsi="Times New Roman" w:cs="Times New Roman" w:hint="eastAsia"/>
          <w:b/>
          <w:lang w:eastAsia="zh-CN"/>
        </w:rPr>
        <w:t xml:space="preserve">the study phase of </w:t>
      </w:r>
      <w:r>
        <w:rPr>
          <w:rFonts w:ascii="Times New Roman" w:eastAsia="Arial Unicode MS" w:hAnsi="Times New Roman" w:cs="Times New Roman" w:hint="eastAsia"/>
          <w:b/>
          <w:lang w:eastAsia="zh-CN"/>
        </w:rPr>
        <w:t xml:space="preserve">Rel-17 </w:t>
      </w:r>
      <w:r w:rsidR="0078281B">
        <w:rPr>
          <w:rFonts w:ascii="Times New Roman" w:eastAsia="Arial Unicode MS" w:hAnsi="Times New Roman" w:cs="Times New Roman" w:hint="eastAsia"/>
          <w:b/>
          <w:lang w:eastAsia="zh-CN"/>
        </w:rPr>
        <w:t xml:space="preserve">WI on </w:t>
      </w:r>
      <w:r w:rsidR="00B02148">
        <w:rPr>
          <w:rFonts w:ascii="Times New Roman" w:eastAsia="Arial Unicode MS" w:hAnsi="Times New Roman" w:cs="Times New Roman" w:hint="eastAsia"/>
          <w:b/>
          <w:lang w:eastAsia="zh-CN"/>
        </w:rPr>
        <w:t xml:space="preserve">enhancement of data collection for NR. </w:t>
      </w:r>
      <w:r w:rsidR="003A22DE">
        <w:rPr>
          <w:rFonts w:ascii="Times New Roman" w:eastAsia="Arial Unicode MS" w:hAnsi="Times New Roman" w:cs="Times New Roman" w:hint="eastAsia"/>
          <w:b/>
          <w:lang w:eastAsia="zh-CN"/>
        </w:rPr>
        <w:t xml:space="preserve">Once </w:t>
      </w:r>
      <w:proofErr w:type="spellStart"/>
      <w:r w:rsidR="003A22DE">
        <w:rPr>
          <w:rFonts w:ascii="Times New Roman" w:eastAsia="Arial Unicode MS" w:hAnsi="Times New Roman" w:cs="Times New Roman" w:hint="eastAsia"/>
          <w:b/>
          <w:lang w:eastAsia="zh-CN"/>
        </w:rPr>
        <w:t>conlusions</w:t>
      </w:r>
      <w:proofErr w:type="spellEnd"/>
      <w:r w:rsidR="003A22DE">
        <w:rPr>
          <w:rFonts w:ascii="Times New Roman" w:eastAsia="Arial Unicode MS" w:hAnsi="Times New Roman" w:cs="Times New Roman" w:hint="eastAsia"/>
          <w:b/>
          <w:lang w:eastAsia="zh-CN"/>
        </w:rPr>
        <w:t>/</w:t>
      </w:r>
      <w:r w:rsidR="003A22DE">
        <w:rPr>
          <w:rFonts w:ascii="Times New Roman" w:eastAsia="Arial Unicode MS" w:hAnsi="Times New Roman" w:cs="Times New Roman"/>
          <w:b/>
          <w:lang w:eastAsia="zh-CN"/>
        </w:rPr>
        <w:t>recommendations</w:t>
      </w:r>
      <w:r w:rsidR="003A22DE">
        <w:rPr>
          <w:rFonts w:ascii="Times New Roman" w:eastAsia="Arial Unicode MS" w:hAnsi="Times New Roman" w:cs="Times New Roman" w:hint="eastAsia"/>
          <w:b/>
          <w:lang w:eastAsia="zh-CN"/>
        </w:rPr>
        <w:t xml:space="preserve"> for the studies are made, </w:t>
      </w:r>
      <w:r w:rsidR="0078281B">
        <w:rPr>
          <w:rFonts w:ascii="Times New Roman" w:eastAsia="Arial Unicode MS" w:hAnsi="Times New Roman" w:cs="Times New Roman" w:hint="eastAsia"/>
          <w:b/>
          <w:lang w:eastAsia="zh-CN"/>
        </w:rPr>
        <w:t>normative work</w:t>
      </w:r>
      <w:r w:rsidR="003A22DE">
        <w:rPr>
          <w:rFonts w:ascii="Times New Roman" w:eastAsia="Arial Unicode MS" w:hAnsi="Times New Roman" w:cs="Times New Roman" w:hint="eastAsia"/>
          <w:b/>
          <w:lang w:eastAsia="zh-CN"/>
        </w:rPr>
        <w:t xml:space="preserve"> could carry on. </w:t>
      </w:r>
      <w:r>
        <w:rPr>
          <w:rFonts w:ascii="Times New Roman" w:eastAsia="Arial Unicode MS" w:hAnsi="Times New Roman" w:cs="Times New Roman" w:hint="eastAsia"/>
          <w:b/>
          <w:lang w:eastAsia="zh-CN"/>
        </w:rPr>
        <w:t xml:space="preserve"> </w:t>
      </w:r>
    </w:p>
    <w:p w:rsidR="008E3ACA" w:rsidRDefault="00957A0E">
      <w:pPr>
        <w:numPr>
          <w:ilvl w:val="0"/>
          <w:numId w:val="50"/>
        </w:num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 </w:t>
      </w:r>
      <w:r w:rsidR="008E3ACA">
        <w:rPr>
          <w:rFonts w:ascii="Times New Roman" w:eastAsia="Arial Unicode MS" w:hAnsi="Times New Roman" w:cs="Times New Roman" w:hint="eastAsia"/>
          <w:b/>
          <w:lang w:eastAsia="zh-CN"/>
        </w:rPr>
        <w:t>Area optimization (at least for RNA optimization)</w:t>
      </w:r>
    </w:p>
    <w:p w:rsidR="008E3ACA" w:rsidRDefault="00957A0E">
      <w:pPr>
        <w:numPr>
          <w:ilvl w:val="0"/>
          <w:numId w:val="50"/>
        </w:numPr>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t xml:space="preserve"> </w:t>
      </w:r>
      <w:r w:rsidR="008E3ACA">
        <w:rPr>
          <w:rFonts w:ascii="Times New Roman" w:eastAsia="Arial Unicode MS" w:hAnsi="Times New Roman" w:cs="Times New Roman" w:hint="eastAsia"/>
          <w:b/>
          <w:lang w:eastAsia="zh-CN"/>
        </w:rPr>
        <w:t>Use cases for data collection to enable AI (</w:t>
      </w:r>
      <w:r w:rsidR="008E3ACA">
        <w:rPr>
          <w:rFonts w:ascii="Times New Roman" w:eastAsia="Arial Unicode MS" w:hAnsi="Times New Roman" w:cs="Times New Roman"/>
          <w:b/>
          <w:lang w:eastAsia="zh-CN"/>
        </w:rPr>
        <w:t>potential</w:t>
      </w:r>
      <w:r w:rsidR="008E3ACA">
        <w:rPr>
          <w:rFonts w:ascii="Times New Roman" w:eastAsia="Arial Unicode MS" w:hAnsi="Times New Roman" w:cs="Times New Roman" w:hint="eastAsia"/>
          <w:b/>
          <w:lang w:eastAsia="zh-CN"/>
        </w:rPr>
        <w:t xml:space="preserve"> use cases including AI enabled energy saving and load balancing)</w:t>
      </w:r>
    </w:p>
    <w:p w:rsidR="008E3ACA" w:rsidRDefault="008E3ACA" w:rsidP="00C97744">
      <w:pPr>
        <w:spacing w:beforeLines="100"/>
        <w:rPr>
          <w:rFonts w:ascii="Times New Roman" w:eastAsia="Arial Unicode MS" w:hAnsi="Times New Roman" w:cs="Times New Roman"/>
          <w:b/>
          <w:lang w:eastAsia="zh-CN"/>
        </w:rPr>
      </w:pPr>
      <w:r>
        <w:rPr>
          <w:rFonts w:ascii="Times New Roman" w:eastAsia="Arial Unicode MS" w:hAnsi="Times New Roman" w:cs="Times New Roman" w:hint="eastAsia"/>
          <w:b/>
          <w:lang w:eastAsia="zh-CN"/>
        </w:rPr>
        <w:lastRenderedPageBreak/>
        <w:t xml:space="preserve">Proposal </w:t>
      </w:r>
      <w:r w:rsidR="00B10950">
        <w:rPr>
          <w:rFonts w:ascii="Times New Roman" w:eastAsia="Arial Unicode MS" w:hAnsi="Times New Roman" w:cs="Times New Roman" w:hint="eastAsia"/>
          <w:b/>
          <w:lang w:eastAsia="zh-CN"/>
        </w:rPr>
        <w:t>3</w:t>
      </w:r>
      <w:r>
        <w:rPr>
          <w:rFonts w:ascii="Times New Roman" w:eastAsia="Arial Unicode MS" w:hAnsi="Times New Roman" w:cs="Times New Roman" w:hint="eastAsia"/>
          <w:b/>
          <w:lang w:eastAsia="zh-CN"/>
        </w:rPr>
        <w:t xml:space="preserve">: </w:t>
      </w:r>
      <w:r w:rsidR="00260544">
        <w:rPr>
          <w:rFonts w:ascii="Times New Roman" w:eastAsia="Arial Unicode MS" w:hAnsi="Times New Roman" w:cs="Times New Roman" w:hint="eastAsia"/>
          <w:b/>
          <w:lang w:eastAsia="zh-CN"/>
        </w:rPr>
        <w:t xml:space="preserve">A </w:t>
      </w:r>
      <w:r w:rsidR="00B733D3">
        <w:rPr>
          <w:rFonts w:ascii="Times New Roman" w:eastAsia="Arial Unicode MS" w:hAnsi="Times New Roman" w:cs="Times New Roman" w:hint="eastAsia"/>
          <w:b/>
          <w:lang w:eastAsia="zh-CN"/>
        </w:rPr>
        <w:t xml:space="preserve">New WID </w:t>
      </w:r>
      <w:r w:rsidR="00502112">
        <w:rPr>
          <w:rFonts w:ascii="Times New Roman" w:eastAsia="Arial Unicode MS" w:hAnsi="Times New Roman" w:cs="Times New Roman" w:hint="eastAsia"/>
          <w:b/>
          <w:lang w:eastAsia="zh-CN"/>
        </w:rPr>
        <w:t xml:space="preserve">containing a study phase </w:t>
      </w:r>
      <w:r w:rsidR="00B733D3">
        <w:rPr>
          <w:rFonts w:ascii="Times New Roman" w:eastAsia="Arial Unicode MS" w:hAnsi="Times New Roman" w:cs="Times New Roman" w:hint="eastAsia"/>
          <w:b/>
          <w:lang w:eastAsia="zh-CN"/>
        </w:rPr>
        <w:t xml:space="preserve">on enhancement of data </w:t>
      </w:r>
      <w:r w:rsidR="00B733D3">
        <w:rPr>
          <w:rFonts w:ascii="Times New Roman" w:eastAsia="Arial Unicode MS" w:hAnsi="Times New Roman" w:cs="Times New Roman"/>
          <w:b/>
          <w:lang w:eastAsia="zh-CN"/>
        </w:rPr>
        <w:t>collection</w:t>
      </w:r>
      <w:r w:rsidR="00B733D3">
        <w:rPr>
          <w:rFonts w:ascii="Times New Roman" w:eastAsia="Arial Unicode MS" w:hAnsi="Times New Roman" w:cs="Times New Roman" w:hint="eastAsia"/>
          <w:b/>
          <w:lang w:eastAsia="zh-CN"/>
        </w:rPr>
        <w:t xml:space="preserve"> for NR in Rel-17</w:t>
      </w:r>
      <w:r w:rsidR="00260544">
        <w:rPr>
          <w:rFonts w:ascii="Times New Roman" w:eastAsia="Arial Unicode MS" w:hAnsi="Times New Roman" w:cs="Times New Roman" w:hint="eastAsia"/>
          <w:b/>
          <w:lang w:eastAsia="zh-CN"/>
        </w:rPr>
        <w:t xml:space="preserve"> is proposed as an output of the email discussion</w:t>
      </w:r>
      <w:r w:rsidR="00AC5A31">
        <w:rPr>
          <w:rFonts w:ascii="Times New Roman" w:eastAsia="Arial Unicode MS" w:hAnsi="Times New Roman" w:cs="Times New Roman" w:hint="eastAsia"/>
          <w:b/>
          <w:lang w:eastAsia="zh-CN"/>
        </w:rPr>
        <w:t>. RAN to approve the proposed new WID.</w:t>
      </w:r>
    </w:p>
    <w:p w:rsidR="008E3ACA" w:rsidRPr="004B499D" w:rsidRDefault="008E3ACA">
      <w:pPr>
        <w:rPr>
          <w:rFonts w:ascii="Times New Roman" w:eastAsia="Arial Unicode MS" w:hAnsi="Times New Roman" w:cs="Times New Roman"/>
          <w:b/>
          <w:lang w:eastAsia="zh-CN"/>
        </w:rPr>
      </w:pPr>
    </w:p>
    <w:bookmarkEnd w:id="20"/>
    <w:bookmarkEnd w:id="21"/>
    <w:p w:rsidR="008E3ACA" w:rsidRDefault="00445928">
      <w:pPr>
        <w:pStyle w:val="1"/>
        <w:ind w:left="567" w:hanging="567"/>
        <w:rPr>
          <w:rFonts w:ascii="Times New Roman" w:eastAsia="Arial Unicode MS" w:hAnsi="Times New Roman" w:cs="Times New Roman"/>
          <w:sz w:val="32"/>
          <w:szCs w:val="32"/>
          <w:lang w:eastAsia="zh-CN"/>
        </w:rPr>
      </w:pPr>
      <w:r>
        <w:rPr>
          <w:rFonts w:ascii="Times New Roman" w:eastAsia="Arial Unicode MS" w:hAnsi="Times New Roman" w:cs="Times New Roman" w:hint="eastAsia"/>
          <w:sz w:val="32"/>
          <w:szCs w:val="32"/>
          <w:lang w:eastAsia="zh-CN"/>
        </w:rPr>
        <w:t>6</w:t>
      </w:r>
      <w:r w:rsidR="008E3ACA">
        <w:rPr>
          <w:rFonts w:ascii="Times New Roman" w:eastAsia="Arial Unicode MS" w:hAnsi="Times New Roman" w:cs="Times New Roman"/>
          <w:sz w:val="32"/>
          <w:szCs w:val="32"/>
          <w:lang w:eastAsia="zh-CN"/>
        </w:rPr>
        <w:tab/>
        <w:t>Reference</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 xml:space="preserve">[1] </w:t>
      </w:r>
      <w:r>
        <w:rPr>
          <w:rFonts w:ascii="Times New Roman" w:hAnsi="Times New Roman" w:cs="Times New Roman"/>
          <w:lang w:eastAsia="zh-CN"/>
        </w:rPr>
        <w:tab/>
        <w:t>RP-190831, Key directions for Rel-17, Nokia</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 xml:space="preserve">[2] </w:t>
      </w:r>
      <w:r>
        <w:rPr>
          <w:rFonts w:ascii="Times New Roman" w:hAnsi="Times New Roman" w:cs="Times New Roman"/>
          <w:lang w:eastAsia="zh-CN"/>
        </w:rPr>
        <w:tab/>
        <w:t>RP-191071, Considerations for Rel-17, OPPO</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 xml:space="preserve">[3] </w:t>
      </w:r>
      <w:r>
        <w:rPr>
          <w:rFonts w:ascii="Times New Roman" w:hAnsi="Times New Roman" w:cs="Times New Roman"/>
          <w:lang w:eastAsia="zh-CN"/>
        </w:rPr>
        <w:tab/>
        <w:t>RP-191406, Intel views on Release-17, Intel</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 xml:space="preserve">[4] </w:t>
      </w:r>
      <w:r>
        <w:rPr>
          <w:rFonts w:ascii="Times New Roman" w:hAnsi="Times New Roman" w:cs="Times New Roman"/>
          <w:lang w:eastAsia="zh-CN"/>
        </w:rPr>
        <w:tab/>
        <w:t>RP-190834, Qualcomm views on RAN Rel-17, Qualcomm</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 xml:space="preserve">[5] </w:t>
      </w:r>
      <w:r>
        <w:rPr>
          <w:rFonts w:ascii="Times New Roman" w:hAnsi="Times New Roman" w:cs="Times New Roman"/>
          <w:lang w:eastAsia="zh-CN"/>
        </w:rPr>
        <w:tab/>
        <w:t>RP-191462, CATT's view on NR evolution in Rel-17, CATT</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 xml:space="preserve">[6] </w:t>
      </w:r>
      <w:r>
        <w:rPr>
          <w:rFonts w:ascii="Times New Roman" w:hAnsi="Times New Roman" w:cs="Times New Roman"/>
          <w:lang w:eastAsia="zh-CN"/>
        </w:rPr>
        <w:tab/>
        <w:t>RP-1914117, NEC view on Rel-17 topics, NEC</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[7]</w:t>
      </w:r>
      <w:r>
        <w:rPr>
          <w:rFonts w:ascii="Times New Roman" w:hAnsi="Times New Roman" w:cs="Times New Roman"/>
          <w:lang w:eastAsia="zh-CN"/>
        </w:rPr>
        <w:tab/>
        <w:t>RP-191486, Overview of Rel-17 work areas for NR and LTE, Huawei</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[8]</w:t>
      </w:r>
      <w:r>
        <w:rPr>
          <w:rFonts w:ascii="Times New Roman" w:hAnsi="Times New Roman" w:cs="Times New Roman"/>
          <w:lang w:eastAsia="zh-CN"/>
        </w:rPr>
        <w:tab/>
        <w:t>RP-191080, ZTE's overall view on Rel17, ZTE, Sanechips</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[9]</w:t>
      </w:r>
      <w:r>
        <w:rPr>
          <w:rFonts w:ascii="Times New Roman" w:hAnsi="Times New Roman" w:cs="Times New Roman"/>
          <w:lang w:eastAsia="zh-CN"/>
        </w:rPr>
        <w:tab/>
        <w:t>RP-191168, Ericsson's views on Rel-17 work/study items in 3GPP RAN , Ericsson GmbH, Eurolab</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[10]</w:t>
      </w:r>
      <w:r>
        <w:rPr>
          <w:rFonts w:ascii="Times New Roman" w:hAnsi="Times New Roman" w:cs="Times New Roman"/>
          <w:lang w:eastAsia="zh-CN"/>
        </w:rPr>
        <w:tab/>
        <w:t>RP-191500, Overall view on NR evolution in Rel-17, Samsung</w:t>
      </w:r>
    </w:p>
    <w:p w:rsidR="008E3ACA" w:rsidRDefault="008E3ACA">
      <w:pPr>
        <w:pStyle w:val="EX"/>
        <w:ind w:left="0" w:firstLine="0"/>
        <w:rPr>
          <w:rFonts w:ascii="Times New Roman" w:hAnsi="Times New Roman" w:cs="Times New Roman"/>
          <w:lang w:eastAsia="zh-CN"/>
        </w:rPr>
      </w:pPr>
      <w:r>
        <w:rPr>
          <w:rFonts w:ascii="Times New Roman" w:hAnsi="Times New Roman" w:cs="Times New Roman"/>
          <w:lang w:eastAsia="zh-CN"/>
        </w:rPr>
        <w:t>[11]</w:t>
      </w:r>
      <w:r>
        <w:rPr>
          <w:rFonts w:ascii="Times New Roman" w:hAnsi="Times New Roman" w:cs="Times New Roman"/>
          <w:lang w:eastAsia="zh-CN"/>
        </w:rPr>
        <w:tab/>
        <w:t>RP-191206, Rel-17 is coming, CMCC</w:t>
      </w:r>
    </w:p>
    <w:p w:rsidR="008E3ACA" w:rsidRDefault="008E3ACA">
      <w:pPr>
        <w:pStyle w:val="EX"/>
        <w:ind w:left="720" w:hanging="720"/>
        <w:rPr>
          <w:rFonts w:ascii="Times New Roman" w:hAnsi="Times New Roman" w:cs="Times New Roman"/>
          <w:lang w:eastAsia="zh-CN"/>
        </w:rPr>
      </w:pPr>
      <w:r>
        <w:rPr>
          <w:rFonts w:ascii="Times New Roman" w:hAnsi="Times New Roman" w:cs="Times New Roman"/>
          <w:lang w:eastAsia="zh-CN"/>
        </w:rPr>
        <w:t>[12]</w:t>
      </w:r>
      <w:r>
        <w:rPr>
          <w:rFonts w:ascii="Times New Roman" w:hAnsi="Times New Roman" w:cs="Times New Roman"/>
          <w:lang w:eastAsia="zh-CN"/>
        </w:rPr>
        <w:tab/>
        <w:t>RP-191230, Deutsche Telekom | T-Mobile USA view on 3GPP RAN Rel-17 focus content, Deutsche Telekom, T-Mobile USA</w:t>
      </w:r>
    </w:p>
    <w:p w:rsidR="008E3ACA" w:rsidRDefault="008E3ACA">
      <w:pPr>
        <w:pStyle w:val="EX"/>
        <w:ind w:left="720" w:hanging="720"/>
        <w:rPr>
          <w:rFonts w:ascii="Times New Roman" w:hAnsi="Times New Roman" w:cs="Times New Roman"/>
          <w:lang w:eastAsia="zh-CN"/>
        </w:rPr>
      </w:pPr>
      <w:r>
        <w:rPr>
          <w:rFonts w:ascii="Times New Roman" w:hAnsi="Times New Roman" w:cs="Times New Roman"/>
          <w:lang w:eastAsia="zh-CN"/>
        </w:rPr>
        <w:t>[13]</w:t>
      </w:r>
      <w:r>
        <w:rPr>
          <w:rFonts w:ascii="Times New Roman" w:hAnsi="Times New Roman" w:cs="Times New Roman"/>
          <w:lang w:eastAsia="zh-CN"/>
        </w:rPr>
        <w:tab/>
        <w:t>RP-191077, Draft new SID on AI and its applications in NR, ZTE, Sanechips</w:t>
      </w:r>
    </w:p>
    <w:p w:rsidR="008E3ACA" w:rsidRDefault="008E3ACA">
      <w:pPr>
        <w:pStyle w:val="EX"/>
        <w:ind w:left="720" w:hanging="720"/>
        <w:rPr>
          <w:rFonts w:ascii="Times New Roman" w:hAnsi="Times New Roman" w:cs="Times New Roman"/>
          <w:lang w:eastAsia="zh-CN"/>
        </w:rPr>
      </w:pPr>
      <w:r>
        <w:rPr>
          <w:rFonts w:ascii="Times New Roman" w:hAnsi="Times New Roman" w:cs="Times New Roman"/>
          <w:lang w:eastAsia="zh-CN"/>
        </w:rPr>
        <w:t>[14]</w:t>
      </w:r>
      <w:r>
        <w:rPr>
          <w:rFonts w:ascii="Times New Roman" w:hAnsi="Times New Roman" w:cs="Times New Roman"/>
          <w:lang w:eastAsia="zh-CN"/>
        </w:rPr>
        <w:tab/>
        <w:t>RP-191215, Further Study on RAN-Centric Data Collection and Utilization, CMCC</w:t>
      </w:r>
    </w:p>
    <w:p w:rsidR="008E3ACA" w:rsidRDefault="008E3ACA">
      <w:pPr>
        <w:pStyle w:val="EX"/>
        <w:ind w:left="720" w:hanging="720"/>
        <w:rPr>
          <w:rFonts w:ascii="Times New Roman" w:hAnsi="Times New Roman" w:cs="Times New Roman"/>
          <w:lang w:eastAsia="zh-CN"/>
        </w:rPr>
      </w:pPr>
      <w:r>
        <w:rPr>
          <w:rFonts w:ascii="Times New Roman" w:hAnsi="Times New Roman" w:cs="Times New Roman"/>
          <w:lang w:eastAsia="zh-CN"/>
        </w:rPr>
        <w:t>[15]</w:t>
      </w:r>
      <w:r>
        <w:rPr>
          <w:rFonts w:ascii="Times New Roman" w:hAnsi="Times New Roman" w:cs="Times New Roman"/>
          <w:lang w:eastAsia="zh-CN"/>
        </w:rPr>
        <w:tab/>
        <w:t>RP-191216, Motivation for Further Study on RAN-Centric Data Collection and Utilization, CMCC</w:t>
      </w:r>
    </w:p>
    <w:p w:rsidR="008E3ACA" w:rsidRDefault="008E3ACA">
      <w:pPr>
        <w:pStyle w:val="EX"/>
        <w:ind w:left="720" w:hanging="720"/>
        <w:rPr>
          <w:rFonts w:ascii="Times New Roman" w:hAnsi="Times New Roman" w:cs="Times New Roman"/>
          <w:lang w:eastAsia="zh-CN"/>
        </w:rPr>
      </w:pPr>
      <w:r>
        <w:rPr>
          <w:rFonts w:ascii="Times New Roman" w:hAnsi="Times New Roman" w:cs="Times New Roman"/>
          <w:lang w:eastAsia="zh-CN"/>
        </w:rPr>
        <w:t>[16]</w:t>
      </w:r>
      <w:r>
        <w:rPr>
          <w:rFonts w:ascii="Times New Roman" w:hAnsi="Times New Roman" w:cs="Times New Roman"/>
          <w:lang w:eastAsia="zh-CN"/>
        </w:rPr>
        <w:tab/>
        <w:t>RP-192003, Scope of RAN data collection enhancements, Qualcomm Incorporated</w:t>
      </w:r>
    </w:p>
    <w:p w:rsidR="008E3ACA" w:rsidRDefault="008E3ACA">
      <w:pPr>
        <w:pStyle w:val="EX"/>
        <w:ind w:left="720" w:hanging="720"/>
        <w:rPr>
          <w:rFonts w:ascii="Times New Roman" w:hAnsi="Times New Roman" w:cs="Times New Roman"/>
          <w:lang w:eastAsia="zh-CN"/>
        </w:rPr>
      </w:pPr>
      <w:r>
        <w:rPr>
          <w:rFonts w:ascii="Times New Roman" w:hAnsi="Times New Roman" w:cs="Times New Roman"/>
          <w:lang w:eastAsia="zh-CN"/>
        </w:rPr>
        <w:t>[17]</w:t>
      </w:r>
      <w:r>
        <w:rPr>
          <w:rFonts w:ascii="Times New Roman" w:hAnsi="Times New Roman" w:cs="Times New Roman"/>
          <w:lang w:eastAsia="zh-CN"/>
        </w:rPr>
        <w:tab/>
        <w:t>R3-190565, Report of offline coordination of uses cases for RAN-centric DCU, CMCC</w:t>
      </w:r>
    </w:p>
    <w:p w:rsidR="008E3ACA" w:rsidRDefault="008E3ACA">
      <w:pPr>
        <w:rPr>
          <w:rFonts w:ascii="Times New Roman" w:eastAsia="Arial Unicode MS" w:hAnsi="Times New Roman" w:cs="Times New Roman"/>
          <w:lang w:eastAsia="zh-CN"/>
        </w:rPr>
      </w:pPr>
      <w:r>
        <w:rPr>
          <w:rFonts w:ascii="Times New Roman" w:eastAsia="Arial Unicode MS" w:hAnsi="Times New Roman" w:cs="Times New Roman"/>
          <w:lang w:eastAsia="zh-CN"/>
        </w:rPr>
        <w:t>[18]</w:t>
      </w:r>
      <w:r>
        <w:rPr>
          <w:rFonts w:ascii="Times New Roman" w:eastAsia="Arial Unicode MS" w:hAnsi="Times New Roman" w:cs="Times New Roman"/>
          <w:lang w:eastAsia="zh-CN"/>
        </w:rPr>
        <w:tab/>
        <w:t>RP-192327, Scope of email discussion on the work area of RAN slicing, CMCC</w:t>
      </w:r>
    </w:p>
    <w:sectPr w:rsidR="008E3ACA" w:rsidSect="00946655">
      <w:footerReference w:type="even" r:id="rId16"/>
      <w:footerReference w:type="default" r:id="rId17"/>
      <w:pgSz w:w="12240" w:h="15840"/>
      <w:pgMar w:top="1418" w:right="1134" w:bottom="1134"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E8C" w:rsidRDefault="003B1E8C">
      <w:pPr>
        <w:spacing w:after="0"/>
      </w:pPr>
      <w:r>
        <w:separator/>
      </w:r>
    </w:p>
  </w:endnote>
  <w:endnote w:type="continuationSeparator" w:id="0">
    <w:p w:rsidR="003B1E8C" w:rsidRDefault="003B1E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roman"/>
    <w:pitch w:val="fixed"/>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default"/>
    <w:sig w:usb0="00000000" w:usb1="00000000"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E0002AEF" w:usb1="C0007841" w:usb2="00000009" w:usb3="00000000" w:csb0="000001FF" w:csb1="00000000"/>
  </w:font>
  <w:font w:name="LMMNHP+BookmanOldStyle">
    <w:altName w:val="Segoe Print"/>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DJPEKE+TimesNewRoman">
    <w:altName w:val="Times New Roman"/>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AD9" w:rsidRDefault="00B55E4E">
    <w:pPr>
      <w:pStyle w:val="afc"/>
      <w:framePr w:wrap="around" w:vAnchor="text" w:hAnchor="margin" w:xAlign="right" w:y="1"/>
      <w:rPr>
        <w:rStyle w:val="a6"/>
      </w:rPr>
    </w:pPr>
    <w:r>
      <w:fldChar w:fldCharType="begin"/>
    </w:r>
    <w:r w:rsidR="006A5AD9">
      <w:rPr>
        <w:rStyle w:val="a6"/>
      </w:rPr>
      <w:instrText xml:space="preserve">PAGE  </w:instrText>
    </w:r>
    <w:r>
      <w:fldChar w:fldCharType="end"/>
    </w:r>
  </w:p>
  <w:p w:rsidR="006A5AD9" w:rsidRDefault="006A5AD9">
    <w:pPr>
      <w:pStyle w:val="af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AD9" w:rsidRDefault="00B55E4E">
    <w:pPr>
      <w:pStyle w:val="afc"/>
      <w:framePr w:wrap="around" w:vAnchor="text" w:hAnchor="margin" w:xAlign="right" w:y="1"/>
      <w:rPr>
        <w:rStyle w:val="a6"/>
      </w:rPr>
    </w:pPr>
    <w:r>
      <w:fldChar w:fldCharType="begin"/>
    </w:r>
    <w:r w:rsidR="006A5AD9">
      <w:rPr>
        <w:rStyle w:val="a6"/>
      </w:rPr>
      <w:instrText xml:space="preserve">PAGE  </w:instrText>
    </w:r>
    <w:r>
      <w:fldChar w:fldCharType="separate"/>
    </w:r>
    <w:r w:rsidR="00CC09A8">
      <w:rPr>
        <w:rStyle w:val="a6"/>
        <w:noProof/>
      </w:rPr>
      <w:t>35</w:t>
    </w:r>
    <w:r>
      <w:fldChar w:fldCharType="end"/>
    </w:r>
  </w:p>
  <w:p w:rsidR="006A5AD9" w:rsidRDefault="006A5AD9">
    <w:pPr>
      <w:pStyle w:val="af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E8C" w:rsidRDefault="003B1E8C">
      <w:pPr>
        <w:spacing w:after="0"/>
      </w:pPr>
      <w:r>
        <w:separator/>
      </w:r>
    </w:p>
  </w:footnote>
  <w:footnote w:type="continuationSeparator" w:id="0">
    <w:p w:rsidR="003B1E8C" w:rsidRDefault="003B1E8C">
      <w:pPr>
        <w:spacing w:after="0"/>
      </w:pPr>
      <w:r>
        <w:continuationSeparator/>
      </w:r>
    </w:p>
  </w:footnote>
  <w:footnote w:id="1">
    <w:p w:rsidR="006A5AD9" w:rsidRDefault="006A5AD9">
      <w:pPr>
        <w:pStyle w:val="afa"/>
      </w:pPr>
      <w:r>
        <w:rPr>
          <w:rStyle w:val="a7"/>
          <w:rFonts w:eastAsia="Batang"/>
        </w:rPr>
        <w:footnoteRef/>
      </w:r>
      <w:r>
        <w:t xml:space="preserve"> More case scenarios can be added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PT1Head"/>
      <w:lvlText w:val=""/>
      <w:lvlJc w:val="left"/>
      <w:pPr>
        <w:tabs>
          <w:tab w:val="num" w:pos="360"/>
        </w:tabs>
        <w:ind w:left="360" w:hanging="360"/>
      </w:pPr>
      <w:rPr>
        <w:rFonts w:ascii="ZapfDingbats" w:hAnsi="ZapfDingbats" w:hint="default"/>
      </w:rPr>
    </w:lvl>
  </w:abstractNum>
  <w:abstractNum w:abstractNumId="1">
    <w:nsid w:val="FFFFFFFE"/>
    <w:multiLevelType w:val="singleLevel"/>
    <w:tmpl w:val="FFFFFFFE"/>
    <w:lvl w:ilvl="0">
      <w:numFmt w:val="decimal"/>
      <w:pStyle w:val="3"/>
      <w:lvlText w:val="*"/>
      <w:lvlJc w:val="left"/>
    </w:lvl>
  </w:abstractNum>
  <w:abstractNum w:abstractNumId="2">
    <w:nsid w:val="01CD3941"/>
    <w:multiLevelType w:val="singleLevel"/>
    <w:tmpl w:val="01CD3941"/>
    <w:lvl w:ilvl="0">
      <w:start w:val="1"/>
      <w:numFmt w:val="lowerLetter"/>
      <w:pStyle w:val="numbered4"/>
      <w:lvlText w:val="(%1)"/>
      <w:lvlJc w:val="left"/>
      <w:pPr>
        <w:tabs>
          <w:tab w:val="num" w:pos="2880"/>
        </w:tabs>
        <w:ind w:left="2880" w:hanging="720"/>
      </w:pPr>
      <w:rPr>
        <w:rFonts w:ascii="Verdana" w:hAnsi="Verdana" w:hint="default"/>
        <w:b w:val="0"/>
        <w:i w:val="0"/>
        <w:caps w:val="0"/>
        <w:strike w:val="0"/>
        <w:dstrike w:val="0"/>
        <w:vanish w:val="0"/>
        <w:color w:val="000000"/>
        <w:sz w:val="22"/>
        <w:u w:val="none"/>
        <w:vertAlign w:val="baseline"/>
      </w:rPr>
    </w:lvl>
  </w:abstractNum>
  <w:abstractNum w:abstractNumId="3">
    <w:nsid w:val="02CD11CD"/>
    <w:multiLevelType w:val="singleLevel"/>
    <w:tmpl w:val="02CD11CD"/>
    <w:lvl w:ilvl="0">
      <w:start w:val="1"/>
      <w:numFmt w:val="bullet"/>
      <w:pStyle w:val="schedule2"/>
      <w:lvlText w:val=""/>
      <w:lvlJc w:val="left"/>
      <w:pPr>
        <w:tabs>
          <w:tab w:val="num" w:pos="720"/>
        </w:tabs>
        <w:ind w:left="720" w:hanging="720"/>
      </w:pPr>
      <w:rPr>
        <w:rFonts w:ascii="ZapfDingbats" w:hAnsi="ZapfDingbats" w:hint="default"/>
      </w:rPr>
    </w:lvl>
  </w:abstractNum>
  <w:abstractNum w:abstractNumId="4">
    <w:nsid w:val="04247A8A"/>
    <w:multiLevelType w:val="multilevel"/>
    <w:tmpl w:val="04247A8A"/>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6A64603"/>
    <w:multiLevelType w:val="singleLevel"/>
    <w:tmpl w:val="06A64603"/>
    <w:lvl w:ilvl="0">
      <w:start w:val="1"/>
      <w:numFmt w:val="lowerLetter"/>
      <w:pStyle w:val="numbered2"/>
      <w:lvlText w:val="(%1)"/>
      <w:lvlJc w:val="left"/>
      <w:pPr>
        <w:tabs>
          <w:tab w:val="num" w:pos="1440"/>
        </w:tabs>
        <w:ind w:left="1440" w:hanging="720"/>
      </w:pPr>
      <w:rPr>
        <w:rFonts w:ascii="Verdana" w:hAnsi="Verdana" w:hint="default"/>
        <w:b w:val="0"/>
        <w:i w:val="0"/>
        <w:caps w:val="0"/>
        <w:strike w:val="0"/>
        <w:dstrike w:val="0"/>
        <w:vanish w:val="0"/>
        <w:color w:val="000000"/>
        <w:sz w:val="22"/>
        <w:u w:val="none"/>
        <w:vertAlign w:val="baseline"/>
      </w:rPr>
    </w:lvl>
  </w:abstractNum>
  <w:abstractNum w:abstractNumId="6">
    <w:nsid w:val="0CB231BF"/>
    <w:multiLevelType w:val="multilevel"/>
    <w:tmpl w:val="0CB231BF"/>
    <w:lvl w:ilvl="0">
      <w:start w:val="14"/>
      <w:numFmt w:val="bullet"/>
      <w:pStyle w:val="Tabelltext"/>
      <w:lvlText w:val="-"/>
      <w:lvlJc w:val="left"/>
      <w:pPr>
        <w:tabs>
          <w:tab w:val="num" w:pos="360"/>
        </w:tabs>
        <w:ind w:left="340" w:hanging="340"/>
      </w:pPr>
      <w:rPr>
        <w:rFonts w:ascii="黑体" w:hAnsi="黑体" w:cs="MS Mincho"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1E3597B"/>
    <w:multiLevelType w:val="singleLevel"/>
    <w:tmpl w:val="11E3597B"/>
    <w:lvl w:ilvl="0">
      <w:start w:val="1"/>
      <w:numFmt w:val="lowerLetter"/>
      <w:pStyle w:val="numbered1"/>
      <w:lvlText w:val="(%1)"/>
      <w:lvlJc w:val="left"/>
      <w:pPr>
        <w:tabs>
          <w:tab w:val="num" w:pos="720"/>
        </w:tabs>
        <w:ind w:left="720" w:hanging="720"/>
      </w:pPr>
      <w:rPr>
        <w:rFonts w:ascii="Verdana" w:hAnsi="Verdana" w:hint="default"/>
        <w:b w:val="0"/>
        <w:i w:val="0"/>
        <w:caps w:val="0"/>
        <w:strike w:val="0"/>
        <w:dstrike w:val="0"/>
        <w:vanish w:val="0"/>
        <w:color w:val="000000"/>
        <w:sz w:val="22"/>
        <w:u w:val="none"/>
        <w:vertAlign w:val="baseline"/>
      </w:rPr>
    </w:lvl>
  </w:abstractNum>
  <w:abstractNum w:abstractNumId="8">
    <w:nsid w:val="1344577C"/>
    <w:multiLevelType w:val="singleLevel"/>
    <w:tmpl w:val="1344577C"/>
    <w:lvl w:ilvl="0">
      <w:start w:val="1"/>
      <w:numFmt w:val="bullet"/>
      <w:lvlText w:val=""/>
      <w:lvlJc w:val="left"/>
      <w:pPr>
        <w:tabs>
          <w:tab w:val="num" w:pos="360"/>
        </w:tabs>
        <w:ind w:left="360" w:hanging="360"/>
      </w:pPr>
      <w:rPr>
        <w:rFonts w:ascii="ZapfDingbats" w:hAnsi="ZapfDingbats" w:hint="default"/>
      </w:rPr>
    </w:lvl>
  </w:abstractNum>
  <w:abstractNum w:abstractNumId="9">
    <w:nsid w:val="142639BA"/>
    <w:multiLevelType w:val="multilevel"/>
    <w:tmpl w:val="142639B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71657A1"/>
    <w:multiLevelType w:val="multilevel"/>
    <w:tmpl w:val="171657A1"/>
    <w:lvl w:ilvl="0">
      <w:start w:val="1"/>
      <w:numFmt w:val="decimal"/>
      <w:suff w:val="nothing"/>
      <w:lvlText w:val="%1 "/>
      <w:lvlJc w:val="left"/>
      <w:pPr>
        <w:ind w:left="0" w:firstLine="0"/>
      </w:pPr>
      <w:rPr>
        <w:rFonts w:ascii="Arial Black" w:eastAsia="Cambria Math" w:hAnsi="Arial Black" w:cs="Arial Black" w:hint="default"/>
        <w:b/>
        <w:bCs/>
        <w:i w:val="0"/>
        <w:iCs w:val="0"/>
        <w:caps w:val="0"/>
        <w:strike w:val="0"/>
        <w:dstrike w:val="0"/>
        <w:vanish w:val="0"/>
        <w:color w:val="000000"/>
        <w:sz w:val="32"/>
        <w:szCs w:val="32"/>
        <w:vertAlign w:val="baseline"/>
      </w:rPr>
    </w:lvl>
    <w:lvl w:ilvl="1">
      <w:start w:val="1"/>
      <w:numFmt w:val="decimal"/>
      <w:suff w:val="nothing"/>
      <w:lvlText w:val="%1.%2 "/>
      <w:lvlJc w:val="left"/>
      <w:pPr>
        <w:ind w:left="0" w:firstLine="0"/>
      </w:pPr>
      <w:rPr>
        <w:rFonts w:ascii="Arial Black" w:eastAsia="Cambria Math" w:hAnsi="Arial Black" w:cs="Arial Black" w:hint="default"/>
        <w:b/>
        <w:bCs/>
        <w:i w:val="0"/>
        <w:iCs w:val="0"/>
        <w:caps w:val="0"/>
        <w:strike w:val="0"/>
        <w:dstrike w:val="0"/>
        <w:snapToGrid w:val="0"/>
        <w:vanish w:val="0"/>
        <w:color w:val="000000"/>
        <w:spacing w:val="0"/>
        <w:kern w:val="0"/>
        <w:sz w:val="30"/>
        <w:szCs w:val="30"/>
        <w:vertAlign w:val="baseline"/>
      </w:rPr>
    </w:lvl>
    <w:lvl w:ilvl="2">
      <w:start w:val="1"/>
      <w:numFmt w:val="decimal"/>
      <w:pStyle w:val="GTIwp-title3"/>
      <w:suff w:val="nothing"/>
      <w:lvlText w:val="%1.%2.%3 "/>
      <w:lvlJc w:val="left"/>
      <w:pPr>
        <w:ind w:left="0" w:firstLine="0"/>
      </w:pPr>
      <w:rPr>
        <w:rFonts w:ascii="Arial Black" w:eastAsia="Cambria Math" w:hAnsi="Arial Black" w:cs="Arial Black" w:hint="default"/>
        <w:b/>
        <w:bCs/>
        <w:i w:val="0"/>
        <w:iCs w:val="0"/>
        <w:caps w:val="0"/>
        <w:strike w:val="0"/>
        <w:dstrike w:val="0"/>
        <w:snapToGrid w:val="0"/>
        <w:vanish w:val="0"/>
        <w:color w:val="000000"/>
        <w:kern w:val="0"/>
        <w:sz w:val="28"/>
        <w:szCs w:val="28"/>
        <w:vertAlign w:val="baseline"/>
      </w:rPr>
    </w:lvl>
    <w:lvl w:ilvl="3">
      <w:start w:val="1"/>
      <w:numFmt w:val="none"/>
      <w:lvlRestart w:val="0"/>
      <w:suff w:val="nothing"/>
      <w:lvlText w:val=""/>
      <w:lvlJc w:val="left"/>
      <w:pPr>
        <w:ind w:left="0" w:firstLine="0"/>
      </w:pPr>
      <w:rPr>
        <w:rFonts w:ascii="Verdana" w:hAnsi="Verdana" w:cs="Verdana"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1702" w:hanging="227"/>
      </w:pPr>
      <w:rPr>
        <w:rFonts w:ascii="MS Mincho" w:eastAsia="Cambria Math" w:hAnsi="MS Mincho" w:cs="MS Mincho" w:hint="default"/>
        <w:b/>
        <w:bCs/>
        <w:i w:val="0"/>
        <w:iCs w:val="0"/>
        <w:sz w:val="24"/>
        <w:szCs w:val="24"/>
        <w:u w:val="none"/>
      </w:rPr>
    </w:lvl>
    <w:lvl w:ilvl="5">
      <w:start w:val="1"/>
      <w:numFmt w:val="decimal"/>
      <w:lvlText w:val="Step %6"/>
      <w:lvlJc w:val="right"/>
      <w:pPr>
        <w:tabs>
          <w:tab w:val="num" w:pos="1701"/>
        </w:tabs>
        <w:ind w:left="1701" w:hanging="159"/>
      </w:pPr>
      <w:rPr>
        <w:rFonts w:ascii="Arial Black" w:hAnsi="Arial Black" w:cs="MS Mincho" w:hint="default"/>
        <w:b/>
        <w:bCs/>
        <w:i w:val="0"/>
        <w:iCs w:val="0"/>
        <w:color w:val="auto"/>
        <w:sz w:val="21"/>
        <w:szCs w:val="21"/>
      </w:rPr>
    </w:lvl>
    <w:lvl w:ilvl="6">
      <w:start w:val="1"/>
      <w:numFmt w:val="decimal"/>
      <w:lvlText w:val="%7."/>
      <w:lvlJc w:val="left"/>
      <w:pPr>
        <w:tabs>
          <w:tab w:val="num" w:pos="992"/>
        </w:tabs>
        <w:ind w:left="992" w:hanging="425"/>
      </w:pPr>
      <w:rPr>
        <w:rFonts w:ascii="MS Mincho" w:hAnsi="MS Mincho" w:cs="Arial Black" w:hint="default"/>
        <w:b w:val="0"/>
        <w:bCs/>
        <w:i w:val="0"/>
        <w:iCs w:val="0"/>
        <w:sz w:val="21"/>
        <w:szCs w:val="21"/>
        <w:u w:val="none"/>
      </w:rPr>
    </w:lvl>
    <w:lvl w:ilvl="7">
      <w:start w:val="1"/>
      <w:numFmt w:val="decimal"/>
      <w:lvlRestart w:val="1"/>
      <w:suff w:val="space"/>
      <w:lvlText w:val="Figure %1-%8"/>
      <w:lvlJc w:val="left"/>
      <w:pPr>
        <w:ind w:left="567" w:firstLine="0"/>
      </w:pPr>
      <w:rPr>
        <w:rFonts w:ascii="MS Mincho" w:hAnsi="MS Mincho" w:cs="Arial Black" w:hint="default"/>
        <w:b/>
        <w:bCs/>
        <w:i w:val="0"/>
        <w:iCs w:val="0"/>
        <w:strike w:val="0"/>
        <w:dstrike w:val="0"/>
        <w:color w:val="auto"/>
        <w:sz w:val="21"/>
        <w:szCs w:val="21"/>
        <w:vertAlign w:val="baseline"/>
      </w:rPr>
    </w:lvl>
    <w:lvl w:ilvl="8">
      <w:start w:val="1"/>
      <w:numFmt w:val="decimal"/>
      <w:lvlRestart w:val="1"/>
      <w:suff w:val="space"/>
      <w:lvlText w:val="Table %1-%9"/>
      <w:lvlJc w:val="left"/>
      <w:pPr>
        <w:ind w:left="567" w:firstLine="0"/>
      </w:pPr>
      <w:rPr>
        <w:rFonts w:ascii="MS Mincho" w:eastAsia="Cambria Math" w:hAnsi="MS Mincho" w:hint="default"/>
        <w:b/>
        <w:bCs/>
        <w:i w:val="0"/>
        <w:iCs w:val="0"/>
        <w:color w:val="auto"/>
        <w:sz w:val="21"/>
        <w:szCs w:val="21"/>
      </w:rPr>
    </w:lvl>
  </w:abstractNum>
  <w:abstractNum w:abstractNumId="11">
    <w:nsid w:val="1BA84411"/>
    <w:multiLevelType w:val="multilevel"/>
    <w:tmpl w:val="1BA84411"/>
    <w:lvl w:ilvl="0">
      <w:start w:val="2"/>
      <w:numFmt w:val="bullet"/>
      <w:lvlText w:val="-"/>
      <w:lvlJc w:val="left"/>
      <w:pPr>
        <w:ind w:left="720" w:hanging="360"/>
      </w:pPr>
      <w:rPr>
        <w:rFonts w:ascii="MS Mincho" w:eastAsia="MS Mincho" w:hAnsi="MS Mincho" w:cs="MS Mincho" w:hint="default"/>
      </w:rPr>
    </w:lvl>
    <w:lvl w:ilvl="1">
      <w:start w:val="1"/>
      <w:numFmt w:val="bullet"/>
      <w:lvlText w:val="o"/>
      <w:lvlJc w:val="left"/>
      <w:pPr>
        <w:ind w:left="1440" w:hanging="360"/>
      </w:pPr>
      <w:rPr>
        <w:rFonts w:ascii="Times" w:hAnsi="Times" w:cs="Times" w:hint="default"/>
      </w:rPr>
    </w:lvl>
    <w:lvl w:ilvl="2">
      <w:start w:val="1"/>
      <w:numFmt w:val="bullet"/>
      <w:lvlText w:val=""/>
      <w:lvlJc w:val="left"/>
      <w:pPr>
        <w:ind w:left="2160" w:hanging="360"/>
      </w:pPr>
      <w:rPr>
        <w:rFonts w:ascii="BatangChe" w:hAnsi="BatangChe" w:hint="default"/>
      </w:rPr>
    </w:lvl>
    <w:lvl w:ilvl="3">
      <w:start w:val="1"/>
      <w:numFmt w:val="bullet"/>
      <w:lvlText w:val=""/>
      <w:lvlJc w:val="left"/>
      <w:pPr>
        <w:ind w:left="2880" w:hanging="360"/>
      </w:pPr>
      <w:rPr>
        <w:rFonts w:ascii="ZapfDingbats" w:hAnsi="ZapfDingbats" w:hint="default"/>
      </w:rPr>
    </w:lvl>
    <w:lvl w:ilvl="4">
      <w:start w:val="1"/>
      <w:numFmt w:val="bullet"/>
      <w:lvlText w:val="o"/>
      <w:lvlJc w:val="left"/>
      <w:pPr>
        <w:ind w:left="3600" w:hanging="360"/>
      </w:pPr>
      <w:rPr>
        <w:rFonts w:ascii="Times" w:hAnsi="Times" w:cs="Times" w:hint="default"/>
      </w:rPr>
    </w:lvl>
    <w:lvl w:ilvl="5">
      <w:start w:val="1"/>
      <w:numFmt w:val="bullet"/>
      <w:lvlText w:val=""/>
      <w:lvlJc w:val="left"/>
      <w:pPr>
        <w:ind w:left="4320" w:hanging="360"/>
      </w:pPr>
      <w:rPr>
        <w:rFonts w:ascii="BatangChe" w:hAnsi="BatangChe" w:hint="default"/>
      </w:rPr>
    </w:lvl>
    <w:lvl w:ilvl="6">
      <w:start w:val="1"/>
      <w:numFmt w:val="bullet"/>
      <w:lvlText w:val=""/>
      <w:lvlJc w:val="left"/>
      <w:pPr>
        <w:ind w:left="5040" w:hanging="360"/>
      </w:pPr>
      <w:rPr>
        <w:rFonts w:ascii="ZapfDingbats" w:hAnsi="ZapfDingbats" w:hint="default"/>
      </w:rPr>
    </w:lvl>
    <w:lvl w:ilvl="7">
      <w:start w:val="1"/>
      <w:numFmt w:val="bullet"/>
      <w:lvlText w:val="o"/>
      <w:lvlJc w:val="left"/>
      <w:pPr>
        <w:ind w:left="5760" w:hanging="360"/>
      </w:pPr>
      <w:rPr>
        <w:rFonts w:ascii="Times" w:hAnsi="Times" w:cs="Times" w:hint="default"/>
      </w:rPr>
    </w:lvl>
    <w:lvl w:ilvl="8">
      <w:start w:val="1"/>
      <w:numFmt w:val="bullet"/>
      <w:lvlText w:val=""/>
      <w:lvlJc w:val="left"/>
      <w:pPr>
        <w:ind w:left="6480" w:hanging="360"/>
      </w:pPr>
      <w:rPr>
        <w:rFonts w:ascii="BatangChe" w:hAnsi="BatangChe" w:hint="default"/>
      </w:rPr>
    </w:lvl>
  </w:abstractNum>
  <w:abstractNum w:abstractNumId="12">
    <w:nsid w:val="1FD02CF5"/>
    <w:multiLevelType w:val="multilevel"/>
    <w:tmpl w:val="1FD02CF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BatangChe" w:hAnsi="BatangChe" w:hint="default"/>
      </w:rPr>
    </w:lvl>
    <w:lvl w:ilvl="2">
      <w:start w:val="1"/>
      <w:numFmt w:val="bullet"/>
      <w:lvlText w:val=""/>
      <w:lvlJc w:val="left"/>
      <w:pPr>
        <w:ind w:left="1680" w:hanging="420"/>
      </w:pPr>
      <w:rPr>
        <w:rFonts w:ascii="BatangChe" w:hAnsi="BatangChe" w:hint="default"/>
      </w:rPr>
    </w:lvl>
    <w:lvl w:ilvl="3">
      <w:start w:val="1"/>
      <w:numFmt w:val="bullet"/>
      <w:lvlText w:val=""/>
      <w:lvlJc w:val="left"/>
      <w:pPr>
        <w:ind w:left="2100" w:hanging="420"/>
      </w:pPr>
      <w:rPr>
        <w:rFonts w:ascii="BatangChe" w:hAnsi="BatangChe" w:hint="default"/>
      </w:rPr>
    </w:lvl>
    <w:lvl w:ilvl="4">
      <w:start w:val="1"/>
      <w:numFmt w:val="bullet"/>
      <w:lvlText w:val=""/>
      <w:lvlJc w:val="left"/>
      <w:pPr>
        <w:ind w:left="2520" w:hanging="420"/>
      </w:pPr>
      <w:rPr>
        <w:rFonts w:ascii="BatangChe" w:hAnsi="BatangChe" w:hint="default"/>
      </w:rPr>
    </w:lvl>
    <w:lvl w:ilvl="5">
      <w:start w:val="1"/>
      <w:numFmt w:val="bullet"/>
      <w:lvlText w:val=""/>
      <w:lvlJc w:val="left"/>
      <w:pPr>
        <w:ind w:left="2940" w:hanging="420"/>
      </w:pPr>
      <w:rPr>
        <w:rFonts w:ascii="BatangChe" w:hAnsi="BatangChe" w:hint="default"/>
      </w:rPr>
    </w:lvl>
    <w:lvl w:ilvl="6">
      <w:start w:val="1"/>
      <w:numFmt w:val="bullet"/>
      <w:lvlText w:val=""/>
      <w:lvlJc w:val="left"/>
      <w:pPr>
        <w:ind w:left="3360" w:hanging="420"/>
      </w:pPr>
      <w:rPr>
        <w:rFonts w:ascii="BatangChe" w:hAnsi="BatangChe" w:hint="default"/>
      </w:rPr>
    </w:lvl>
    <w:lvl w:ilvl="7">
      <w:start w:val="1"/>
      <w:numFmt w:val="bullet"/>
      <w:lvlText w:val=""/>
      <w:lvlJc w:val="left"/>
      <w:pPr>
        <w:ind w:left="3780" w:hanging="420"/>
      </w:pPr>
      <w:rPr>
        <w:rFonts w:ascii="BatangChe" w:hAnsi="BatangChe" w:hint="default"/>
      </w:rPr>
    </w:lvl>
    <w:lvl w:ilvl="8">
      <w:start w:val="1"/>
      <w:numFmt w:val="bullet"/>
      <w:lvlText w:val=""/>
      <w:lvlJc w:val="left"/>
      <w:pPr>
        <w:ind w:left="4200" w:hanging="420"/>
      </w:pPr>
      <w:rPr>
        <w:rFonts w:ascii="BatangChe" w:hAnsi="BatangChe" w:hint="default"/>
      </w:rPr>
    </w:lvl>
  </w:abstractNum>
  <w:abstractNum w:abstractNumId="13">
    <w:nsid w:val="20DC44E5"/>
    <w:multiLevelType w:val="singleLevel"/>
    <w:tmpl w:val="20DC44E5"/>
    <w:lvl w:ilvl="0">
      <w:start w:val="1"/>
      <w:numFmt w:val="lowerLetter"/>
      <w:pStyle w:val="numbered5"/>
      <w:lvlText w:val="(%1)"/>
      <w:lvlJc w:val="left"/>
      <w:pPr>
        <w:tabs>
          <w:tab w:val="num" w:pos="3600"/>
        </w:tabs>
        <w:ind w:left="3600" w:hanging="720"/>
      </w:pPr>
      <w:rPr>
        <w:rFonts w:ascii="Verdana" w:hAnsi="Verdana" w:hint="default"/>
        <w:b w:val="0"/>
        <w:i w:val="0"/>
        <w:caps w:val="0"/>
        <w:strike w:val="0"/>
        <w:dstrike w:val="0"/>
        <w:vanish w:val="0"/>
        <w:color w:val="000000"/>
        <w:sz w:val="22"/>
        <w:u w:val="none"/>
        <w:vertAlign w:val="baseline"/>
      </w:rPr>
    </w:lvl>
  </w:abstractNum>
  <w:abstractNum w:abstractNumId="14">
    <w:nsid w:val="20DD69BE"/>
    <w:multiLevelType w:val="multilevel"/>
    <w:tmpl w:val="20DD69BE"/>
    <w:lvl w:ilvl="0">
      <w:start w:val="1"/>
      <w:numFmt w:val="bullet"/>
      <w:lvlText w:val=""/>
      <w:lvlJc w:val="left"/>
      <w:pPr>
        <w:ind w:left="477" w:hanging="420"/>
      </w:pPr>
      <w:rPr>
        <w:rFonts w:ascii="BatangChe" w:hAnsi="BatangChe" w:hint="default"/>
      </w:rPr>
    </w:lvl>
    <w:lvl w:ilvl="1">
      <w:start w:val="1"/>
      <w:numFmt w:val="bullet"/>
      <w:lvlText w:val=""/>
      <w:lvlJc w:val="left"/>
      <w:pPr>
        <w:ind w:left="897" w:hanging="420"/>
      </w:pPr>
      <w:rPr>
        <w:rFonts w:ascii="BatangChe" w:hAnsi="BatangChe" w:hint="default"/>
      </w:rPr>
    </w:lvl>
    <w:lvl w:ilvl="2">
      <w:start w:val="1"/>
      <w:numFmt w:val="bullet"/>
      <w:lvlText w:val=""/>
      <w:lvlJc w:val="left"/>
      <w:pPr>
        <w:ind w:left="1317" w:hanging="420"/>
      </w:pPr>
      <w:rPr>
        <w:rFonts w:ascii="BatangChe" w:hAnsi="BatangChe" w:hint="default"/>
      </w:rPr>
    </w:lvl>
    <w:lvl w:ilvl="3">
      <w:start w:val="1"/>
      <w:numFmt w:val="bullet"/>
      <w:lvlText w:val=""/>
      <w:lvlJc w:val="left"/>
      <w:pPr>
        <w:ind w:left="1737" w:hanging="420"/>
      </w:pPr>
      <w:rPr>
        <w:rFonts w:ascii="BatangChe" w:hAnsi="BatangChe" w:hint="default"/>
      </w:rPr>
    </w:lvl>
    <w:lvl w:ilvl="4">
      <w:start w:val="1"/>
      <w:numFmt w:val="bullet"/>
      <w:lvlText w:val=""/>
      <w:lvlJc w:val="left"/>
      <w:pPr>
        <w:ind w:left="2157" w:hanging="420"/>
      </w:pPr>
      <w:rPr>
        <w:rFonts w:ascii="BatangChe" w:hAnsi="BatangChe" w:hint="default"/>
      </w:rPr>
    </w:lvl>
    <w:lvl w:ilvl="5">
      <w:start w:val="1"/>
      <w:numFmt w:val="bullet"/>
      <w:lvlText w:val=""/>
      <w:lvlJc w:val="left"/>
      <w:pPr>
        <w:ind w:left="2577" w:hanging="420"/>
      </w:pPr>
      <w:rPr>
        <w:rFonts w:ascii="BatangChe" w:hAnsi="BatangChe" w:hint="default"/>
      </w:rPr>
    </w:lvl>
    <w:lvl w:ilvl="6">
      <w:start w:val="1"/>
      <w:numFmt w:val="bullet"/>
      <w:lvlText w:val=""/>
      <w:lvlJc w:val="left"/>
      <w:pPr>
        <w:ind w:left="2997" w:hanging="420"/>
      </w:pPr>
      <w:rPr>
        <w:rFonts w:ascii="BatangChe" w:hAnsi="BatangChe" w:hint="default"/>
      </w:rPr>
    </w:lvl>
    <w:lvl w:ilvl="7">
      <w:start w:val="1"/>
      <w:numFmt w:val="bullet"/>
      <w:lvlText w:val=""/>
      <w:lvlJc w:val="left"/>
      <w:pPr>
        <w:ind w:left="3417" w:hanging="420"/>
      </w:pPr>
      <w:rPr>
        <w:rFonts w:ascii="BatangChe" w:hAnsi="BatangChe" w:hint="default"/>
      </w:rPr>
    </w:lvl>
    <w:lvl w:ilvl="8">
      <w:start w:val="1"/>
      <w:numFmt w:val="bullet"/>
      <w:lvlText w:val=""/>
      <w:lvlJc w:val="left"/>
      <w:pPr>
        <w:ind w:left="3837" w:hanging="420"/>
      </w:pPr>
      <w:rPr>
        <w:rFonts w:ascii="BatangChe" w:hAnsi="BatangChe" w:hint="default"/>
      </w:rPr>
    </w:lvl>
  </w:abstractNum>
  <w:abstractNum w:abstractNumId="15">
    <w:nsid w:val="220F46E5"/>
    <w:multiLevelType w:val="singleLevel"/>
    <w:tmpl w:val="220F46E5"/>
    <w:lvl w:ilvl="0">
      <w:numFmt w:val="bullet"/>
      <w:pStyle w:val="Bullets"/>
      <w:lvlText w:val="-"/>
      <w:lvlJc w:val="left"/>
      <w:pPr>
        <w:tabs>
          <w:tab w:val="num" w:pos="705"/>
        </w:tabs>
        <w:ind w:left="705" w:hanging="705"/>
      </w:pPr>
      <w:rPr>
        <w:rFonts w:hint="default"/>
      </w:rPr>
    </w:lvl>
  </w:abstractNum>
  <w:abstractNum w:abstractNumId="16">
    <w:nsid w:val="22B24566"/>
    <w:multiLevelType w:val="singleLevel"/>
    <w:tmpl w:val="22B24566"/>
    <w:lvl w:ilvl="0">
      <w:start w:val="1"/>
      <w:numFmt w:val="decimal"/>
      <w:pStyle w:val="Refe"/>
      <w:lvlText w:val="[%1]"/>
      <w:lvlJc w:val="left"/>
      <w:pPr>
        <w:tabs>
          <w:tab w:val="num" w:pos="357"/>
        </w:tabs>
        <w:ind w:left="397" w:hanging="397"/>
      </w:pPr>
      <w:rPr>
        <w:rFonts w:hint="default"/>
      </w:rPr>
    </w:lvl>
  </w:abstractNum>
  <w:abstractNum w:abstractNumId="17">
    <w:nsid w:val="27ED64D1"/>
    <w:multiLevelType w:val="multilevel"/>
    <w:tmpl w:val="27ED64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AEE323F"/>
    <w:multiLevelType w:val="multilevel"/>
    <w:tmpl w:val="2AEE32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2CC7125C"/>
    <w:multiLevelType w:val="singleLevel"/>
    <w:tmpl w:val="2CC7125C"/>
    <w:lvl w:ilvl="0">
      <w:start w:val="1"/>
      <w:numFmt w:val="bullet"/>
      <w:lvlText w:val=""/>
      <w:lvlJc w:val="left"/>
      <w:pPr>
        <w:tabs>
          <w:tab w:val="num" w:pos="360"/>
        </w:tabs>
        <w:ind w:left="360" w:hanging="360"/>
      </w:pPr>
      <w:rPr>
        <w:rFonts w:ascii="ZapfDingbats" w:hAnsi="ZapfDingbats" w:hint="default"/>
      </w:rPr>
    </w:lvl>
  </w:abstractNum>
  <w:abstractNum w:abstractNumId="20">
    <w:nsid w:val="2FAA5B45"/>
    <w:multiLevelType w:val="multilevel"/>
    <w:tmpl w:val="2FAA5B45"/>
    <w:lvl w:ilvl="0">
      <w:start w:val="1"/>
      <w:numFmt w:val="decimal"/>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nsid w:val="33DF3E95"/>
    <w:multiLevelType w:val="singleLevel"/>
    <w:tmpl w:val="33DF3E95"/>
    <w:lvl w:ilvl="0">
      <w:start w:val="1"/>
      <w:numFmt w:val="lowerLetter"/>
      <w:pStyle w:val="numbered3"/>
      <w:lvlText w:val="(%1)"/>
      <w:lvlJc w:val="left"/>
      <w:pPr>
        <w:tabs>
          <w:tab w:val="num" w:pos="2160"/>
        </w:tabs>
        <w:ind w:left="2160" w:hanging="720"/>
      </w:pPr>
      <w:rPr>
        <w:rFonts w:ascii="Verdana" w:hAnsi="Verdana" w:hint="default"/>
        <w:b w:val="0"/>
        <w:i w:val="0"/>
        <w:caps w:val="0"/>
        <w:strike w:val="0"/>
        <w:dstrike w:val="0"/>
        <w:vanish w:val="0"/>
        <w:color w:val="000000"/>
        <w:sz w:val="22"/>
        <w:u w:val="none"/>
        <w:vertAlign w:val="baseline"/>
      </w:rPr>
    </w:lvl>
  </w:abstractNum>
  <w:abstractNum w:abstractNumId="22">
    <w:nsid w:val="36A62CB1"/>
    <w:multiLevelType w:val="multilevel"/>
    <w:tmpl w:val="36A62CB1"/>
    <w:lvl w:ilvl="0">
      <w:start w:val="1"/>
      <w:numFmt w:val="bullet"/>
      <w:lvlText w:val=""/>
      <w:lvlJc w:val="left"/>
      <w:pPr>
        <w:ind w:left="840" w:hanging="420"/>
      </w:pPr>
      <w:rPr>
        <w:rFonts w:ascii="BatangChe" w:hAnsi="BatangChe" w:hint="default"/>
      </w:rPr>
    </w:lvl>
    <w:lvl w:ilvl="1">
      <w:start w:val="1"/>
      <w:numFmt w:val="bullet"/>
      <w:lvlText w:val=""/>
      <w:lvlJc w:val="left"/>
      <w:pPr>
        <w:ind w:left="1260" w:hanging="420"/>
      </w:pPr>
      <w:rPr>
        <w:rFonts w:ascii="BatangChe" w:hAnsi="BatangChe" w:hint="default"/>
      </w:rPr>
    </w:lvl>
    <w:lvl w:ilvl="2">
      <w:start w:val="1"/>
      <w:numFmt w:val="bullet"/>
      <w:lvlText w:val=""/>
      <w:lvlJc w:val="left"/>
      <w:pPr>
        <w:ind w:left="1680" w:hanging="420"/>
      </w:pPr>
      <w:rPr>
        <w:rFonts w:ascii="BatangChe" w:hAnsi="BatangChe" w:hint="default"/>
      </w:rPr>
    </w:lvl>
    <w:lvl w:ilvl="3">
      <w:start w:val="1"/>
      <w:numFmt w:val="bullet"/>
      <w:lvlText w:val=""/>
      <w:lvlJc w:val="left"/>
      <w:pPr>
        <w:ind w:left="2100" w:hanging="420"/>
      </w:pPr>
      <w:rPr>
        <w:rFonts w:ascii="BatangChe" w:hAnsi="BatangChe" w:hint="default"/>
      </w:rPr>
    </w:lvl>
    <w:lvl w:ilvl="4">
      <w:start w:val="1"/>
      <w:numFmt w:val="bullet"/>
      <w:lvlText w:val=""/>
      <w:lvlJc w:val="left"/>
      <w:pPr>
        <w:ind w:left="2520" w:hanging="420"/>
      </w:pPr>
      <w:rPr>
        <w:rFonts w:ascii="BatangChe" w:hAnsi="BatangChe" w:hint="default"/>
      </w:rPr>
    </w:lvl>
    <w:lvl w:ilvl="5">
      <w:start w:val="1"/>
      <w:numFmt w:val="bullet"/>
      <w:lvlText w:val=""/>
      <w:lvlJc w:val="left"/>
      <w:pPr>
        <w:ind w:left="2940" w:hanging="420"/>
      </w:pPr>
      <w:rPr>
        <w:rFonts w:ascii="BatangChe" w:hAnsi="BatangChe" w:hint="default"/>
      </w:rPr>
    </w:lvl>
    <w:lvl w:ilvl="6">
      <w:start w:val="1"/>
      <w:numFmt w:val="bullet"/>
      <w:lvlText w:val=""/>
      <w:lvlJc w:val="left"/>
      <w:pPr>
        <w:ind w:left="3360" w:hanging="420"/>
      </w:pPr>
      <w:rPr>
        <w:rFonts w:ascii="BatangChe" w:hAnsi="BatangChe" w:hint="default"/>
      </w:rPr>
    </w:lvl>
    <w:lvl w:ilvl="7">
      <w:start w:val="1"/>
      <w:numFmt w:val="bullet"/>
      <w:lvlText w:val=""/>
      <w:lvlJc w:val="left"/>
      <w:pPr>
        <w:ind w:left="3780" w:hanging="420"/>
      </w:pPr>
      <w:rPr>
        <w:rFonts w:ascii="BatangChe" w:hAnsi="BatangChe" w:hint="default"/>
      </w:rPr>
    </w:lvl>
    <w:lvl w:ilvl="8">
      <w:start w:val="1"/>
      <w:numFmt w:val="bullet"/>
      <w:lvlText w:val=""/>
      <w:lvlJc w:val="left"/>
      <w:pPr>
        <w:ind w:left="4200" w:hanging="420"/>
      </w:pPr>
      <w:rPr>
        <w:rFonts w:ascii="BatangChe" w:hAnsi="BatangChe" w:hint="default"/>
      </w:rPr>
    </w:lvl>
  </w:abstractNum>
  <w:abstractNum w:abstractNumId="23">
    <w:nsid w:val="37D5186C"/>
    <w:multiLevelType w:val="multilevel"/>
    <w:tmpl w:val="37D5186C"/>
    <w:lvl w:ilvl="0">
      <w:start w:val="1"/>
      <w:numFmt w:val="bullet"/>
      <w:lvlText w:val="−"/>
      <w:lvlJc w:val="left"/>
      <w:pPr>
        <w:tabs>
          <w:tab w:val="num" w:pos="720"/>
        </w:tabs>
        <w:ind w:left="720" w:hanging="360"/>
      </w:pPr>
      <w:rPr>
        <w:rFonts w:ascii="宋体" w:hAnsi="宋体" w:hint="default"/>
      </w:rPr>
    </w:lvl>
    <w:lvl w:ilvl="1">
      <w:start w:val="1"/>
      <w:numFmt w:val="bullet"/>
      <w:lvlText w:val="−"/>
      <w:lvlJc w:val="left"/>
      <w:pPr>
        <w:tabs>
          <w:tab w:val="num" w:pos="1440"/>
        </w:tabs>
        <w:ind w:left="1440" w:hanging="360"/>
      </w:pPr>
      <w:rPr>
        <w:rFonts w:ascii="宋体" w:hAnsi="宋体" w:hint="default"/>
      </w:rPr>
    </w:lvl>
    <w:lvl w:ilvl="2">
      <w:start w:val="1"/>
      <w:numFmt w:val="bullet"/>
      <w:lvlText w:val="−"/>
      <w:lvlJc w:val="left"/>
      <w:pPr>
        <w:tabs>
          <w:tab w:val="num" w:pos="2160"/>
        </w:tabs>
        <w:ind w:left="2160" w:hanging="360"/>
      </w:pPr>
      <w:rPr>
        <w:rFonts w:ascii="宋体" w:hAnsi="宋体" w:hint="default"/>
      </w:rPr>
    </w:lvl>
    <w:lvl w:ilvl="3">
      <w:start w:val="3496"/>
      <w:numFmt w:val="bullet"/>
      <w:lvlText w:val="−"/>
      <w:lvlJc w:val="left"/>
      <w:pPr>
        <w:tabs>
          <w:tab w:val="num" w:pos="2880"/>
        </w:tabs>
        <w:ind w:left="2880" w:hanging="360"/>
      </w:pPr>
      <w:rPr>
        <w:rFonts w:ascii="宋体" w:hAnsi="宋体" w:hint="default"/>
      </w:rPr>
    </w:lvl>
    <w:lvl w:ilvl="4">
      <w:start w:val="1"/>
      <w:numFmt w:val="bullet"/>
      <w:lvlText w:val="−"/>
      <w:lvlJc w:val="left"/>
      <w:pPr>
        <w:tabs>
          <w:tab w:val="num" w:pos="3600"/>
        </w:tabs>
        <w:ind w:left="3600" w:hanging="360"/>
      </w:pPr>
      <w:rPr>
        <w:rFonts w:ascii="宋体" w:hAnsi="宋体" w:hint="default"/>
      </w:rPr>
    </w:lvl>
    <w:lvl w:ilvl="5">
      <w:start w:val="1"/>
      <w:numFmt w:val="bullet"/>
      <w:lvlText w:val="−"/>
      <w:lvlJc w:val="left"/>
      <w:pPr>
        <w:tabs>
          <w:tab w:val="num" w:pos="4320"/>
        </w:tabs>
        <w:ind w:left="4320" w:hanging="360"/>
      </w:pPr>
      <w:rPr>
        <w:rFonts w:ascii="宋体" w:hAnsi="宋体" w:hint="default"/>
      </w:rPr>
    </w:lvl>
    <w:lvl w:ilvl="6">
      <w:start w:val="1"/>
      <w:numFmt w:val="bullet"/>
      <w:lvlText w:val="−"/>
      <w:lvlJc w:val="left"/>
      <w:pPr>
        <w:tabs>
          <w:tab w:val="num" w:pos="5040"/>
        </w:tabs>
        <w:ind w:left="5040" w:hanging="360"/>
      </w:pPr>
      <w:rPr>
        <w:rFonts w:ascii="宋体" w:hAnsi="宋体" w:hint="default"/>
      </w:rPr>
    </w:lvl>
    <w:lvl w:ilvl="7">
      <w:start w:val="1"/>
      <w:numFmt w:val="bullet"/>
      <w:lvlText w:val="−"/>
      <w:lvlJc w:val="left"/>
      <w:pPr>
        <w:tabs>
          <w:tab w:val="num" w:pos="5760"/>
        </w:tabs>
        <w:ind w:left="5760" w:hanging="360"/>
      </w:pPr>
      <w:rPr>
        <w:rFonts w:ascii="宋体" w:hAnsi="宋体" w:hint="default"/>
      </w:rPr>
    </w:lvl>
    <w:lvl w:ilvl="8">
      <w:start w:val="1"/>
      <w:numFmt w:val="bullet"/>
      <w:lvlText w:val="−"/>
      <w:lvlJc w:val="left"/>
      <w:pPr>
        <w:tabs>
          <w:tab w:val="num" w:pos="6480"/>
        </w:tabs>
        <w:ind w:left="6480" w:hanging="360"/>
      </w:pPr>
      <w:rPr>
        <w:rFonts w:ascii="宋体" w:hAnsi="宋体" w:hint="default"/>
      </w:rPr>
    </w:lvl>
  </w:abstractNum>
  <w:abstractNum w:abstractNumId="24">
    <w:nsid w:val="3A877D64"/>
    <w:multiLevelType w:val="singleLevel"/>
    <w:tmpl w:val="3A877D64"/>
    <w:lvl w:ilvl="0">
      <w:start w:val="1"/>
      <w:numFmt w:val="decimal"/>
      <w:pStyle w:val="References"/>
      <w:lvlText w:val="[%1]"/>
      <w:lvlJc w:val="left"/>
      <w:pPr>
        <w:tabs>
          <w:tab w:val="num" w:pos="360"/>
        </w:tabs>
        <w:ind w:left="360" w:hanging="360"/>
      </w:pPr>
      <w:rPr>
        <w:i w:val="0"/>
      </w:rPr>
    </w:lvl>
  </w:abstractNum>
  <w:abstractNum w:abstractNumId="25">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B1D7BA1"/>
    <w:multiLevelType w:val="singleLevel"/>
    <w:tmpl w:val="3B1D7BA1"/>
    <w:lvl w:ilvl="0">
      <w:start w:val="1"/>
      <w:numFmt w:val="decimal"/>
      <w:pStyle w:val="ObjectID"/>
      <w:lvlText w:val="(%1)"/>
      <w:lvlJc w:val="left"/>
      <w:pPr>
        <w:tabs>
          <w:tab w:val="num" w:pos="720"/>
        </w:tabs>
        <w:ind w:left="720" w:hanging="720"/>
      </w:pPr>
      <w:rPr>
        <w:rFonts w:ascii="Verdana" w:hAnsi="Verdana" w:hint="default"/>
        <w:b w:val="0"/>
        <w:i w:val="0"/>
        <w:caps w:val="0"/>
        <w:strike w:val="0"/>
        <w:dstrike w:val="0"/>
        <w:vanish w:val="0"/>
        <w:color w:val="000000"/>
        <w:sz w:val="22"/>
        <w:u w:val="none"/>
        <w:vertAlign w:val="baseline"/>
      </w:rPr>
    </w:lvl>
  </w:abstractNum>
  <w:abstractNum w:abstractNumId="27">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6E3D87"/>
    <w:multiLevelType w:val="singleLevel"/>
    <w:tmpl w:val="466E3D87"/>
    <w:lvl w:ilvl="0">
      <w:start w:val="1"/>
      <w:numFmt w:val="lowerRoman"/>
      <w:pStyle w:val="bodytext4"/>
      <w:lvlText w:val="(%1)"/>
      <w:lvlJc w:val="left"/>
      <w:pPr>
        <w:tabs>
          <w:tab w:val="num" w:pos="2160"/>
        </w:tabs>
        <w:ind w:left="2160" w:hanging="720"/>
      </w:pPr>
      <w:rPr>
        <w:rFonts w:ascii="Verdana" w:hAnsi="Verdana" w:hint="default"/>
        <w:b w:val="0"/>
        <w:i w:val="0"/>
        <w:caps w:val="0"/>
        <w:strike w:val="0"/>
        <w:dstrike w:val="0"/>
        <w:vanish w:val="0"/>
        <w:color w:val="000000"/>
        <w:sz w:val="22"/>
        <w:u w:val="none"/>
        <w:vertAlign w:val="baseline"/>
      </w:rPr>
    </w:lvl>
  </w:abstractNum>
  <w:abstractNum w:abstractNumId="29">
    <w:nsid w:val="46AA38E3"/>
    <w:multiLevelType w:val="singleLevel"/>
    <w:tmpl w:val="46AA38E3"/>
    <w:lvl w:ilvl="0">
      <w:start w:val="1"/>
      <w:numFmt w:val="bullet"/>
      <w:pStyle w:val="schedule4"/>
      <w:lvlText w:val=""/>
      <w:lvlJc w:val="left"/>
      <w:pPr>
        <w:tabs>
          <w:tab w:val="num" w:pos="1080"/>
        </w:tabs>
        <w:ind w:left="720" w:firstLine="0"/>
      </w:pPr>
      <w:rPr>
        <w:rFonts w:ascii="ZapfDingbats" w:hAnsi="ZapfDingbats" w:hint="default"/>
      </w:rPr>
    </w:lvl>
  </w:abstractNum>
  <w:abstractNum w:abstractNumId="30">
    <w:nsid w:val="491B6676"/>
    <w:multiLevelType w:val="singleLevel"/>
    <w:tmpl w:val="491B6676"/>
    <w:lvl w:ilvl="0">
      <w:start w:val="1"/>
      <w:numFmt w:val="lowerRoman"/>
      <w:pStyle w:val="annexhead"/>
      <w:lvlText w:val="(%1)"/>
      <w:lvlJc w:val="left"/>
      <w:pPr>
        <w:tabs>
          <w:tab w:val="num" w:pos="720"/>
        </w:tabs>
        <w:ind w:left="720" w:hanging="720"/>
      </w:pPr>
      <w:rPr>
        <w:rFonts w:ascii="Verdana" w:hAnsi="Verdana" w:hint="default"/>
        <w:b w:val="0"/>
        <w:i w:val="0"/>
        <w:caps w:val="0"/>
        <w:strike w:val="0"/>
        <w:dstrike w:val="0"/>
        <w:vanish w:val="0"/>
        <w:color w:val="000000"/>
        <w:sz w:val="22"/>
        <w:u w:val="none"/>
        <w:vertAlign w:val="baseline"/>
      </w:rPr>
    </w:lvl>
  </w:abstractNum>
  <w:abstractNum w:abstractNumId="31">
    <w:nsid w:val="4A55685D"/>
    <w:multiLevelType w:val="singleLevel"/>
    <w:tmpl w:val="4A55685D"/>
    <w:lvl w:ilvl="0">
      <w:start w:val="1"/>
      <w:numFmt w:val="bullet"/>
      <w:pStyle w:val="textintend1"/>
      <w:lvlText w:val=""/>
      <w:lvlJc w:val="left"/>
      <w:pPr>
        <w:tabs>
          <w:tab w:val="num" w:pos="992"/>
        </w:tabs>
        <w:ind w:left="992" w:hanging="425"/>
      </w:pPr>
      <w:rPr>
        <w:rFonts w:ascii="ZapfDingbats" w:hAnsi="ZapfDingbats" w:hint="default"/>
      </w:rPr>
    </w:lvl>
  </w:abstractNum>
  <w:abstractNum w:abstractNumId="32">
    <w:nsid w:val="4B1F283C"/>
    <w:multiLevelType w:val="singleLevel"/>
    <w:tmpl w:val="4B1F283C"/>
    <w:lvl w:ilvl="0">
      <w:start w:val="1"/>
      <w:numFmt w:val="bullet"/>
      <w:pStyle w:val="bullet1"/>
      <w:lvlText w:val=""/>
      <w:lvlJc w:val="left"/>
      <w:pPr>
        <w:tabs>
          <w:tab w:val="num" w:pos="1843"/>
        </w:tabs>
        <w:ind w:left="1843" w:hanging="425"/>
      </w:pPr>
      <w:rPr>
        <w:rFonts w:ascii="ZapfDingbats" w:hAnsi="ZapfDingbats" w:hint="default"/>
      </w:rPr>
    </w:lvl>
  </w:abstractNum>
  <w:abstractNum w:abstractNumId="33">
    <w:nsid w:val="4C243DEE"/>
    <w:multiLevelType w:val="singleLevel"/>
    <w:tmpl w:val="4C243DEE"/>
    <w:lvl w:ilvl="0">
      <w:start w:val="1"/>
      <w:numFmt w:val="bullet"/>
      <w:pStyle w:val="roman4"/>
      <w:lvlText w:val=""/>
      <w:lvlJc w:val="left"/>
      <w:pPr>
        <w:tabs>
          <w:tab w:val="num" w:pos="720"/>
        </w:tabs>
        <w:ind w:left="720" w:hanging="720"/>
      </w:pPr>
      <w:rPr>
        <w:rFonts w:ascii="ZapfDingbats" w:hAnsi="ZapfDingbats" w:hint="default"/>
      </w:rPr>
    </w:lvl>
  </w:abstractNum>
  <w:abstractNum w:abstractNumId="34">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11D094F"/>
    <w:multiLevelType w:val="multilevel"/>
    <w:tmpl w:val="511D094F"/>
    <w:lvl w:ilvl="0">
      <w:start w:val="1"/>
      <w:numFmt w:val="bullet"/>
      <w:pStyle w:val="Listbullet"/>
      <w:lvlText w:val=""/>
      <w:lvlJc w:val="left"/>
      <w:pPr>
        <w:tabs>
          <w:tab w:val="num" w:pos="397"/>
        </w:tabs>
        <w:ind w:left="397" w:hanging="397"/>
      </w:pPr>
      <w:rPr>
        <w:rFonts w:ascii="ZapfDingbats" w:hAnsi="ZapfDingbats" w:hint="default"/>
      </w:rPr>
    </w:lvl>
    <w:lvl w:ilvl="1">
      <w:start w:val="1"/>
      <w:numFmt w:val="bullet"/>
      <w:lvlText w:val="o"/>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BatangChe" w:hAnsi="BatangChe" w:hint="default"/>
      </w:rPr>
    </w:lvl>
    <w:lvl w:ilvl="3">
      <w:start w:val="1"/>
      <w:numFmt w:val="bullet"/>
      <w:lvlText w:val=""/>
      <w:lvlJc w:val="left"/>
      <w:pPr>
        <w:tabs>
          <w:tab w:val="num" w:pos="2880"/>
        </w:tabs>
        <w:ind w:left="2880" w:hanging="360"/>
      </w:pPr>
      <w:rPr>
        <w:rFonts w:ascii="ZapfDingbats" w:hAnsi="ZapfDingbats" w:hint="default"/>
      </w:rPr>
    </w:lvl>
    <w:lvl w:ilvl="4">
      <w:start w:val="1"/>
      <w:numFmt w:val="bullet"/>
      <w:lvlText w:val="o"/>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BatangChe" w:hAnsi="BatangChe" w:hint="default"/>
      </w:rPr>
    </w:lvl>
    <w:lvl w:ilvl="6">
      <w:start w:val="1"/>
      <w:numFmt w:val="bullet"/>
      <w:lvlText w:val=""/>
      <w:lvlJc w:val="left"/>
      <w:pPr>
        <w:tabs>
          <w:tab w:val="num" w:pos="5040"/>
        </w:tabs>
        <w:ind w:left="5040" w:hanging="360"/>
      </w:pPr>
      <w:rPr>
        <w:rFonts w:ascii="ZapfDingbats" w:hAnsi="ZapfDingbats" w:hint="default"/>
      </w:rPr>
    </w:lvl>
    <w:lvl w:ilvl="7">
      <w:start w:val="1"/>
      <w:numFmt w:val="bullet"/>
      <w:lvlText w:val="o"/>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BatangChe" w:hAnsi="BatangChe" w:hint="default"/>
      </w:rPr>
    </w:lvl>
  </w:abstractNum>
  <w:abstractNum w:abstractNumId="37">
    <w:nsid w:val="52CA544A"/>
    <w:multiLevelType w:val="singleLevel"/>
    <w:tmpl w:val="52CA544A"/>
    <w:lvl w:ilvl="0">
      <w:start w:val="1"/>
      <w:numFmt w:val="decimal"/>
      <w:pStyle w:val="references0"/>
      <w:lvlText w:val="[%1]"/>
      <w:lvlJc w:val="left"/>
      <w:pPr>
        <w:tabs>
          <w:tab w:val="num" w:pos="360"/>
        </w:tabs>
        <w:ind w:left="360" w:hanging="360"/>
      </w:pPr>
      <w:rPr>
        <w:rFonts w:ascii="MS Mincho" w:hAnsi="MS Mincho" w:cs="MS Mincho" w:hint="default"/>
        <w:b w:val="0"/>
        <w:bCs w:val="0"/>
        <w:i w:val="0"/>
        <w:iCs w:val="0"/>
        <w:sz w:val="16"/>
        <w:szCs w:val="16"/>
      </w:rPr>
    </w:lvl>
  </w:abstractNum>
  <w:abstractNum w:abstractNumId="38">
    <w:nsid w:val="5ADB5FA9"/>
    <w:multiLevelType w:val="singleLevel"/>
    <w:tmpl w:val="5ADB5FA9"/>
    <w:lvl w:ilvl="0">
      <w:start w:val="1"/>
      <w:numFmt w:val="lowerRoman"/>
      <w:pStyle w:val="Closing1"/>
      <w:lvlText w:val="(%1)"/>
      <w:lvlJc w:val="left"/>
      <w:pPr>
        <w:tabs>
          <w:tab w:val="num" w:pos="2880"/>
        </w:tabs>
        <w:ind w:left="2880" w:hanging="720"/>
      </w:pPr>
      <w:rPr>
        <w:rFonts w:ascii="Verdana" w:hAnsi="Verdana" w:hint="default"/>
        <w:b w:val="0"/>
        <w:i w:val="0"/>
        <w:caps w:val="0"/>
        <w:strike w:val="0"/>
        <w:dstrike w:val="0"/>
        <w:vanish w:val="0"/>
        <w:color w:val="000000"/>
        <w:sz w:val="22"/>
        <w:u w:val="none"/>
        <w:vertAlign w:val="baseline"/>
      </w:rPr>
    </w:lvl>
  </w:abstractNum>
  <w:abstractNum w:abstractNumId="39">
    <w:nsid w:val="5CA270D6"/>
    <w:multiLevelType w:val="singleLevel"/>
    <w:tmpl w:val="5CA270D6"/>
    <w:lvl w:ilvl="0">
      <w:start w:val="1"/>
      <w:numFmt w:val="upperLetter"/>
      <w:pStyle w:val="AppendixHeading2"/>
      <w:lvlText w:val="(%1)"/>
      <w:lvlJc w:val="left"/>
      <w:pPr>
        <w:tabs>
          <w:tab w:val="num" w:pos="720"/>
        </w:tabs>
        <w:ind w:left="720" w:hanging="720"/>
      </w:pPr>
      <w:rPr>
        <w:rFonts w:ascii="Verdana" w:hAnsi="Verdana" w:hint="default"/>
        <w:b w:val="0"/>
        <w:i w:val="0"/>
        <w:caps w:val="0"/>
        <w:strike w:val="0"/>
        <w:dstrike w:val="0"/>
        <w:vanish w:val="0"/>
        <w:color w:val="000000"/>
        <w:sz w:val="22"/>
        <w:u w:val="none"/>
        <w:vertAlign w:val="baseline"/>
      </w:rPr>
    </w:lvl>
  </w:abstractNum>
  <w:abstractNum w:abstractNumId="40">
    <w:nsid w:val="5E412D67"/>
    <w:multiLevelType w:val="multilevel"/>
    <w:tmpl w:val="5E412D67"/>
    <w:lvl w:ilvl="0">
      <w:start w:val="1"/>
      <w:numFmt w:val="decimal"/>
      <w:pStyle w:val="Style4"/>
      <w:lvlText w:val="%1."/>
      <w:lvlJc w:val="left"/>
      <w:pPr>
        <w:tabs>
          <w:tab w:val="num" w:pos="397"/>
        </w:tabs>
        <w:ind w:left="397" w:hanging="39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6367898"/>
    <w:multiLevelType w:val="multilevel"/>
    <w:tmpl w:val="66367898"/>
    <w:lvl w:ilvl="0">
      <w:start w:val="1"/>
      <w:numFmt w:val="decimal"/>
      <w:pStyle w:val="Bullet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682760D7"/>
    <w:multiLevelType w:val="singleLevel"/>
    <w:tmpl w:val="682760D7"/>
    <w:lvl w:ilvl="0">
      <w:start w:val="1"/>
      <w:numFmt w:val="lowerRoman"/>
      <w:pStyle w:val="BodyTextNoSpaceBefore"/>
      <w:lvlText w:val="(%1)"/>
      <w:lvlJc w:val="left"/>
      <w:pPr>
        <w:tabs>
          <w:tab w:val="num" w:pos="1440"/>
        </w:tabs>
        <w:ind w:left="1440" w:hanging="720"/>
      </w:pPr>
      <w:rPr>
        <w:rFonts w:ascii="Verdana" w:hAnsi="Verdana" w:hint="default"/>
        <w:b w:val="0"/>
        <w:i w:val="0"/>
        <w:caps w:val="0"/>
        <w:strike w:val="0"/>
        <w:dstrike w:val="0"/>
        <w:vanish w:val="0"/>
        <w:color w:val="000000"/>
        <w:sz w:val="22"/>
        <w:u w:val="none"/>
        <w:vertAlign w:val="baseline"/>
      </w:rPr>
    </w:lvl>
  </w:abstractNum>
  <w:abstractNum w:abstractNumId="43">
    <w:nsid w:val="6B3D50F2"/>
    <w:multiLevelType w:val="singleLevel"/>
    <w:tmpl w:val="6B3D50F2"/>
    <w:lvl w:ilvl="0">
      <w:start w:val="1"/>
      <w:numFmt w:val="bullet"/>
      <w:pStyle w:val="bullet4"/>
      <w:lvlText w:val="●"/>
      <w:lvlJc w:val="left"/>
      <w:pPr>
        <w:tabs>
          <w:tab w:val="num" w:pos="360"/>
        </w:tabs>
        <w:ind w:left="360" w:hanging="360"/>
      </w:pPr>
      <w:rPr>
        <w:rFonts w:ascii="Courier" w:hAnsi="Courier" w:hint="default"/>
      </w:rPr>
    </w:lvl>
  </w:abstractNum>
  <w:abstractNum w:abstractNumId="44">
    <w:nsid w:val="6F1412FB"/>
    <w:multiLevelType w:val="singleLevel"/>
    <w:tmpl w:val="6F1412FB"/>
    <w:lvl w:ilvl="0">
      <w:start w:val="1"/>
      <w:numFmt w:val="bullet"/>
      <w:pStyle w:val="roman5"/>
      <w:lvlText w:val=""/>
      <w:lvlJc w:val="left"/>
      <w:pPr>
        <w:tabs>
          <w:tab w:val="num" w:pos="1080"/>
        </w:tabs>
        <w:ind w:left="720" w:firstLine="0"/>
      </w:pPr>
      <w:rPr>
        <w:rFonts w:ascii="ZapfDingbats" w:hAnsi="ZapfDingbats" w:hint="default"/>
      </w:rPr>
    </w:lvl>
  </w:abstractNum>
  <w:abstractNum w:abstractNumId="45">
    <w:nsid w:val="789A09E3"/>
    <w:multiLevelType w:val="multilevel"/>
    <w:tmpl w:val="789A09E3"/>
    <w:lvl w:ilvl="0">
      <w:start w:val="1"/>
      <w:numFmt w:val="decimal"/>
      <w:pStyle w:val="Confidentiality"/>
      <w:lvlText w:val="%1"/>
      <w:lvlJc w:val="left"/>
      <w:pPr>
        <w:tabs>
          <w:tab w:val="num" w:pos="720"/>
        </w:tabs>
        <w:ind w:left="720" w:hanging="720"/>
      </w:pPr>
      <w:rPr>
        <w:rFonts w:hint="default"/>
      </w:rPr>
    </w:lvl>
    <w:lvl w:ilvl="1">
      <w:start w:val="1"/>
      <w:numFmt w:val="decimal"/>
      <w:pStyle w:val="GroupName"/>
      <w:lvlText w:val="%1.%2"/>
      <w:lvlJc w:val="left"/>
      <w:pPr>
        <w:tabs>
          <w:tab w:val="num" w:pos="1440"/>
        </w:tabs>
        <w:ind w:left="1440" w:hanging="720"/>
      </w:pPr>
      <w:rPr>
        <w:rFonts w:hint="default"/>
      </w:rPr>
    </w:lvl>
    <w:lvl w:ilvl="2">
      <w:start w:val="1"/>
      <w:numFmt w:val="decimal"/>
      <w:pStyle w:val="HeaderData"/>
      <w:lvlText w:val="%1.%2.%3"/>
      <w:lvlJc w:val="left"/>
      <w:pPr>
        <w:tabs>
          <w:tab w:val="num" w:pos="2160"/>
        </w:tabs>
        <w:ind w:left="2160" w:hanging="720"/>
      </w:pPr>
      <w:rPr>
        <w:rFonts w:hint="default"/>
      </w:rPr>
    </w:lvl>
    <w:lvl w:ilvl="3">
      <w:start w:val="1"/>
      <w:numFmt w:val="decimal"/>
      <w:pStyle w:val="HeaderPrompt"/>
      <w:lvlText w:val="%1.%2.%3.%4"/>
      <w:lvlJc w:val="left"/>
      <w:pPr>
        <w:tabs>
          <w:tab w:val="num" w:pos="3238"/>
        </w:tabs>
        <w:ind w:left="3238" w:hanging="1078"/>
      </w:pPr>
      <w:rPr>
        <w:rFonts w:hint="default"/>
      </w:rPr>
    </w:lvl>
    <w:lvl w:ilvl="4">
      <w:start w:val="1"/>
      <w:numFmt w:val="decimal"/>
      <w:pStyle w:val="Headline"/>
      <w:lvlText w:val="%1.%2.%3.%4.%5"/>
      <w:lvlJc w:val="left"/>
      <w:pPr>
        <w:tabs>
          <w:tab w:val="num" w:pos="4678"/>
        </w:tabs>
        <w:ind w:left="4678" w:hanging="144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78F76F6F"/>
    <w:multiLevelType w:val="singleLevel"/>
    <w:tmpl w:val="78F76F6F"/>
    <w:lvl w:ilvl="0">
      <w:start w:val="1"/>
      <w:numFmt w:val="bullet"/>
      <w:pStyle w:val="normalpuce"/>
      <w:lvlText w:val=""/>
      <w:lvlJc w:val="left"/>
      <w:pPr>
        <w:tabs>
          <w:tab w:val="num" w:pos="360"/>
        </w:tabs>
        <w:ind w:left="360" w:hanging="360"/>
      </w:pPr>
      <w:rPr>
        <w:rFonts w:ascii="ZapfDingbats" w:hAnsi="ZapfDingbats" w:hint="default"/>
      </w:rPr>
    </w:lvl>
  </w:abstractNum>
  <w:abstractNum w:abstractNumId="47">
    <w:nsid w:val="7BC330F5"/>
    <w:multiLevelType w:val="multilevel"/>
    <w:tmpl w:val="7BC330F5"/>
    <w:lvl w:ilvl="0">
      <w:start w:val="1"/>
      <w:numFmt w:val="bullet"/>
      <w:pStyle w:val="clean"/>
      <w:lvlText w:val=""/>
      <w:lvlJc w:val="left"/>
      <w:pPr>
        <w:tabs>
          <w:tab w:val="num" w:pos="851"/>
        </w:tabs>
        <w:ind w:left="851" w:hanging="851"/>
      </w:pPr>
      <w:rPr>
        <w:rFonts w:ascii="Malgun Gothic" w:hAnsi="Malgun Gothic" w:hint="default"/>
        <w:b/>
        <w:i w:val="0"/>
        <w:color w:val="70CEF5"/>
        <w:sz w:val="20"/>
        <w:szCs w:val="20"/>
      </w:rPr>
    </w:lvl>
    <w:lvl w:ilvl="1">
      <w:start w:val="1"/>
      <w:numFmt w:val="bullet"/>
      <w:lvlText w:val="o"/>
      <w:lvlJc w:val="left"/>
      <w:pPr>
        <w:tabs>
          <w:tab w:val="num" w:pos="1440"/>
        </w:tabs>
        <w:ind w:left="1440" w:hanging="360"/>
      </w:pPr>
      <w:rPr>
        <w:rFonts w:ascii="Times" w:hAnsi="Times" w:cs="Time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7F344FAF"/>
    <w:multiLevelType w:val="multilevel"/>
    <w:tmpl w:val="7F344FAF"/>
    <w:lvl w:ilvl="0">
      <w:start w:val="1"/>
      <w:numFmt w:val="decimal"/>
      <w:pStyle w:val="parties"/>
      <w:lvlText w:val="%1"/>
      <w:lvlJc w:val="left"/>
      <w:pPr>
        <w:tabs>
          <w:tab w:val="num" w:pos="720"/>
        </w:tabs>
        <w:ind w:left="720" w:hanging="720"/>
      </w:pPr>
      <w:rPr>
        <w:rFonts w:hint="default"/>
      </w:rPr>
    </w:lvl>
    <w:lvl w:ilvl="1">
      <w:start w:val="1"/>
      <w:numFmt w:val="decimal"/>
      <w:pStyle w:val="recitals"/>
      <w:lvlText w:val="%1.%2"/>
      <w:lvlJc w:val="left"/>
      <w:pPr>
        <w:tabs>
          <w:tab w:val="num" w:pos="1440"/>
        </w:tabs>
        <w:ind w:left="1440" w:hanging="720"/>
      </w:pPr>
      <w:rPr>
        <w:rFonts w:hint="default"/>
      </w:rPr>
    </w:lvl>
    <w:lvl w:ilvl="2">
      <w:start w:val="1"/>
      <w:numFmt w:val="decimal"/>
      <w:pStyle w:val="roman1"/>
      <w:lvlText w:val="%1.%2.%3"/>
      <w:lvlJc w:val="left"/>
      <w:pPr>
        <w:tabs>
          <w:tab w:val="num" w:pos="2160"/>
        </w:tabs>
        <w:ind w:left="2160" w:hanging="720"/>
      </w:pPr>
      <w:rPr>
        <w:rFonts w:hint="default"/>
      </w:rPr>
    </w:lvl>
    <w:lvl w:ilvl="3">
      <w:start w:val="1"/>
      <w:numFmt w:val="decimal"/>
      <w:pStyle w:val="roman2"/>
      <w:lvlText w:val="%1.%2.%3.%4"/>
      <w:lvlJc w:val="left"/>
      <w:pPr>
        <w:tabs>
          <w:tab w:val="num" w:pos="3238"/>
        </w:tabs>
        <w:ind w:left="3238" w:hanging="1078"/>
      </w:pPr>
      <w:rPr>
        <w:rFonts w:hint="default"/>
      </w:rPr>
    </w:lvl>
    <w:lvl w:ilvl="4">
      <w:start w:val="1"/>
      <w:numFmt w:val="decimal"/>
      <w:pStyle w:val="roman3"/>
      <w:lvlText w:val="%1.%2.%3.%4.%5"/>
      <w:lvlJc w:val="left"/>
      <w:pPr>
        <w:tabs>
          <w:tab w:val="num" w:pos="4678"/>
        </w:tabs>
        <w:ind w:left="4678"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nsid w:val="7F547DFD"/>
    <w:multiLevelType w:val="singleLevel"/>
    <w:tmpl w:val="7F547DFD"/>
    <w:lvl w:ilvl="0">
      <w:start w:val="1"/>
      <w:numFmt w:val="bullet"/>
      <w:pStyle w:val="textintend2"/>
      <w:lvlText w:val=""/>
      <w:lvlJc w:val="left"/>
      <w:pPr>
        <w:tabs>
          <w:tab w:val="num" w:pos="1418"/>
        </w:tabs>
        <w:ind w:left="1418" w:hanging="426"/>
      </w:pPr>
      <w:rPr>
        <w:rFonts w:ascii="BatangChe" w:hAnsi="BatangChe" w:hint="default"/>
      </w:rPr>
    </w:lvl>
  </w:abstractNum>
  <w:num w:numId="1">
    <w:abstractNumId w:val="25"/>
  </w:num>
  <w:num w:numId="2">
    <w:abstractNumId w:val="43"/>
  </w:num>
  <w:num w:numId="3">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7"/>
  </w:num>
  <w:num w:numId="6">
    <w:abstractNumId w:val="5"/>
  </w:num>
  <w:num w:numId="7">
    <w:abstractNumId w:val="28"/>
  </w:num>
  <w:num w:numId="8">
    <w:abstractNumId w:val="44"/>
  </w:num>
  <w:num w:numId="9">
    <w:abstractNumId w:val="48"/>
  </w:num>
  <w:num w:numId="10">
    <w:abstractNumId w:val="16"/>
  </w:num>
  <w:num w:numId="11">
    <w:abstractNumId w:val="26"/>
  </w:num>
  <w:num w:numId="12">
    <w:abstractNumId w:val="46"/>
  </w:num>
  <w:num w:numId="13">
    <w:abstractNumId w:val="45"/>
  </w:num>
  <w:num w:numId="14">
    <w:abstractNumId w:val="29"/>
  </w:num>
  <w:num w:numId="15">
    <w:abstractNumId w:val="30"/>
  </w:num>
  <w:num w:numId="16">
    <w:abstractNumId w:val="3"/>
  </w:num>
  <w:num w:numId="17">
    <w:abstractNumId w:val="8"/>
  </w:num>
  <w:num w:numId="18">
    <w:abstractNumId w:val="32"/>
  </w:num>
  <w:num w:numId="19">
    <w:abstractNumId w:val="41"/>
  </w:num>
  <w:num w:numId="20">
    <w:abstractNumId w:val="6"/>
  </w:num>
  <w:num w:numId="21">
    <w:abstractNumId w:val="13"/>
  </w:num>
  <w:num w:numId="22">
    <w:abstractNumId w:val="40"/>
  </w:num>
  <w:num w:numId="23">
    <w:abstractNumId w:val="7"/>
  </w:num>
  <w:num w:numId="24">
    <w:abstractNumId w:val="49"/>
  </w:num>
  <w:num w:numId="25">
    <w:abstractNumId w:val="39"/>
  </w:num>
  <w:num w:numId="26">
    <w:abstractNumId w:val="36"/>
  </w:num>
  <w:num w:numId="27">
    <w:abstractNumId w:val="10"/>
  </w:num>
  <w:num w:numId="28">
    <w:abstractNumId w:val="31"/>
  </w:num>
  <w:num w:numId="29">
    <w:abstractNumId w:val="37"/>
  </w:num>
  <w:num w:numId="30">
    <w:abstractNumId w:val="19"/>
  </w:num>
  <w:num w:numId="31">
    <w:abstractNumId w:val="35"/>
  </w:num>
  <w:num w:numId="32">
    <w:abstractNumId w:val="21"/>
  </w:num>
  <w:num w:numId="33">
    <w:abstractNumId w:val="4"/>
  </w:num>
  <w:num w:numId="34">
    <w:abstractNumId w:val="1"/>
    <w:lvlOverride w:ilvl="0">
      <w:lvl w:ilvl="0">
        <w:start w:val="1"/>
        <w:numFmt w:val="bullet"/>
        <w:pStyle w:val="3"/>
        <w:lvlText w:val=""/>
        <w:legacy w:legacy="1" w:legacySpace="0" w:legacyIndent="283"/>
        <w:lvlJc w:val="left"/>
        <w:pPr>
          <w:ind w:left="567" w:hanging="283"/>
        </w:pPr>
        <w:rPr>
          <w:rFonts w:ascii="ZapfDingbats" w:hAnsi="ZapfDingbats" w:hint="default"/>
        </w:rPr>
      </w:lvl>
    </w:lvlOverride>
  </w:num>
  <w:num w:numId="35">
    <w:abstractNumId w:val="15"/>
  </w:num>
  <w:num w:numId="36">
    <w:abstractNumId w:val="2"/>
  </w:num>
  <w:num w:numId="37">
    <w:abstractNumId w:val="42"/>
  </w:num>
  <w:num w:numId="38">
    <w:abstractNumId w:val="33"/>
  </w:num>
  <w:num w:numId="39">
    <w:abstractNumId w:val="24"/>
  </w:num>
  <w:num w:numId="40">
    <w:abstractNumId w:val="38"/>
  </w:num>
  <w:num w:numId="41">
    <w:abstractNumId w:val="23"/>
  </w:num>
  <w:num w:numId="42">
    <w:abstractNumId w:val="11"/>
  </w:num>
  <w:num w:numId="43">
    <w:abstractNumId w:val="9"/>
  </w:num>
  <w:num w:numId="44">
    <w:abstractNumId w:val="22"/>
  </w:num>
  <w:num w:numId="45">
    <w:abstractNumId w:val="17"/>
  </w:num>
  <w:num w:numId="46">
    <w:abstractNumId w:val="12"/>
  </w:num>
  <w:num w:numId="47">
    <w:abstractNumId w:val="18"/>
  </w:num>
  <w:num w:numId="48">
    <w:abstractNumId w:val="14"/>
  </w:num>
  <w:num w:numId="49">
    <w:abstractNumId w:val="20"/>
  </w:num>
  <w:num w:numId="5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hideSpellingErrors/>
  <w:hideGrammaticalErrors/>
  <w:proofState w:spelling="clean" w:grammar="clean"/>
  <w:stylePaneFormatFilter w:val="3F01"/>
  <w:defaultTabStop w:val="720"/>
  <w:noPunctuationKerning/>
  <w:characterSpacingControl w:val="doNotCompress"/>
  <w:hdrShapeDefaults>
    <o:shapedefaults v:ext="edit" spidmax="18434" fillcolor="white">
      <v:fill color="white"/>
    </o:shapedefaults>
  </w:hdrShapeDefault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__Grammarly_42____i" w:val="H4sIAAAAAAAEAKtWckksSQxILCpxzi/NK1GyMqwFAAEhoTITAAAA"/>
    <w:docVar w:name="__Grammarly_42___1" w:val="H4sIAAAAAAAEAKtWcslP9kxRslIyNDYyNDcxMjIyNbMwNDI2NTVR0lEKTi0uzszPAykwrgUAdddoxSwAAAA="/>
  </w:docVars>
  <w:rsids>
    <w:rsidRoot w:val="00C778A5"/>
    <w:rsid w:val="00000197"/>
    <w:rsid w:val="000008F4"/>
    <w:rsid w:val="00000B73"/>
    <w:rsid w:val="00000C18"/>
    <w:rsid w:val="00001263"/>
    <w:rsid w:val="000014CD"/>
    <w:rsid w:val="000020DB"/>
    <w:rsid w:val="00002ADC"/>
    <w:rsid w:val="0000308C"/>
    <w:rsid w:val="000031E3"/>
    <w:rsid w:val="00003E80"/>
    <w:rsid w:val="00004405"/>
    <w:rsid w:val="00004A98"/>
    <w:rsid w:val="00004F72"/>
    <w:rsid w:val="000051C1"/>
    <w:rsid w:val="00005B16"/>
    <w:rsid w:val="0000713B"/>
    <w:rsid w:val="000101A2"/>
    <w:rsid w:val="00010649"/>
    <w:rsid w:val="00012C96"/>
    <w:rsid w:val="0001438B"/>
    <w:rsid w:val="00014559"/>
    <w:rsid w:val="0001556C"/>
    <w:rsid w:val="00015A57"/>
    <w:rsid w:val="00015FEC"/>
    <w:rsid w:val="00016093"/>
    <w:rsid w:val="0001612D"/>
    <w:rsid w:val="000179F4"/>
    <w:rsid w:val="00020D0A"/>
    <w:rsid w:val="000229F5"/>
    <w:rsid w:val="0002370E"/>
    <w:rsid w:val="00023F15"/>
    <w:rsid w:val="00024739"/>
    <w:rsid w:val="00026873"/>
    <w:rsid w:val="00026D53"/>
    <w:rsid w:val="0002787E"/>
    <w:rsid w:val="0003024F"/>
    <w:rsid w:val="00030B86"/>
    <w:rsid w:val="0003158E"/>
    <w:rsid w:val="00031973"/>
    <w:rsid w:val="00031B0F"/>
    <w:rsid w:val="0003253C"/>
    <w:rsid w:val="00032816"/>
    <w:rsid w:val="00034193"/>
    <w:rsid w:val="0003462E"/>
    <w:rsid w:val="00034E2E"/>
    <w:rsid w:val="000350D2"/>
    <w:rsid w:val="00035C67"/>
    <w:rsid w:val="0003672F"/>
    <w:rsid w:val="00036982"/>
    <w:rsid w:val="00037189"/>
    <w:rsid w:val="0003787E"/>
    <w:rsid w:val="00037FE3"/>
    <w:rsid w:val="00040E3E"/>
    <w:rsid w:val="00040F25"/>
    <w:rsid w:val="00041A12"/>
    <w:rsid w:val="00041BE7"/>
    <w:rsid w:val="0004234D"/>
    <w:rsid w:val="00042A8C"/>
    <w:rsid w:val="00042B06"/>
    <w:rsid w:val="0004384B"/>
    <w:rsid w:val="000441AE"/>
    <w:rsid w:val="000442CA"/>
    <w:rsid w:val="00044710"/>
    <w:rsid w:val="0004500E"/>
    <w:rsid w:val="00045DC3"/>
    <w:rsid w:val="0004626A"/>
    <w:rsid w:val="00046763"/>
    <w:rsid w:val="0004742E"/>
    <w:rsid w:val="00047B19"/>
    <w:rsid w:val="00047FD3"/>
    <w:rsid w:val="000503E1"/>
    <w:rsid w:val="00051D90"/>
    <w:rsid w:val="0005300C"/>
    <w:rsid w:val="0005377C"/>
    <w:rsid w:val="00054B70"/>
    <w:rsid w:val="0005687F"/>
    <w:rsid w:val="00057B97"/>
    <w:rsid w:val="00060D74"/>
    <w:rsid w:val="00060D88"/>
    <w:rsid w:val="00063164"/>
    <w:rsid w:val="000640DF"/>
    <w:rsid w:val="00064A26"/>
    <w:rsid w:val="000654B1"/>
    <w:rsid w:val="00066273"/>
    <w:rsid w:val="000666AD"/>
    <w:rsid w:val="00070051"/>
    <w:rsid w:val="00070645"/>
    <w:rsid w:val="0007151E"/>
    <w:rsid w:val="00071A05"/>
    <w:rsid w:val="00071CA4"/>
    <w:rsid w:val="00071EA4"/>
    <w:rsid w:val="00071EA6"/>
    <w:rsid w:val="00072123"/>
    <w:rsid w:val="00073552"/>
    <w:rsid w:val="00073765"/>
    <w:rsid w:val="000747EB"/>
    <w:rsid w:val="00074B83"/>
    <w:rsid w:val="00075160"/>
    <w:rsid w:val="00075F89"/>
    <w:rsid w:val="00076BD2"/>
    <w:rsid w:val="00076FE9"/>
    <w:rsid w:val="000777C8"/>
    <w:rsid w:val="00077E4A"/>
    <w:rsid w:val="000803AA"/>
    <w:rsid w:val="00080765"/>
    <w:rsid w:val="0008108C"/>
    <w:rsid w:val="00082F49"/>
    <w:rsid w:val="00084A83"/>
    <w:rsid w:val="00085128"/>
    <w:rsid w:val="00085444"/>
    <w:rsid w:val="00085476"/>
    <w:rsid w:val="00085731"/>
    <w:rsid w:val="00086C78"/>
    <w:rsid w:val="000903E8"/>
    <w:rsid w:val="000917AB"/>
    <w:rsid w:val="00092549"/>
    <w:rsid w:val="00092CAC"/>
    <w:rsid w:val="00092F34"/>
    <w:rsid w:val="00092F49"/>
    <w:rsid w:val="00093B8B"/>
    <w:rsid w:val="0009506B"/>
    <w:rsid w:val="00095C97"/>
    <w:rsid w:val="00096413"/>
    <w:rsid w:val="00097588"/>
    <w:rsid w:val="00097ACB"/>
    <w:rsid w:val="000A05B2"/>
    <w:rsid w:val="000A118D"/>
    <w:rsid w:val="000A156D"/>
    <w:rsid w:val="000A3FE3"/>
    <w:rsid w:val="000A4395"/>
    <w:rsid w:val="000A5246"/>
    <w:rsid w:val="000A63F8"/>
    <w:rsid w:val="000A6449"/>
    <w:rsid w:val="000A653D"/>
    <w:rsid w:val="000A6A33"/>
    <w:rsid w:val="000A7132"/>
    <w:rsid w:val="000B0D7C"/>
    <w:rsid w:val="000B1224"/>
    <w:rsid w:val="000B16C5"/>
    <w:rsid w:val="000B1C31"/>
    <w:rsid w:val="000B1C9F"/>
    <w:rsid w:val="000B2125"/>
    <w:rsid w:val="000B25C8"/>
    <w:rsid w:val="000B4ABE"/>
    <w:rsid w:val="000B4CC1"/>
    <w:rsid w:val="000B4F7D"/>
    <w:rsid w:val="000B53E5"/>
    <w:rsid w:val="000B541B"/>
    <w:rsid w:val="000B5703"/>
    <w:rsid w:val="000B5E8D"/>
    <w:rsid w:val="000B773E"/>
    <w:rsid w:val="000C067B"/>
    <w:rsid w:val="000C20A5"/>
    <w:rsid w:val="000C2477"/>
    <w:rsid w:val="000C2505"/>
    <w:rsid w:val="000C309F"/>
    <w:rsid w:val="000C330F"/>
    <w:rsid w:val="000C397A"/>
    <w:rsid w:val="000C3E50"/>
    <w:rsid w:val="000C4E38"/>
    <w:rsid w:val="000C4ED1"/>
    <w:rsid w:val="000C57B9"/>
    <w:rsid w:val="000C5DE3"/>
    <w:rsid w:val="000C72D2"/>
    <w:rsid w:val="000D01EA"/>
    <w:rsid w:val="000D0B5D"/>
    <w:rsid w:val="000D11AE"/>
    <w:rsid w:val="000D149D"/>
    <w:rsid w:val="000D15B4"/>
    <w:rsid w:val="000D1BEC"/>
    <w:rsid w:val="000D1E03"/>
    <w:rsid w:val="000D3DA1"/>
    <w:rsid w:val="000D3E20"/>
    <w:rsid w:val="000D42A1"/>
    <w:rsid w:val="000D44BF"/>
    <w:rsid w:val="000D4532"/>
    <w:rsid w:val="000D4F28"/>
    <w:rsid w:val="000D5376"/>
    <w:rsid w:val="000D54C7"/>
    <w:rsid w:val="000D5C31"/>
    <w:rsid w:val="000D5F84"/>
    <w:rsid w:val="000D5F8D"/>
    <w:rsid w:val="000D6A02"/>
    <w:rsid w:val="000D6C42"/>
    <w:rsid w:val="000D7780"/>
    <w:rsid w:val="000E0A53"/>
    <w:rsid w:val="000E0BDA"/>
    <w:rsid w:val="000E0F82"/>
    <w:rsid w:val="000E3788"/>
    <w:rsid w:val="000E43CB"/>
    <w:rsid w:val="000E47B1"/>
    <w:rsid w:val="000E55F2"/>
    <w:rsid w:val="000E73C1"/>
    <w:rsid w:val="000E743F"/>
    <w:rsid w:val="000E771A"/>
    <w:rsid w:val="000F0205"/>
    <w:rsid w:val="000F02C3"/>
    <w:rsid w:val="000F0FCC"/>
    <w:rsid w:val="000F33AB"/>
    <w:rsid w:val="000F34BC"/>
    <w:rsid w:val="000F357D"/>
    <w:rsid w:val="000F3637"/>
    <w:rsid w:val="000F3697"/>
    <w:rsid w:val="000F3ACF"/>
    <w:rsid w:val="000F3F86"/>
    <w:rsid w:val="000F45AB"/>
    <w:rsid w:val="000F46D1"/>
    <w:rsid w:val="000F4B88"/>
    <w:rsid w:val="000F4BB0"/>
    <w:rsid w:val="000F4BBB"/>
    <w:rsid w:val="000F5F2D"/>
    <w:rsid w:val="000F64B8"/>
    <w:rsid w:val="000F67D5"/>
    <w:rsid w:val="000F691E"/>
    <w:rsid w:val="000F702D"/>
    <w:rsid w:val="001006E4"/>
    <w:rsid w:val="00100872"/>
    <w:rsid w:val="00102392"/>
    <w:rsid w:val="0010286B"/>
    <w:rsid w:val="00103304"/>
    <w:rsid w:val="001034F5"/>
    <w:rsid w:val="001050FC"/>
    <w:rsid w:val="00105615"/>
    <w:rsid w:val="00106B25"/>
    <w:rsid w:val="00106C5E"/>
    <w:rsid w:val="00107159"/>
    <w:rsid w:val="001071E5"/>
    <w:rsid w:val="0010766E"/>
    <w:rsid w:val="00110C8F"/>
    <w:rsid w:val="001112B4"/>
    <w:rsid w:val="001125E1"/>
    <w:rsid w:val="00113454"/>
    <w:rsid w:val="0011393C"/>
    <w:rsid w:val="001140AF"/>
    <w:rsid w:val="001161B6"/>
    <w:rsid w:val="001162C1"/>
    <w:rsid w:val="0011768B"/>
    <w:rsid w:val="00122488"/>
    <w:rsid w:val="001231EA"/>
    <w:rsid w:val="00124041"/>
    <w:rsid w:val="0012413D"/>
    <w:rsid w:val="001241F4"/>
    <w:rsid w:val="0012434A"/>
    <w:rsid w:val="00124B68"/>
    <w:rsid w:val="001251AB"/>
    <w:rsid w:val="0012545F"/>
    <w:rsid w:val="00127578"/>
    <w:rsid w:val="0012790C"/>
    <w:rsid w:val="00127969"/>
    <w:rsid w:val="00130969"/>
    <w:rsid w:val="00131EEE"/>
    <w:rsid w:val="0013271A"/>
    <w:rsid w:val="00132878"/>
    <w:rsid w:val="001333A0"/>
    <w:rsid w:val="00133484"/>
    <w:rsid w:val="00133623"/>
    <w:rsid w:val="00133F94"/>
    <w:rsid w:val="001340AC"/>
    <w:rsid w:val="00134167"/>
    <w:rsid w:val="001343E9"/>
    <w:rsid w:val="00134AB0"/>
    <w:rsid w:val="00134B1E"/>
    <w:rsid w:val="00136653"/>
    <w:rsid w:val="001366E3"/>
    <w:rsid w:val="00136D8F"/>
    <w:rsid w:val="001404A5"/>
    <w:rsid w:val="00140760"/>
    <w:rsid w:val="00140C1A"/>
    <w:rsid w:val="00140CBF"/>
    <w:rsid w:val="00140D20"/>
    <w:rsid w:val="0014233C"/>
    <w:rsid w:val="00142561"/>
    <w:rsid w:val="00142719"/>
    <w:rsid w:val="00142CA3"/>
    <w:rsid w:val="001433AE"/>
    <w:rsid w:val="00143949"/>
    <w:rsid w:val="00144A53"/>
    <w:rsid w:val="00144E76"/>
    <w:rsid w:val="001457F9"/>
    <w:rsid w:val="00145BF4"/>
    <w:rsid w:val="00145E86"/>
    <w:rsid w:val="00146090"/>
    <w:rsid w:val="001463D3"/>
    <w:rsid w:val="001468AA"/>
    <w:rsid w:val="00146CAE"/>
    <w:rsid w:val="0014722D"/>
    <w:rsid w:val="0015041C"/>
    <w:rsid w:val="0015063D"/>
    <w:rsid w:val="001517A9"/>
    <w:rsid w:val="00152AC6"/>
    <w:rsid w:val="00153782"/>
    <w:rsid w:val="0015434F"/>
    <w:rsid w:val="0015460E"/>
    <w:rsid w:val="00154750"/>
    <w:rsid w:val="0015516F"/>
    <w:rsid w:val="00155CC2"/>
    <w:rsid w:val="00156690"/>
    <w:rsid w:val="001566C2"/>
    <w:rsid w:val="001601A9"/>
    <w:rsid w:val="00160B99"/>
    <w:rsid w:val="00162BC3"/>
    <w:rsid w:val="00162DDC"/>
    <w:rsid w:val="00162E43"/>
    <w:rsid w:val="001635D8"/>
    <w:rsid w:val="00163958"/>
    <w:rsid w:val="00164C79"/>
    <w:rsid w:val="00166099"/>
    <w:rsid w:val="0016673C"/>
    <w:rsid w:val="0016683B"/>
    <w:rsid w:val="00166FAE"/>
    <w:rsid w:val="001670F9"/>
    <w:rsid w:val="001674B3"/>
    <w:rsid w:val="00170CFC"/>
    <w:rsid w:val="00170D9F"/>
    <w:rsid w:val="00171CA4"/>
    <w:rsid w:val="001730D0"/>
    <w:rsid w:val="001735EE"/>
    <w:rsid w:val="00173CFC"/>
    <w:rsid w:val="001749C9"/>
    <w:rsid w:val="00175195"/>
    <w:rsid w:val="00175C71"/>
    <w:rsid w:val="00175EA7"/>
    <w:rsid w:val="0017613E"/>
    <w:rsid w:val="00176EC7"/>
    <w:rsid w:val="0017701E"/>
    <w:rsid w:val="00180CCA"/>
    <w:rsid w:val="00182146"/>
    <w:rsid w:val="00182234"/>
    <w:rsid w:val="001830E0"/>
    <w:rsid w:val="00183215"/>
    <w:rsid w:val="00184510"/>
    <w:rsid w:val="001846CC"/>
    <w:rsid w:val="00184F22"/>
    <w:rsid w:val="001856BA"/>
    <w:rsid w:val="00187A2D"/>
    <w:rsid w:val="00190F13"/>
    <w:rsid w:val="00191E21"/>
    <w:rsid w:val="00193AB2"/>
    <w:rsid w:val="00193BB4"/>
    <w:rsid w:val="00195589"/>
    <w:rsid w:val="00197C80"/>
    <w:rsid w:val="001A0A18"/>
    <w:rsid w:val="001A0E6C"/>
    <w:rsid w:val="001A14DD"/>
    <w:rsid w:val="001A1939"/>
    <w:rsid w:val="001A219A"/>
    <w:rsid w:val="001A245F"/>
    <w:rsid w:val="001A2525"/>
    <w:rsid w:val="001A263D"/>
    <w:rsid w:val="001A2862"/>
    <w:rsid w:val="001A32CE"/>
    <w:rsid w:val="001A34E6"/>
    <w:rsid w:val="001A3CC4"/>
    <w:rsid w:val="001A415D"/>
    <w:rsid w:val="001A417D"/>
    <w:rsid w:val="001A5C29"/>
    <w:rsid w:val="001A5DA7"/>
    <w:rsid w:val="001A7319"/>
    <w:rsid w:val="001A7EDD"/>
    <w:rsid w:val="001B0A8C"/>
    <w:rsid w:val="001B0CFA"/>
    <w:rsid w:val="001B12F3"/>
    <w:rsid w:val="001B142E"/>
    <w:rsid w:val="001B18A2"/>
    <w:rsid w:val="001B224B"/>
    <w:rsid w:val="001B25FE"/>
    <w:rsid w:val="001B371E"/>
    <w:rsid w:val="001B3E47"/>
    <w:rsid w:val="001B3F21"/>
    <w:rsid w:val="001B4026"/>
    <w:rsid w:val="001B56C8"/>
    <w:rsid w:val="001B5A9F"/>
    <w:rsid w:val="001B60F9"/>
    <w:rsid w:val="001B6765"/>
    <w:rsid w:val="001B6FFD"/>
    <w:rsid w:val="001B7FE8"/>
    <w:rsid w:val="001C091C"/>
    <w:rsid w:val="001C0E39"/>
    <w:rsid w:val="001C1259"/>
    <w:rsid w:val="001C1639"/>
    <w:rsid w:val="001C1D7A"/>
    <w:rsid w:val="001C290D"/>
    <w:rsid w:val="001C2BC6"/>
    <w:rsid w:val="001C2DC6"/>
    <w:rsid w:val="001C41B5"/>
    <w:rsid w:val="001C4339"/>
    <w:rsid w:val="001C4E09"/>
    <w:rsid w:val="001C59F6"/>
    <w:rsid w:val="001C5F17"/>
    <w:rsid w:val="001C6455"/>
    <w:rsid w:val="001C68E7"/>
    <w:rsid w:val="001C7011"/>
    <w:rsid w:val="001C75A4"/>
    <w:rsid w:val="001C77A3"/>
    <w:rsid w:val="001D0603"/>
    <w:rsid w:val="001D0EFD"/>
    <w:rsid w:val="001D1C15"/>
    <w:rsid w:val="001D2605"/>
    <w:rsid w:val="001D345F"/>
    <w:rsid w:val="001D36B3"/>
    <w:rsid w:val="001D3932"/>
    <w:rsid w:val="001D393A"/>
    <w:rsid w:val="001D4B4B"/>
    <w:rsid w:val="001D4F43"/>
    <w:rsid w:val="001D4F5C"/>
    <w:rsid w:val="001D5CA3"/>
    <w:rsid w:val="001D5CC3"/>
    <w:rsid w:val="001D6946"/>
    <w:rsid w:val="001E03BE"/>
    <w:rsid w:val="001E0E02"/>
    <w:rsid w:val="001E1389"/>
    <w:rsid w:val="001E13F3"/>
    <w:rsid w:val="001E17F6"/>
    <w:rsid w:val="001E1AF1"/>
    <w:rsid w:val="001E27B0"/>
    <w:rsid w:val="001E282D"/>
    <w:rsid w:val="001E3019"/>
    <w:rsid w:val="001E333D"/>
    <w:rsid w:val="001E39D7"/>
    <w:rsid w:val="001E3B81"/>
    <w:rsid w:val="001E5706"/>
    <w:rsid w:val="001E574B"/>
    <w:rsid w:val="001E6C25"/>
    <w:rsid w:val="001F0C17"/>
    <w:rsid w:val="001F0C89"/>
    <w:rsid w:val="001F0DBB"/>
    <w:rsid w:val="001F16C6"/>
    <w:rsid w:val="001F16FF"/>
    <w:rsid w:val="001F1942"/>
    <w:rsid w:val="001F1AF6"/>
    <w:rsid w:val="001F1C80"/>
    <w:rsid w:val="001F223A"/>
    <w:rsid w:val="001F2C61"/>
    <w:rsid w:val="001F45A6"/>
    <w:rsid w:val="001F4761"/>
    <w:rsid w:val="001F611C"/>
    <w:rsid w:val="001F6731"/>
    <w:rsid w:val="001F6C68"/>
    <w:rsid w:val="001F71A5"/>
    <w:rsid w:val="001F7F2E"/>
    <w:rsid w:val="00202A03"/>
    <w:rsid w:val="00203376"/>
    <w:rsid w:val="00203CFD"/>
    <w:rsid w:val="0020466E"/>
    <w:rsid w:val="00204EA6"/>
    <w:rsid w:val="00205EC7"/>
    <w:rsid w:val="00206D23"/>
    <w:rsid w:val="002077CB"/>
    <w:rsid w:val="00207DB4"/>
    <w:rsid w:val="00207FCF"/>
    <w:rsid w:val="00210C41"/>
    <w:rsid w:val="00210EC4"/>
    <w:rsid w:val="00211A10"/>
    <w:rsid w:val="00211CAD"/>
    <w:rsid w:val="0021238C"/>
    <w:rsid w:val="00214023"/>
    <w:rsid w:val="00214DD3"/>
    <w:rsid w:val="00215B89"/>
    <w:rsid w:val="002169CB"/>
    <w:rsid w:val="002177A7"/>
    <w:rsid w:val="00217E3E"/>
    <w:rsid w:val="002206F4"/>
    <w:rsid w:val="0022276C"/>
    <w:rsid w:val="00222BA4"/>
    <w:rsid w:val="00222F2C"/>
    <w:rsid w:val="00223A4C"/>
    <w:rsid w:val="00224162"/>
    <w:rsid w:val="002242F3"/>
    <w:rsid w:val="00225F08"/>
    <w:rsid w:val="002261E5"/>
    <w:rsid w:val="00226353"/>
    <w:rsid w:val="0022669F"/>
    <w:rsid w:val="002278A1"/>
    <w:rsid w:val="002300C6"/>
    <w:rsid w:val="002304CD"/>
    <w:rsid w:val="00230764"/>
    <w:rsid w:val="00230C64"/>
    <w:rsid w:val="00231C3C"/>
    <w:rsid w:val="00232511"/>
    <w:rsid w:val="00232741"/>
    <w:rsid w:val="00232756"/>
    <w:rsid w:val="00232A7F"/>
    <w:rsid w:val="002336F5"/>
    <w:rsid w:val="00234647"/>
    <w:rsid w:val="002354E3"/>
    <w:rsid w:val="00235EC1"/>
    <w:rsid w:val="0023604A"/>
    <w:rsid w:val="00236C1E"/>
    <w:rsid w:val="00236C8F"/>
    <w:rsid w:val="00237289"/>
    <w:rsid w:val="002372CE"/>
    <w:rsid w:val="00240704"/>
    <w:rsid w:val="00240840"/>
    <w:rsid w:val="00240892"/>
    <w:rsid w:val="00241405"/>
    <w:rsid w:val="002417F5"/>
    <w:rsid w:val="00241ECB"/>
    <w:rsid w:val="0024228C"/>
    <w:rsid w:val="00242364"/>
    <w:rsid w:val="002423D5"/>
    <w:rsid w:val="0024364C"/>
    <w:rsid w:val="00243BA7"/>
    <w:rsid w:val="00244BFB"/>
    <w:rsid w:val="00245453"/>
    <w:rsid w:val="00245EBC"/>
    <w:rsid w:val="00247D14"/>
    <w:rsid w:val="00247DC4"/>
    <w:rsid w:val="00247F22"/>
    <w:rsid w:val="00250BB5"/>
    <w:rsid w:val="00250C35"/>
    <w:rsid w:val="002517D1"/>
    <w:rsid w:val="00251D18"/>
    <w:rsid w:val="00253140"/>
    <w:rsid w:val="002539A0"/>
    <w:rsid w:val="00253C8F"/>
    <w:rsid w:val="00253F6D"/>
    <w:rsid w:val="002540B5"/>
    <w:rsid w:val="0025433F"/>
    <w:rsid w:val="00254CA2"/>
    <w:rsid w:val="00255078"/>
    <w:rsid w:val="0025558E"/>
    <w:rsid w:val="00255915"/>
    <w:rsid w:val="00255D0F"/>
    <w:rsid w:val="002563B8"/>
    <w:rsid w:val="002567FB"/>
    <w:rsid w:val="00256809"/>
    <w:rsid w:val="002569F1"/>
    <w:rsid w:val="00260242"/>
    <w:rsid w:val="00260544"/>
    <w:rsid w:val="00260D85"/>
    <w:rsid w:val="00260F38"/>
    <w:rsid w:val="00260F3F"/>
    <w:rsid w:val="0026155F"/>
    <w:rsid w:val="00261982"/>
    <w:rsid w:val="00261B29"/>
    <w:rsid w:val="0026231A"/>
    <w:rsid w:val="0026240F"/>
    <w:rsid w:val="00262849"/>
    <w:rsid w:val="002634BC"/>
    <w:rsid w:val="002637AC"/>
    <w:rsid w:val="002647B5"/>
    <w:rsid w:val="00264979"/>
    <w:rsid w:val="00264983"/>
    <w:rsid w:val="00264C2E"/>
    <w:rsid w:val="00264EFE"/>
    <w:rsid w:val="0026534B"/>
    <w:rsid w:val="002657E5"/>
    <w:rsid w:val="00265902"/>
    <w:rsid w:val="002659BD"/>
    <w:rsid w:val="00266700"/>
    <w:rsid w:val="00266DB5"/>
    <w:rsid w:val="00266E33"/>
    <w:rsid w:val="002672C7"/>
    <w:rsid w:val="00267AE3"/>
    <w:rsid w:val="0027031D"/>
    <w:rsid w:val="002726D3"/>
    <w:rsid w:val="00272977"/>
    <w:rsid w:val="002731EF"/>
    <w:rsid w:val="0027394C"/>
    <w:rsid w:val="00274007"/>
    <w:rsid w:val="002754EF"/>
    <w:rsid w:val="00276EF2"/>
    <w:rsid w:val="00277244"/>
    <w:rsid w:val="00281080"/>
    <w:rsid w:val="0028110E"/>
    <w:rsid w:val="002811EF"/>
    <w:rsid w:val="00281B8C"/>
    <w:rsid w:val="002825EF"/>
    <w:rsid w:val="002826DF"/>
    <w:rsid w:val="00282935"/>
    <w:rsid w:val="00282EAC"/>
    <w:rsid w:val="00284474"/>
    <w:rsid w:val="00285120"/>
    <w:rsid w:val="00285153"/>
    <w:rsid w:val="00285357"/>
    <w:rsid w:val="00285F50"/>
    <w:rsid w:val="0028780A"/>
    <w:rsid w:val="00287CBC"/>
    <w:rsid w:val="00287E13"/>
    <w:rsid w:val="00287EDA"/>
    <w:rsid w:val="0029042D"/>
    <w:rsid w:val="002912A5"/>
    <w:rsid w:val="002912F6"/>
    <w:rsid w:val="00291A38"/>
    <w:rsid w:val="00292F25"/>
    <w:rsid w:val="002937B1"/>
    <w:rsid w:val="00293DC5"/>
    <w:rsid w:val="00294787"/>
    <w:rsid w:val="00294899"/>
    <w:rsid w:val="00294C24"/>
    <w:rsid w:val="00295387"/>
    <w:rsid w:val="00295A95"/>
    <w:rsid w:val="002967E0"/>
    <w:rsid w:val="002A0004"/>
    <w:rsid w:val="002A0B53"/>
    <w:rsid w:val="002A1187"/>
    <w:rsid w:val="002A2220"/>
    <w:rsid w:val="002A3F78"/>
    <w:rsid w:val="002A4297"/>
    <w:rsid w:val="002A4375"/>
    <w:rsid w:val="002A4CBB"/>
    <w:rsid w:val="002A4ED6"/>
    <w:rsid w:val="002A5133"/>
    <w:rsid w:val="002A5C74"/>
    <w:rsid w:val="002A6837"/>
    <w:rsid w:val="002A6CB1"/>
    <w:rsid w:val="002A6FF2"/>
    <w:rsid w:val="002A739F"/>
    <w:rsid w:val="002B0428"/>
    <w:rsid w:val="002B0D5F"/>
    <w:rsid w:val="002B0F6A"/>
    <w:rsid w:val="002B0FB5"/>
    <w:rsid w:val="002B11F5"/>
    <w:rsid w:val="002B163A"/>
    <w:rsid w:val="002B1867"/>
    <w:rsid w:val="002B18AC"/>
    <w:rsid w:val="002B1C36"/>
    <w:rsid w:val="002B26C5"/>
    <w:rsid w:val="002B316B"/>
    <w:rsid w:val="002B387D"/>
    <w:rsid w:val="002B5267"/>
    <w:rsid w:val="002B5A02"/>
    <w:rsid w:val="002B689E"/>
    <w:rsid w:val="002B6C24"/>
    <w:rsid w:val="002B6F3E"/>
    <w:rsid w:val="002B7527"/>
    <w:rsid w:val="002C060E"/>
    <w:rsid w:val="002C0AC6"/>
    <w:rsid w:val="002C1102"/>
    <w:rsid w:val="002C3369"/>
    <w:rsid w:val="002C3F25"/>
    <w:rsid w:val="002C4426"/>
    <w:rsid w:val="002C4F42"/>
    <w:rsid w:val="002C4F48"/>
    <w:rsid w:val="002C5DC0"/>
    <w:rsid w:val="002C658F"/>
    <w:rsid w:val="002C71DA"/>
    <w:rsid w:val="002D06A6"/>
    <w:rsid w:val="002D138D"/>
    <w:rsid w:val="002D18D9"/>
    <w:rsid w:val="002D36F4"/>
    <w:rsid w:val="002D3797"/>
    <w:rsid w:val="002D3ECF"/>
    <w:rsid w:val="002D4AF7"/>
    <w:rsid w:val="002D64F2"/>
    <w:rsid w:val="002D68D7"/>
    <w:rsid w:val="002D79C4"/>
    <w:rsid w:val="002D7A11"/>
    <w:rsid w:val="002E0BCE"/>
    <w:rsid w:val="002E0C3C"/>
    <w:rsid w:val="002E0C98"/>
    <w:rsid w:val="002E0F57"/>
    <w:rsid w:val="002E12C4"/>
    <w:rsid w:val="002E341D"/>
    <w:rsid w:val="002E3A39"/>
    <w:rsid w:val="002E42B6"/>
    <w:rsid w:val="002E59DE"/>
    <w:rsid w:val="002E66C8"/>
    <w:rsid w:val="002E6700"/>
    <w:rsid w:val="002E68F6"/>
    <w:rsid w:val="002E6D38"/>
    <w:rsid w:val="002E7100"/>
    <w:rsid w:val="002E76EC"/>
    <w:rsid w:val="002E7F32"/>
    <w:rsid w:val="002F1867"/>
    <w:rsid w:val="002F19A6"/>
    <w:rsid w:val="002F2DED"/>
    <w:rsid w:val="002F348A"/>
    <w:rsid w:val="002F3B44"/>
    <w:rsid w:val="002F3E02"/>
    <w:rsid w:val="002F423B"/>
    <w:rsid w:val="002F4970"/>
    <w:rsid w:val="002F6FBB"/>
    <w:rsid w:val="002F78E7"/>
    <w:rsid w:val="002F7D1F"/>
    <w:rsid w:val="0030007D"/>
    <w:rsid w:val="003013AB"/>
    <w:rsid w:val="00301B5C"/>
    <w:rsid w:val="003020FC"/>
    <w:rsid w:val="003030AD"/>
    <w:rsid w:val="00304270"/>
    <w:rsid w:val="0030452A"/>
    <w:rsid w:val="0030489A"/>
    <w:rsid w:val="0030505B"/>
    <w:rsid w:val="00306E1C"/>
    <w:rsid w:val="00306F19"/>
    <w:rsid w:val="003079A1"/>
    <w:rsid w:val="00307A9F"/>
    <w:rsid w:val="0031008E"/>
    <w:rsid w:val="003106DC"/>
    <w:rsid w:val="0031288B"/>
    <w:rsid w:val="00312BC7"/>
    <w:rsid w:val="00313851"/>
    <w:rsid w:val="003146B1"/>
    <w:rsid w:val="00314EF2"/>
    <w:rsid w:val="0031608A"/>
    <w:rsid w:val="00316A50"/>
    <w:rsid w:val="00317CD3"/>
    <w:rsid w:val="003204D4"/>
    <w:rsid w:val="0032158C"/>
    <w:rsid w:val="00321B5E"/>
    <w:rsid w:val="00321E10"/>
    <w:rsid w:val="0032202B"/>
    <w:rsid w:val="0032221D"/>
    <w:rsid w:val="003224AB"/>
    <w:rsid w:val="003229C8"/>
    <w:rsid w:val="0032412E"/>
    <w:rsid w:val="00326120"/>
    <w:rsid w:val="00327916"/>
    <w:rsid w:val="003301C3"/>
    <w:rsid w:val="003327AE"/>
    <w:rsid w:val="003329F5"/>
    <w:rsid w:val="003336BF"/>
    <w:rsid w:val="003338AB"/>
    <w:rsid w:val="00333B0F"/>
    <w:rsid w:val="003344E2"/>
    <w:rsid w:val="00334629"/>
    <w:rsid w:val="00335E5D"/>
    <w:rsid w:val="00336A44"/>
    <w:rsid w:val="00336E01"/>
    <w:rsid w:val="00336EB1"/>
    <w:rsid w:val="0033728C"/>
    <w:rsid w:val="00337B82"/>
    <w:rsid w:val="00337C9C"/>
    <w:rsid w:val="00340130"/>
    <w:rsid w:val="0034160C"/>
    <w:rsid w:val="003416BC"/>
    <w:rsid w:val="003418CB"/>
    <w:rsid w:val="00341B82"/>
    <w:rsid w:val="00341EBC"/>
    <w:rsid w:val="0034200D"/>
    <w:rsid w:val="00342BAF"/>
    <w:rsid w:val="003432B6"/>
    <w:rsid w:val="003435D1"/>
    <w:rsid w:val="003438E8"/>
    <w:rsid w:val="00343CC8"/>
    <w:rsid w:val="0034467F"/>
    <w:rsid w:val="00346E03"/>
    <w:rsid w:val="0034751A"/>
    <w:rsid w:val="0035014B"/>
    <w:rsid w:val="003514CE"/>
    <w:rsid w:val="00351D2B"/>
    <w:rsid w:val="003520B9"/>
    <w:rsid w:val="0035214A"/>
    <w:rsid w:val="00352C05"/>
    <w:rsid w:val="00352D87"/>
    <w:rsid w:val="003537C4"/>
    <w:rsid w:val="00354446"/>
    <w:rsid w:val="003550CB"/>
    <w:rsid w:val="0035562F"/>
    <w:rsid w:val="00355E3F"/>
    <w:rsid w:val="00355EF6"/>
    <w:rsid w:val="00356198"/>
    <w:rsid w:val="00356761"/>
    <w:rsid w:val="00360F0E"/>
    <w:rsid w:val="00361619"/>
    <w:rsid w:val="003619A5"/>
    <w:rsid w:val="00362CBA"/>
    <w:rsid w:val="00362E51"/>
    <w:rsid w:val="00362F20"/>
    <w:rsid w:val="00362FD6"/>
    <w:rsid w:val="00363541"/>
    <w:rsid w:val="00363F93"/>
    <w:rsid w:val="00364026"/>
    <w:rsid w:val="003649BB"/>
    <w:rsid w:val="0036529A"/>
    <w:rsid w:val="003652E8"/>
    <w:rsid w:val="003658DB"/>
    <w:rsid w:val="00365F4D"/>
    <w:rsid w:val="003663F6"/>
    <w:rsid w:val="003678A3"/>
    <w:rsid w:val="003679B1"/>
    <w:rsid w:val="00367BD7"/>
    <w:rsid w:val="00367D77"/>
    <w:rsid w:val="00370F77"/>
    <w:rsid w:val="0037101F"/>
    <w:rsid w:val="0037185E"/>
    <w:rsid w:val="00372344"/>
    <w:rsid w:val="00372A8C"/>
    <w:rsid w:val="003734D5"/>
    <w:rsid w:val="00373623"/>
    <w:rsid w:val="00374E46"/>
    <w:rsid w:val="0037549C"/>
    <w:rsid w:val="00375CDA"/>
    <w:rsid w:val="00376181"/>
    <w:rsid w:val="003802D0"/>
    <w:rsid w:val="003809D1"/>
    <w:rsid w:val="00382D2D"/>
    <w:rsid w:val="00383494"/>
    <w:rsid w:val="0038368F"/>
    <w:rsid w:val="00383DE7"/>
    <w:rsid w:val="00384167"/>
    <w:rsid w:val="003845EB"/>
    <w:rsid w:val="003878DC"/>
    <w:rsid w:val="0039187E"/>
    <w:rsid w:val="00391A99"/>
    <w:rsid w:val="00391BBD"/>
    <w:rsid w:val="00391BE7"/>
    <w:rsid w:val="00391F9C"/>
    <w:rsid w:val="00392644"/>
    <w:rsid w:val="003931C3"/>
    <w:rsid w:val="00393BFB"/>
    <w:rsid w:val="00394315"/>
    <w:rsid w:val="00395758"/>
    <w:rsid w:val="00395C9A"/>
    <w:rsid w:val="0039670B"/>
    <w:rsid w:val="00396A1C"/>
    <w:rsid w:val="003970A3"/>
    <w:rsid w:val="00397DF1"/>
    <w:rsid w:val="003A0537"/>
    <w:rsid w:val="003A0811"/>
    <w:rsid w:val="003A1346"/>
    <w:rsid w:val="003A14ED"/>
    <w:rsid w:val="003A1EDD"/>
    <w:rsid w:val="003A21ED"/>
    <w:rsid w:val="003A22DE"/>
    <w:rsid w:val="003A3116"/>
    <w:rsid w:val="003A3BA6"/>
    <w:rsid w:val="003A4E27"/>
    <w:rsid w:val="003A4E72"/>
    <w:rsid w:val="003A5EF2"/>
    <w:rsid w:val="003A5F51"/>
    <w:rsid w:val="003A6CDE"/>
    <w:rsid w:val="003A6EA7"/>
    <w:rsid w:val="003A71A8"/>
    <w:rsid w:val="003A72C5"/>
    <w:rsid w:val="003A7669"/>
    <w:rsid w:val="003A7B42"/>
    <w:rsid w:val="003A7DA8"/>
    <w:rsid w:val="003B0755"/>
    <w:rsid w:val="003B11A8"/>
    <w:rsid w:val="003B1332"/>
    <w:rsid w:val="003B15B9"/>
    <w:rsid w:val="003B19ED"/>
    <w:rsid w:val="003B1E0F"/>
    <w:rsid w:val="003B1E8C"/>
    <w:rsid w:val="003B2E6A"/>
    <w:rsid w:val="003B5164"/>
    <w:rsid w:val="003B5368"/>
    <w:rsid w:val="003B54FD"/>
    <w:rsid w:val="003B5A7C"/>
    <w:rsid w:val="003B66AF"/>
    <w:rsid w:val="003B705D"/>
    <w:rsid w:val="003B7850"/>
    <w:rsid w:val="003B7B85"/>
    <w:rsid w:val="003C170A"/>
    <w:rsid w:val="003C1AFA"/>
    <w:rsid w:val="003C360B"/>
    <w:rsid w:val="003C4160"/>
    <w:rsid w:val="003C43D6"/>
    <w:rsid w:val="003C443F"/>
    <w:rsid w:val="003C5604"/>
    <w:rsid w:val="003C6B01"/>
    <w:rsid w:val="003C6F55"/>
    <w:rsid w:val="003C72DC"/>
    <w:rsid w:val="003C740B"/>
    <w:rsid w:val="003C7EB4"/>
    <w:rsid w:val="003D0604"/>
    <w:rsid w:val="003D0616"/>
    <w:rsid w:val="003D108B"/>
    <w:rsid w:val="003D1128"/>
    <w:rsid w:val="003D1B42"/>
    <w:rsid w:val="003D21DA"/>
    <w:rsid w:val="003D2F3F"/>
    <w:rsid w:val="003D3800"/>
    <w:rsid w:val="003D3B26"/>
    <w:rsid w:val="003D3D97"/>
    <w:rsid w:val="003D4175"/>
    <w:rsid w:val="003D4884"/>
    <w:rsid w:val="003D4927"/>
    <w:rsid w:val="003D4C4F"/>
    <w:rsid w:val="003D54A5"/>
    <w:rsid w:val="003D5E43"/>
    <w:rsid w:val="003D5F84"/>
    <w:rsid w:val="003D6DF4"/>
    <w:rsid w:val="003E227B"/>
    <w:rsid w:val="003E24D8"/>
    <w:rsid w:val="003E39A0"/>
    <w:rsid w:val="003E39D7"/>
    <w:rsid w:val="003E4C87"/>
    <w:rsid w:val="003E505D"/>
    <w:rsid w:val="003E64B7"/>
    <w:rsid w:val="003E66C9"/>
    <w:rsid w:val="003E7962"/>
    <w:rsid w:val="003F0533"/>
    <w:rsid w:val="003F06C7"/>
    <w:rsid w:val="003F0FF1"/>
    <w:rsid w:val="003F1289"/>
    <w:rsid w:val="003F2181"/>
    <w:rsid w:val="003F2A28"/>
    <w:rsid w:val="003F2F76"/>
    <w:rsid w:val="003F32CE"/>
    <w:rsid w:val="003F4312"/>
    <w:rsid w:val="003F47F4"/>
    <w:rsid w:val="003F4FE1"/>
    <w:rsid w:val="003F55FB"/>
    <w:rsid w:val="003F57B8"/>
    <w:rsid w:val="003F589F"/>
    <w:rsid w:val="003F69A9"/>
    <w:rsid w:val="003F7C55"/>
    <w:rsid w:val="003F7C99"/>
    <w:rsid w:val="004006FF"/>
    <w:rsid w:val="00400714"/>
    <w:rsid w:val="00401001"/>
    <w:rsid w:val="00401303"/>
    <w:rsid w:val="00402051"/>
    <w:rsid w:val="00402843"/>
    <w:rsid w:val="00402CC2"/>
    <w:rsid w:val="00405102"/>
    <w:rsid w:val="004061C6"/>
    <w:rsid w:val="00406C4D"/>
    <w:rsid w:val="00406C9E"/>
    <w:rsid w:val="00407BE4"/>
    <w:rsid w:val="00411087"/>
    <w:rsid w:val="0041115A"/>
    <w:rsid w:val="00411CC7"/>
    <w:rsid w:val="004128B6"/>
    <w:rsid w:val="00412C70"/>
    <w:rsid w:val="004133BC"/>
    <w:rsid w:val="0041494A"/>
    <w:rsid w:val="00414C3B"/>
    <w:rsid w:val="00415774"/>
    <w:rsid w:val="00416B4C"/>
    <w:rsid w:val="00417710"/>
    <w:rsid w:val="0041784C"/>
    <w:rsid w:val="004216A5"/>
    <w:rsid w:val="00421748"/>
    <w:rsid w:val="004219D0"/>
    <w:rsid w:val="00422220"/>
    <w:rsid w:val="00422996"/>
    <w:rsid w:val="00422C2B"/>
    <w:rsid w:val="0042318F"/>
    <w:rsid w:val="00423458"/>
    <w:rsid w:val="00425F57"/>
    <w:rsid w:val="00426492"/>
    <w:rsid w:val="00430E77"/>
    <w:rsid w:val="00431F8C"/>
    <w:rsid w:val="0043202C"/>
    <w:rsid w:val="004322E6"/>
    <w:rsid w:val="00434293"/>
    <w:rsid w:val="00435E98"/>
    <w:rsid w:val="004361B4"/>
    <w:rsid w:val="00436372"/>
    <w:rsid w:val="00436B62"/>
    <w:rsid w:val="00440EB3"/>
    <w:rsid w:val="00441BBE"/>
    <w:rsid w:val="00441D87"/>
    <w:rsid w:val="00441F5B"/>
    <w:rsid w:val="004423EB"/>
    <w:rsid w:val="00444364"/>
    <w:rsid w:val="00445928"/>
    <w:rsid w:val="00445DB3"/>
    <w:rsid w:val="004463E9"/>
    <w:rsid w:val="004469F9"/>
    <w:rsid w:val="00446A1A"/>
    <w:rsid w:val="00446A9E"/>
    <w:rsid w:val="00446C1B"/>
    <w:rsid w:val="00447741"/>
    <w:rsid w:val="004501E6"/>
    <w:rsid w:val="00451961"/>
    <w:rsid w:val="00452133"/>
    <w:rsid w:val="00452492"/>
    <w:rsid w:val="0045278E"/>
    <w:rsid w:val="00452B9B"/>
    <w:rsid w:val="00452C67"/>
    <w:rsid w:val="00454FDE"/>
    <w:rsid w:val="004557DE"/>
    <w:rsid w:val="00456149"/>
    <w:rsid w:val="00456756"/>
    <w:rsid w:val="00457153"/>
    <w:rsid w:val="00457E87"/>
    <w:rsid w:val="004606C7"/>
    <w:rsid w:val="00460827"/>
    <w:rsid w:val="00460D78"/>
    <w:rsid w:val="00461688"/>
    <w:rsid w:val="00461F7B"/>
    <w:rsid w:val="00462C69"/>
    <w:rsid w:val="00463007"/>
    <w:rsid w:val="0046320A"/>
    <w:rsid w:val="0046410F"/>
    <w:rsid w:val="004645F2"/>
    <w:rsid w:val="004649D7"/>
    <w:rsid w:val="004654D5"/>
    <w:rsid w:val="00465D3F"/>
    <w:rsid w:val="00467C71"/>
    <w:rsid w:val="00470C3E"/>
    <w:rsid w:val="00470C77"/>
    <w:rsid w:val="0047461B"/>
    <w:rsid w:val="00474B92"/>
    <w:rsid w:val="00474F20"/>
    <w:rsid w:val="0047539A"/>
    <w:rsid w:val="0047594D"/>
    <w:rsid w:val="00475A06"/>
    <w:rsid w:val="0047760A"/>
    <w:rsid w:val="00477AA8"/>
    <w:rsid w:val="00480629"/>
    <w:rsid w:val="00480947"/>
    <w:rsid w:val="00481486"/>
    <w:rsid w:val="00482809"/>
    <w:rsid w:val="00482813"/>
    <w:rsid w:val="0048320D"/>
    <w:rsid w:val="0048396C"/>
    <w:rsid w:val="00483D1E"/>
    <w:rsid w:val="00484C83"/>
    <w:rsid w:val="004862F6"/>
    <w:rsid w:val="00486939"/>
    <w:rsid w:val="00486DB6"/>
    <w:rsid w:val="00487052"/>
    <w:rsid w:val="00487488"/>
    <w:rsid w:val="0049069A"/>
    <w:rsid w:val="00491A07"/>
    <w:rsid w:val="00492175"/>
    <w:rsid w:val="00492701"/>
    <w:rsid w:val="00493204"/>
    <w:rsid w:val="00493947"/>
    <w:rsid w:val="00493D0F"/>
    <w:rsid w:val="00493E9A"/>
    <w:rsid w:val="0049533E"/>
    <w:rsid w:val="00496A02"/>
    <w:rsid w:val="00496B69"/>
    <w:rsid w:val="0049782A"/>
    <w:rsid w:val="00497AC4"/>
    <w:rsid w:val="00497E3A"/>
    <w:rsid w:val="004A081D"/>
    <w:rsid w:val="004A0F86"/>
    <w:rsid w:val="004A12F0"/>
    <w:rsid w:val="004A3329"/>
    <w:rsid w:val="004A3376"/>
    <w:rsid w:val="004A3A60"/>
    <w:rsid w:val="004A4217"/>
    <w:rsid w:val="004A4359"/>
    <w:rsid w:val="004A48AC"/>
    <w:rsid w:val="004A5835"/>
    <w:rsid w:val="004B0F0E"/>
    <w:rsid w:val="004B14C2"/>
    <w:rsid w:val="004B150A"/>
    <w:rsid w:val="004B1BAF"/>
    <w:rsid w:val="004B1DD1"/>
    <w:rsid w:val="004B2857"/>
    <w:rsid w:val="004B369C"/>
    <w:rsid w:val="004B3CA9"/>
    <w:rsid w:val="004B4574"/>
    <w:rsid w:val="004B499D"/>
    <w:rsid w:val="004B56A2"/>
    <w:rsid w:val="004B5839"/>
    <w:rsid w:val="004B58E2"/>
    <w:rsid w:val="004B5A1D"/>
    <w:rsid w:val="004B5D3F"/>
    <w:rsid w:val="004B7533"/>
    <w:rsid w:val="004C0A32"/>
    <w:rsid w:val="004C0BA0"/>
    <w:rsid w:val="004C0EB8"/>
    <w:rsid w:val="004C1488"/>
    <w:rsid w:val="004C23F9"/>
    <w:rsid w:val="004C37FD"/>
    <w:rsid w:val="004C44FB"/>
    <w:rsid w:val="004C4F85"/>
    <w:rsid w:val="004C53EA"/>
    <w:rsid w:val="004C613F"/>
    <w:rsid w:val="004C6548"/>
    <w:rsid w:val="004D0491"/>
    <w:rsid w:val="004D06D5"/>
    <w:rsid w:val="004D0907"/>
    <w:rsid w:val="004D0B85"/>
    <w:rsid w:val="004D1B12"/>
    <w:rsid w:val="004D2842"/>
    <w:rsid w:val="004D2EF8"/>
    <w:rsid w:val="004D3296"/>
    <w:rsid w:val="004D3516"/>
    <w:rsid w:val="004D4074"/>
    <w:rsid w:val="004D42BC"/>
    <w:rsid w:val="004D5CD0"/>
    <w:rsid w:val="004D5D98"/>
    <w:rsid w:val="004D606A"/>
    <w:rsid w:val="004D6494"/>
    <w:rsid w:val="004D6980"/>
    <w:rsid w:val="004D6B44"/>
    <w:rsid w:val="004D73C1"/>
    <w:rsid w:val="004D76AC"/>
    <w:rsid w:val="004D7C56"/>
    <w:rsid w:val="004D7F05"/>
    <w:rsid w:val="004E031B"/>
    <w:rsid w:val="004E04CA"/>
    <w:rsid w:val="004E251E"/>
    <w:rsid w:val="004E30F5"/>
    <w:rsid w:val="004E3A07"/>
    <w:rsid w:val="004E3AF3"/>
    <w:rsid w:val="004E3CA9"/>
    <w:rsid w:val="004E3F36"/>
    <w:rsid w:val="004E468D"/>
    <w:rsid w:val="004E4B32"/>
    <w:rsid w:val="004E615B"/>
    <w:rsid w:val="004E6C8C"/>
    <w:rsid w:val="004E7926"/>
    <w:rsid w:val="004F063A"/>
    <w:rsid w:val="004F0907"/>
    <w:rsid w:val="004F0B3B"/>
    <w:rsid w:val="004F16C1"/>
    <w:rsid w:val="004F2285"/>
    <w:rsid w:val="004F29FB"/>
    <w:rsid w:val="004F2A79"/>
    <w:rsid w:val="004F3435"/>
    <w:rsid w:val="004F44C2"/>
    <w:rsid w:val="004F47F7"/>
    <w:rsid w:val="004F4F7A"/>
    <w:rsid w:val="004F5225"/>
    <w:rsid w:val="004F629F"/>
    <w:rsid w:val="004F6672"/>
    <w:rsid w:val="004F78E3"/>
    <w:rsid w:val="00501135"/>
    <w:rsid w:val="0050150A"/>
    <w:rsid w:val="00502112"/>
    <w:rsid w:val="00502863"/>
    <w:rsid w:val="00502BBC"/>
    <w:rsid w:val="00503D56"/>
    <w:rsid w:val="005047AC"/>
    <w:rsid w:val="00504D45"/>
    <w:rsid w:val="00505070"/>
    <w:rsid w:val="00505D65"/>
    <w:rsid w:val="005060F7"/>
    <w:rsid w:val="00507D9D"/>
    <w:rsid w:val="0051018B"/>
    <w:rsid w:val="0051030B"/>
    <w:rsid w:val="005103C1"/>
    <w:rsid w:val="00510927"/>
    <w:rsid w:val="00510E7E"/>
    <w:rsid w:val="00511020"/>
    <w:rsid w:val="00511414"/>
    <w:rsid w:val="00512845"/>
    <w:rsid w:val="00513F5D"/>
    <w:rsid w:val="0051412E"/>
    <w:rsid w:val="0051416D"/>
    <w:rsid w:val="00515137"/>
    <w:rsid w:val="0051515D"/>
    <w:rsid w:val="00515642"/>
    <w:rsid w:val="005157FB"/>
    <w:rsid w:val="005163DB"/>
    <w:rsid w:val="00516490"/>
    <w:rsid w:val="00517C6F"/>
    <w:rsid w:val="0052071F"/>
    <w:rsid w:val="0052091D"/>
    <w:rsid w:val="005209DB"/>
    <w:rsid w:val="00520A1A"/>
    <w:rsid w:val="005212A1"/>
    <w:rsid w:val="005217B4"/>
    <w:rsid w:val="00522E44"/>
    <w:rsid w:val="00523964"/>
    <w:rsid w:val="00524654"/>
    <w:rsid w:val="00524AA8"/>
    <w:rsid w:val="005253C4"/>
    <w:rsid w:val="00525D94"/>
    <w:rsid w:val="00526537"/>
    <w:rsid w:val="0052662A"/>
    <w:rsid w:val="0052665E"/>
    <w:rsid w:val="005274AA"/>
    <w:rsid w:val="0053035A"/>
    <w:rsid w:val="00530A03"/>
    <w:rsid w:val="00533923"/>
    <w:rsid w:val="00533DB1"/>
    <w:rsid w:val="0053475F"/>
    <w:rsid w:val="005362FE"/>
    <w:rsid w:val="005368F6"/>
    <w:rsid w:val="00536D50"/>
    <w:rsid w:val="00537C7C"/>
    <w:rsid w:val="00537EA0"/>
    <w:rsid w:val="005422C0"/>
    <w:rsid w:val="00544C5D"/>
    <w:rsid w:val="00545AE2"/>
    <w:rsid w:val="005475C5"/>
    <w:rsid w:val="00547F81"/>
    <w:rsid w:val="00547FCB"/>
    <w:rsid w:val="00550562"/>
    <w:rsid w:val="00550B07"/>
    <w:rsid w:val="005517E9"/>
    <w:rsid w:val="005530C7"/>
    <w:rsid w:val="00553CC2"/>
    <w:rsid w:val="005541C0"/>
    <w:rsid w:val="005559FB"/>
    <w:rsid w:val="00555DF4"/>
    <w:rsid w:val="005566D7"/>
    <w:rsid w:val="00556DBA"/>
    <w:rsid w:val="00557048"/>
    <w:rsid w:val="00557085"/>
    <w:rsid w:val="005574B5"/>
    <w:rsid w:val="00560071"/>
    <w:rsid w:val="005628C1"/>
    <w:rsid w:val="00562F3A"/>
    <w:rsid w:val="00563151"/>
    <w:rsid w:val="00563843"/>
    <w:rsid w:val="00563EFE"/>
    <w:rsid w:val="00564223"/>
    <w:rsid w:val="00564556"/>
    <w:rsid w:val="00564B99"/>
    <w:rsid w:val="00565705"/>
    <w:rsid w:val="005661D7"/>
    <w:rsid w:val="0056677E"/>
    <w:rsid w:val="00566A3E"/>
    <w:rsid w:val="005674DE"/>
    <w:rsid w:val="0057103A"/>
    <w:rsid w:val="005718AB"/>
    <w:rsid w:val="00571918"/>
    <w:rsid w:val="00572B86"/>
    <w:rsid w:val="00572BFA"/>
    <w:rsid w:val="00572C51"/>
    <w:rsid w:val="00572F8D"/>
    <w:rsid w:val="00574AB5"/>
    <w:rsid w:val="00574E41"/>
    <w:rsid w:val="00575420"/>
    <w:rsid w:val="00575C47"/>
    <w:rsid w:val="00576672"/>
    <w:rsid w:val="00576EB6"/>
    <w:rsid w:val="00580121"/>
    <w:rsid w:val="005804BE"/>
    <w:rsid w:val="00580E02"/>
    <w:rsid w:val="0058169D"/>
    <w:rsid w:val="00581906"/>
    <w:rsid w:val="00581ED7"/>
    <w:rsid w:val="005822B3"/>
    <w:rsid w:val="00583016"/>
    <w:rsid w:val="00583343"/>
    <w:rsid w:val="00583AB0"/>
    <w:rsid w:val="00583EC3"/>
    <w:rsid w:val="0058495C"/>
    <w:rsid w:val="005855DF"/>
    <w:rsid w:val="005867F6"/>
    <w:rsid w:val="00586F5F"/>
    <w:rsid w:val="00587B22"/>
    <w:rsid w:val="00587B7C"/>
    <w:rsid w:val="00590449"/>
    <w:rsid w:val="005916A6"/>
    <w:rsid w:val="005919CE"/>
    <w:rsid w:val="005919F9"/>
    <w:rsid w:val="00591CE4"/>
    <w:rsid w:val="00591F55"/>
    <w:rsid w:val="005920F6"/>
    <w:rsid w:val="00592CA0"/>
    <w:rsid w:val="00592E5D"/>
    <w:rsid w:val="0059319B"/>
    <w:rsid w:val="00593210"/>
    <w:rsid w:val="00595303"/>
    <w:rsid w:val="005955BB"/>
    <w:rsid w:val="00595723"/>
    <w:rsid w:val="00595CA7"/>
    <w:rsid w:val="00595F10"/>
    <w:rsid w:val="00596984"/>
    <w:rsid w:val="005969C1"/>
    <w:rsid w:val="00597166"/>
    <w:rsid w:val="00597540"/>
    <w:rsid w:val="00597A9D"/>
    <w:rsid w:val="00597FEE"/>
    <w:rsid w:val="005A15D1"/>
    <w:rsid w:val="005A1E49"/>
    <w:rsid w:val="005A1E8A"/>
    <w:rsid w:val="005A23AD"/>
    <w:rsid w:val="005A3181"/>
    <w:rsid w:val="005A4941"/>
    <w:rsid w:val="005A5BAB"/>
    <w:rsid w:val="005A6E29"/>
    <w:rsid w:val="005A724E"/>
    <w:rsid w:val="005A7D87"/>
    <w:rsid w:val="005B038F"/>
    <w:rsid w:val="005B113F"/>
    <w:rsid w:val="005B2040"/>
    <w:rsid w:val="005B28CE"/>
    <w:rsid w:val="005B3024"/>
    <w:rsid w:val="005B43B7"/>
    <w:rsid w:val="005B4C8D"/>
    <w:rsid w:val="005B52E4"/>
    <w:rsid w:val="005B5448"/>
    <w:rsid w:val="005B6C3B"/>
    <w:rsid w:val="005B7A3C"/>
    <w:rsid w:val="005C0627"/>
    <w:rsid w:val="005C098C"/>
    <w:rsid w:val="005C1208"/>
    <w:rsid w:val="005C371B"/>
    <w:rsid w:val="005C3D98"/>
    <w:rsid w:val="005C43FD"/>
    <w:rsid w:val="005C5562"/>
    <w:rsid w:val="005C5BE1"/>
    <w:rsid w:val="005C6484"/>
    <w:rsid w:val="005C6902"/>
    <w:rsid w:val="005C6CD5"/>
    <w:rsid w:val="005C7352"/>
    <w:rsid w:val="005C7C04"/>
    <w:rsid w:val="005D118C"/>
    <w:rsid w:val="005D1409"/>
    <w:rsid w:val="005D15F8"/>
    <w:rsid w:val="005D184A"/>
    <w:rsid w:val="005D2648"/>
    <w:rsid w:val="005D340C"/>
    <w:rsid w:val="005D3EE7"/>
    <w:rsid w:val="005D4543"/>
    <w:rsid w:val="005D4836"/>
    <w:rsid w:val="005D4E71"/>
    <w:rsid w:val="005D5283"/>
    <w:rsid w:val="005D5FAD"/>
    <w:rsid w:val="005D7158"/>
    <w:rsid w:val="005D741B"/>
    <w:rsid w:val="005E1BF6"/>
    <w:rsid w:val="005E1C62"/>
    <w:rsid w:val="005E1C88"/>
    <w:rsid w:val="005E28BD"/>
    <w:rsid w:val="005E30EB"/>
    <w:rsid w:val="005E5034"/>
    <w:rsid w:val="005E5125"/>
    <w:rsid w:val="005E51D2"/>
    <w:rsid w:val="005E5630"/>
    <w:rsid w:val="005E5946"/>
    <w:rsid w:val="005E68AB"/>
    <w:rsid w:val="005E6B80"/>
    <w:rsid w:val="005E6C47"/>
    <w:rsid w:val="005F134E"/>
    <w:rsid w:val="005F1C58"/>
    <w:rsid w:val="005F34CF"/>
    <w:rsid w:val="005F6745"/>
    <w:rsid w:val="005F6E31"/>
    <w:rsid w:val="005F6F92"/>
    <w:rsid w:val="005F7F19"/>
    <w:rsid w:val="006003BF"/>
    <w:rsid w:val="0060083E"/>
    <w:rsid w:val="00600CC1"/>
    <w:rsid w:val="00601259"/>
    <w:rsid w:val="00601834"/>
    <w:rsid w:val="0060250D"/>
    <w:rsid w:val="00602533"/>
    <w:rsid w:val="00603CED"/>
    <w:rsid w:val="00603DA6"/>
    <w:rsid w:val="00604237"/>
    <w:rsid w:val="0060589A"/>
    <w:rsid w:val="0060678C"/>
    <w:rsid w:val="00606C73"/>
    <w:rsid w:val="0060722C"/>
    <w:rsid w:val="006075CE"/>
    <w:rsid w:val="0060768D"/>
    <w:rsid w:val="0060786B"/>
    <w:rsid w:val="006079DF"/>
    <w:rsid w:val="00607BCA"/>
    <w:rsid w:val="006103E2"/>
    <w:rsid w:val="00611B2D"/>
    <w:rsid w:val="0061380A"/>
    <w:rsid w:val="00613F54"/>
    <w:rsid w:val="00615165"/>
    <w:rsid w:val="00615D76"/>
    <w:rsid w:val="006166A6"/>
    <w:rsid w:val="006168BB"/>
    <w:rsid w:val="00616B74"/>
    <w:rsid w:val="00617344"/>
    <w:rsid w:val="006204BA"/>
    <w:rsid w:val="00620E77"/>
    <w:rsid w:val="0062109E"/>
    <w:rsid w:val="00621FEE"/>
    <w:rsid w:val="00622C40"/>
    <w:rsid w:val="006231A8"/>
    <w:rsid w:val="00623483"/>
    <w:rsid w:val="00623766"/>
    <w:rsid w:val="00623861"/>
    <w:rsid w:val="0062473A"/>
    <w:rsid w:val="0062530F"/>
    <w:rsid w:val="00625804"/>
    <w:rsid w:val="006264D8"/>
    <w:rsid w:val="0062662E"/>
    <w:rsid w:val="00626AE7"/>
    <w:rsid w:val="00626F0B"/>
    <w:rsid w:val="00627968"/>
    <w:rsid w:val="00631412"/>
    <w:rsid w:val="00631954"/>
    <w:rsid w:val="00631DC8"/>
    <w:rsid w:val="006335AD"/>
    <w:rsid w:val="00634EC5"/>
    <w:rsid w:val="0063538B"/>
    <w:rsid w:val="006367F1"/>
    <w:rsid w:val="00636C2C"/>
    <w:rsid w:val="00636CBC"/>
    <w:rsid w:val="00636DCC"/>
    <w:rsid w:val="0063734B"/>
    <w:rsid w:val="0063797D"/>
    <w:rsid w:val="006379C9"/>
    <w:rsid w:val="00641314"/>
    <w:rsid w:val="00641D4C"/>
    <w:rsid w:val="00642340"/>
    <w:rsid w:val="00642F07"/>
    <w:rsid w:val="00642F86"/>
    <w:rsid w:val="00643744"/>
    <w:rsid w:val="00643BAB"/>
    <w:rsid w:val="00643C0C"/>
    <w:rsid w:val="006441EA"/>
    <w:rsid w:val="00644B1D"/>
    <w:rsid w:val="00644C99"/>
    <w:rsid w:val="00644FEE"/>
    <w:rsid w:val="0064585D"/>
    <w:rsid w:val="00645985"/>
    <w:rsid w:val="006459E1"/>
    <w:rsid w:val="0064645E"/>
    <w:rsid w:val="00646D09"/>
    <w:rsid w:val="00646DBA"/>
    <w:rsid w:val="00647550"/>
    <w:rsid w:val="00647C27"/>
    <w:rsid w:val="00650B30"/>
    <w:rsid w:val="00650D78"/>
    <w:rsid w:val="00651E09"/>
    <w:rsid w:val="00652119"/>
    <w:rsid w:val="006528E4"/>
    <w:rsid w:val="00652914"/>
    <w:rsid w:val="006531BA"/>
    <w:rsid w:val="00654FC2"/>
    <w:rsid w:val="00655EA2"/>
    <w:rsid w:val="006563F9"/>
    <w:rsid w:val="00656ECF"/>
    <w:rsid w:val="00662E3B"/>
    <w:rsid w:val="00663A23"/>
    <w:rsid w:val="00663FED"/>
    <w:rsid w:val="0066429C"/>
    <w:rsid w:val="00664456"/>
    <w:rsid w:val="00664700"/>
    <w:rsid w:val="00665891"/>
    <w:rsid w:val="00667339"/>
    <w:rsid w:val="006674FC"/>
    <w:rsid w:val="00670762"/>
    <w:rsid w:val="00671965"/>
    <w:rsid w:val="00671DD7"/>
    <w:rsid w:val="00672843"/>
    <w:rsid w:val="0067287B"/>
    <w:rsid w:val="006740B9"/>
    <w:rsid w:val="00675E7B"/>
    <w:rsid w:val="006768A9"/>
    <w:rsid w:val="00677063"/>
    <w:rsid w:val="00680BD6"/>
    <w:rsid w:val="00681330"/>
    <w:rsid w:val="00681480"/>
    <w:rsid w:val="00681781"/>
    <w:rsid w:val="00681D62"/>
    <w:rsid w:val="00681FBF"/>
    <w:rsid w:val="00682ED6"/>
    <w:rsid w:val="0068325E"/>
    <w:rsid w:val="006836EC"/>
    <w:rsid w:val="00683912"/>
    <w:rsid w:val="0068403D"/>
    <w:rsid w:val="00684CFE"/>
    <w:rsid w:val="00684D2A"/>
    <w:rsid w:val="0068520D"/>
    <w:rsid w:val="00685B15"/>
    <w:rsid w:val="00685D5D"/>
    <w:rsid w:val="00685DDD"/>
    <w:rsid w:val="00686073"/>
    <w:rsid w:val="00686E33"/>
    <w:rsid w:val="00687EA5"/>
    <w:rsid w:val="006901F1"/>
    <w:rsid w:val="00690982"/>
    <w:rsid w:val="00690A91"/>
    <w:rsid w:val="00690EB0"/>
    <w:rsid w:val="00691373"/>
    <w:rsid w:val="00691FD2"/>
    <w:rsid w:val="00692047"/>
    <w:rsid w:val="0069277B"/>
    <w:rsid w:val="006930B3"/>
    <w:rsid w:val="00693498"/>
    <w:rsid w:val="006945E5"/>
    <w:rsid w:val="00695B30"/>
    <w:rsid w:val="006961A0"/>
    <w:rsid w:val="006963C7"/>
    <w:rsid w:val="00696644"/>
    <w:rsid w:val="0069672F"/>
    <w:rsid w:val="00696C87"/>
    <w:rsid w:val="00696EA4"/>
    <w:rsid w:val="006A0125"/>
    <w:rsid w:val="006A0336"/>
    <w:rsid w:val="006A0B7D"/>
    <w:rsid w:val="006A1210"/>
    <w:rsid w:val="006A2275"/>
    <w:rsid w:val="006A25B7"/>
    <w:rsid w:val="006A31F5"/>
    <w:rsid w:val="006A3489"/>
    <w:rsid w:val="006A4FF6"/>
    <w:rsid w:val="006A53B8"/>
    <w:rsid w:val="006A5AD9"/>
    <w:rsid w:val="006A6511"/>
    <w:rsid w:val="006A693D"/>
    <w:rsid w:val="006A71BE"/>
    <w:rsid w:val="006A780F"/>
    <w:rsid w:val="006B0D1F"/>
    <w:rsid w:val="006B0E12"/>
    <w:rsid w:val="006B18DD"/>
    <w:rsid w:val="006B2398"/>
    <w:rsid w:val="006B2511"/>
    <w:rsid w:val="006B3122"/>
    <w:rsid w:val="006B387E"/>
    <w:rsid w:val="006B41AB"/>
    <w:rsid w:val="006B42A2"/>
    <w:rsid w:val="006B5AA2"/>
    <w:rsid w:val="006B63CA"/>
    <w:rsid w:val="006B7D71"/>
    <w:rsid w:val="006C10A3"/>
    <w:rsid w:val="006C114D"/>
    <w:rsid w:val="006C128C"/>
    <w:rsid w:val="006C182D"/>
    <w:rsid w:val="006C215A"/>
    <w:rsid w:val="006C3031"/>
    <w:rsid w:val="006C42A8"/>
    <w:rsid w:val="006C535D"/>
    <w:rsid w:val="006C5752"/>
    <w:rsid w:val="006C5B32"/>
    <w:rsid w:val="006C6824"/>
    <w:rsid w:val="006C6AF0"/>
    <w:rsid w:val="006C7319"/>
    <w:rsid w:val="006D04E2"/>
    <w:rsid w:val="006D1A9E"/>
    <w:rsid w:val="006D1B9F"/>
    <w:rsid w:val="006D2463"/>
    <w:rsid w:val="006D24CB"/>
    <w:rsid w:val="006D28B5"/>
    <w:rsid w:val="006D29D1"/>
    <w:rsid w:val="006D372A"/>
    <w:rsid w:val="006D42AD"/>
    <w:rsid w:val="006D5701"/>
    <w:rsid w:val="006D5B31"/>
    <w:rsid w:val="006D692A"/>
    <w:rsid w:val="006D6D4F"/>
    <w:rsid w:val="006D76E2"/>
    <w:rsid w:val="006D7A5D"/>
    <w:rsid w:val="006D7EC7"/>
    <w:rsid w:val="006E0447"/>
    <w:rsid w:val="006E096C"/>
    <w:rsid w:val="006E0F44"/>
    <w:rsid w:val="006E1435"/>
    <w:rsid w:val="006E162D"/>
    <w:rsid w:val="006E1810"/>
    <w:rsid w:val="006E2582"/>
    <w:rsid w:val="006E26D5"/>
    <w:rsid w:val="006E3036"/>
    <w:rsid w:val="006E3C46"/>
    <w:rsid w:val="006E3F93"/>
    <w:rsid w:val="006E5358"/>
    <w:rsid w:val="006E5478"/>
    <w:rsid w:val="006E5F5F"/>
    <w:rsid w:val="006E6DFF"/>
    <w:rsid w:val="006E6FB2"/>
    <w:rsid w:val="006E72BF"/>
    <w:rsid w:val="006E73B3"/>
    <w:rsid w:val="006F02DD"/>
    <w:rsid w:val="006F04A3"/>
    <w:rsid w:val="006F063D"/>
    <w:rsid w:val="006F0BDA"/>
    <w:rsid w:val="006F10D0"/>
    <w:rsid w:val="006F1403"/>
    <w:rsid w:val="006F1AE0"/>
    <w:rsid w:val="006F1D66"/>
    <w:rsid w:val="006F233F"/>
    <w:rsid w:val="006F276A"/>
    <w:rsid w:val="006F27A4"/>
    <w:rsid w:val="006F2A9C"/>
    <w:rsid w:val="006F741D"/>
    <w:rsid w:val="00704FD6"/>
    <w:rsid w:val="00707774"/>
    <w:rsid w:val="00707A39"/>
    <w:rsid w:val="0071155F"/>
    <w:rsid w:val="0071222C"/>
    <w:rsid w:val="00712465"/>
    <w:rsid w:val="00712696"/>
    <w:rsid w:val="00712ACD"/>
    <w:rsid w:val="00712C8D"/>
    <w:rsid w:val="007136C4"/>
    <w:rsid w:val="0071375C"/>
    <w:rsid w:val="00713D81"/>
    <w:rsid w:val="00714860"/>
    <w:rsid w:val="007148B1"/>
    <w:rsid w:val="0071549D"/>
    <w:rsid w:val="007162C3"/>
    <w:rsid w:val="00717778"/>
    <w:rsid w:val="0071784B"/>
    <w:rsid w:val="00717EEF"/>
    <w:rsid w:val="00720219"/>
    <w:rsid w:val="007205A4"/>
    <w:rsid w:val="007207B5"/>
    <w:rsid w:val="0072141E"/>
    <w:rsid w:val="00721B09"/>
    <w:rsid w:val="00721FCC"/>
    <w:rsid w:val="0072231F"/>
    <w:rsid w:val="007224EE"/>
    <w:rsid w:val="00723623"/>
    <w:rsid w:val="00723CDE"/>
    <w:rsid w:val="00724259"/>
    <w:rsid w:val="00724453"/>
    <w:rsid w:val="00724D79"/>
    <w:rsid w:val="00724F48"/>
    <w:rsid w:val="00725161"/>
    <w:rsid w:val="007254CC"/>
    <w:rsid w:val="00725D80"/>
    <w:rsid w:val="00725EBA"/>
    <w:rsid w:val="00726112"/>
    <w:rsid w:val="00726222"/>
    <w:rsid w:val="0072660A"/>
    <w:rsid w:val="00726925"/>
    <w:rsid w:val="00730A17"/>
    <w:rsid w:val="00731087"/>
    <w:rsid w:val="00732592"/>
    <w:rsid w:val="0073298C"/>
    <w:rsid w:val="00732A5E"/>
    <w:rsid w:val="00733F48"/>
    <w:rsid w:val="007346A4"/>
    <w:rsid w:val="00735A24"/>
    <w:rsid w:val="00735F69"/>
    <w:rsid w:val="00736A3C"/>
    <w:rsid w:val="00736CA9"/>
    <w:rsid w:val="00736D68"/>
    <w:rsid w:val="00737D88"/>
    <w:rsid w:val="0074027C"/>
    <w:rsid w:val="00740694"/>
    <w:rsid w:val="007415F5"/>
    <w:rsid w:val="00741658"/>
    <w:rsid w:val="0074204A"/>
    <w:rsid w:val="007424EC"/>
    <w:rsid w:val="00742AC8"/>
    <w:rsid w:val="007433DE"/>
    <w:rsid w:val="00743442"/>
    <w:rsid w:val="00745F46"/>
    <w:rsid w:val="0074650D"/>
    <w:rsid w:val="0074666B"/>
    <w:rsid w:val="007473DC"/>
    <w:rsid w:val="00750327"/>
    <w:rsid w:val="00751382"/>
    <w:rsid w:val="0075160D"/>
    <w:rsid w:val="00751804"/>
    <w:rsid w:val="00751AC8"/>
    <w:rsid w:val="00751C0C"/>
    <w:rsid w:val="00752266"/>
    <w:rsid w:val="00752BA8"/>
    <w:rsid w:val="00753014"/>
    <w:rsid w:val="007532DD"/>
    <w:rsid w:val="007535DD"/>
    <w:rsid w:val="00753C4D"/>
    <w:rsid w:val="0075471C"/>
    <w:rsid w:val="00754CA6"/>
    <w:rsid w:val="007556FE"/>
    <w:rsid w:val="00755F7C"/>
    <w:rsid w:val="00756CF3"/>
    <w:rsid w:val="007577D8"/>
    <w:rsid w:val="007577E1"/>
    <w:rsid w:val="0076018D"/>
    <w:rsid w:val="007606DF"/>
    <w:rsid w:val="00760F24"/>
    <w:rsid w:val="00761E7D"/>
    <w:rsid w:val="00763765"/>
    <w:rsid w:val="00764C52"/>
    <w:rsid w:val="00766BE1"/>
    <w:rsid w:val="007677A8"/>
    <w:rsid w:val="00767CC7"/>
    <w:rsid w:val="0077008F"/>
    <w:rsid w:val="007707F5"/>
    <w:rsid w:val="007716D0"/>
    <w:rsid w:val="00771D87"/>
    <w:rsid w:val="007728D2"/>
    <w:rsid w:val="00773F2C"/>
    <w:rsid w:val="00775840"/>
    <w:rsid w:val="00776629"/>
    <w:rsid w:val="00777157"/>
    <w:rsid w:val="00777889"/>
    <w:rsid w:val="0078017C"/>
    <w:rsid w:val="007805AB"/>
    <w:rsid w:val="00781DAB"/>
    <w:rsid w:val="0078226D"/>
    <w:rsid w:val="00782500"/>
    <w:rsid w:val="0078281B"/>
    <w:rsid w:val="007833B4"/>
    <w:rsid w:val="007844F5"/>
    <w:rsid w:val="007866DF"/>
    <w:rsid w:val="0078742A"/>
    <w:rsid w:val="007877F5"/>
    <w:rsid w:val="00790618"/>
    <w:rsid w:val="00790707"/>
    <w:rsid w:val="0079087F"/>
    <w:rsid w:val="00790C62"/>
    <w:rsid w:val="00790F60"/>
    <w:rsid w:val="007914C5"/>
    <w:rsid w:val="007917BC"/>
    <w:rsid w:val="00791D61"/>
    <w:rsid w:val="00791EEB"/>
    <w:rsid w:val="00792469"/>
    <w:rsid w:val="0079317C"/>
    <w:rsid w:val="007940E2"/>
    <w:rsid w:val="0079445E"/>
    <w:rsid w:val="007949B2"/>
    <w:rsid w:val="00794E38"/>
    <w:rsid w:val="00796371"/>
    <w:rsid w:val="00796D20"/>
    <w:rsid w:val="00797365"/>
    <w:rsid w:val="007977AB"/>
    <w:rsid w:val="0079785E"/>
    <w:rsid w:val="007A009A"/>
    <w:rsid w:val="007A0F7C"/>
    <w:rsid w:val="007A1958"/>
    <w:rsid w:val="007A1E03"/>
    <w:rsid w:val="007A2969"/>
    <w:rsid w:val="007A2F15"/>
    <w:rsid w:val="007A31F6"/>
    <w:rsid w:val="007A4690"/>
    <w:rsid w:val="007A477C"/>
    <w:rsid w:val="007A4BD6"/>
    <w:rsid w:val="007A57BD"/>
    <w:rsid w:val="007A5A7F"/>
    <w:rsid w:val="007A6AC1"/>
    <w:rsid w:val="007A6E82"/>
    <w:rsid w:val="007A7ADE"/>
    <w:rsid w:val="007B0011"/>
    <w:rsid w:val="007B0388"/>
    <w:rsid w:val="007B0DFD"/>
    <w:rsid w:val="007B1542"/>
    <w:rsid w:val="007B44AA"/>
    <w:rsid w:val="007B48E7"/>
    <w:rsid w:val="007B4CB6"/>
    <w:rsid w:val="007B6864"/>
    <w:rsid w:val="007B7540"/>
    <w:rsid w:val="007B7942"/>
    <w:rsid w:val="007B7D64"/>
    <w:rsid w:val="007C1D5B"/>
    <w:rsid w:val="007C324C"/>
    <w:rsid w:val="007C4780"/>
    <w:rsid w:val="007C4904"/>
    <w:rsid w:val="007C538E"/>
    <w:rsid w:val="007C53E7"/>
    <w:rsid w:val="007C5494"/>
    <w:rsid w:val="007C5EEC"/>
    <w:rsid w:val="007C7785"/>
    <w:rsid w:val="007D0A24"/>
    <w:rsid w:val="007D0C6C"/>
    <w:rsid w:val="007D148A"/>
    <w:rsid w:val="007D2469"/>
    <w:rsid w:val="007D3636"/>
    <w:rsid w:val="007D3CA2"/>
    <w:rsid w:val="007D41E9"/>
    <w:rsid w:val="007D4AA4"/>
    <w:rsid w:val="007D4CD6"/>
    <w:rsid w:val="007D6B17"/>
    <w:rsid w:val="007D6CDD"/>
    <w:rsid w:val="007E0209"/>
    <w:rsid w:val="007E1652"/>
    <w:rsid w:val="007E1DFA"/>
    <w:rsid w:val="007E1ECD"/>
    <w:rsid w:val="007E23BE"/>
    <w:rsid w:val="007E3F51"/>
    <w:rsid w:val="007E4277"/>
    <w:rsid w:val="007E4B76"/>
    <w:rsid w:val="007E4BE3"/>
    <w:rsid w:val="007E4D2F"/>
    <w:rsid w:val="007E5655"/>
    <w:rsid w:val="007E5717"/>
    <w:rsid w:val="007E5D67"/>
    <w:rsid w:val="007F01E2"/>
    <w:rsid w:val="007F0203"/>
    <w:rsid w:val="007F02CE"/>
    <w:rsid w:val="007F1972"/>
    <w:rsid w:val="007F19BE"/>
    <w:rsid w:val="007F3594"/>
    <w:rsid w:val="007F3C72"/>
    <w:rsid w:val="007F4062"/>
    <w:rsid w:val="007F41D7"/>
    <w:rsid w:val="007F4E3A"/>
    <w:rsid w:val="007F669C"/>
    <w:rsid w:val="007F7866"/>
    <w:rsid w:val="008001BB"/>
    <w:rsid w:val="008006A3"/>
    <w:rsid w:val="00800A4D"/>
    <w:rsid w:val="00801B2C"/>
    <w:rsid w:val="008023FC"/>
    <w:rsid w:val="008027A3"/>
    <w:rsid w:val="008035C7"/>
    <w:rsid w:val="00804199"/>
    <w:rsid w:val="008044F5"/>
    <w:rsid w:val="008047CA"/>
    <w:rsid w:val="0080508F"/>
    <w:rsid w:val="00805A17"/>
    <w:rsid w:val="00805AD4"/>
    <w:rsid w:val="00806216"/>
    <w:rsid w:val="00807969"/>
    <w:rsid w:val="00810C98"/>
    <w:rsid w:val="00811E26"/>
    <w:rsid w:val="00811F5A"/>
    <w:rsid w:val="00812C5C"/>
    <w:rsid w:val="00812FC5"/>
    <w:rsid w:val="00813473"/>
    <w:rsid w:val="00813BEB"/>
    <w:rsid w:val="00813C47"/>
    <w:rsid w:val="00814901"/>
    <w:rsid w:val="00814C20"/>
    <w:rsid w:val="0081500F"/>
    <w:rsid w:val="008155D2"/>
    <w:rsid w:val="00815A3F"/>
    <w:rsid w:val="00816226"/>
    <w:rsid w:val="00816437"/>
    <w:rsid w:val="008166CB"/>
    <w:rsid w:val="00816BF4"/>
    <w:rsid w:val="00817199"/>
    <w:rsid w:val="00817680"/>
    <w:rsid w:val="00817B96"/>
    <w:rsid w:val="00820396"/>
    <w:rsid w:val="008207B4"/>
    <w:rsid w:val="00820B65"/>
    <w:rsid w:val="008221E8"/>
    <w:rsid w:val="0082227B"/>
    <w:rsid w:val="0082394D"/>
    <w:rsid w:val="00823F0D"/>
    <w:rsid w:val="00823F5B"/>
    <w:rsid w:val="00824648"/>
    <w:rsid w:val="00824D17"/>
    <w:rsid w:val="00825BEE"/>
    <w:rsid w:val="00826376"/>
    <w:rsid w:val="00826DA8"/>
    <w:rsid w:val="008273D7"/>
    <w:rsid w:val="008278B1"/>
    <w:rsid w:val="00827DD7"/>
    <w:rsid w:val="008306AD"/>
    <w:rsid w:val="00830A57"/>
    <w:rsid w:val="00830C8D"/>
    <w:rsid w:val="008318B7"/>
    <w:rsid w:val="008334C0"/>
    <w:rsid w:val="00833BB9"/>
    <w:rsid w:val="00833E65"/>
    <w:rsid w:val="00834D94"/>
    <w:rsid w:val="00836C4A"/>
    <w:rsid w:val="00840332"/>
    <w:rsid w:val="00840BED"/>
    <w:rsid w:val="00840D50"/>
    <w:rsid w:val="00840FF6"/>
    <w:rsid w:val="00841321"/>
    <w:rsid w:val="00841794"/>
    <w:rsid w:val="00841FDF"/>
    <w:rsid w:val="008430F4"/>
    <w:rsid w:val="008439B4"/>
    <w:rsid w:val="00844119"/>
    <w:rsid w:val="00844D69"/>
    <w:rsid w:val="00844FD5"/>
    <w:rsid w:val="00845EB6"/>
    <w:rsid w:val="008463C5"/>
    <w:rsid w:val="00846E07"/>
    <w:rsid w:val="00846FB7"/>
    <w:rsid w:val="00847163"/>
    <w:rsid w:val="008513B3"/>
    <w:rsid w:val="00851788"/>
    <w:rsid w:val="00851E37"/>
    <w:rsid w:val="008524F3"/>
    <w:rsid w:val="00852876"/>
    <w:rsid w:val="008530C6"/>
    <w:rsid w:val="0085323F"/>
    <w:rsid w:val="008536E7"/>
    <w:rsid w:val="008562E4"/>
    <w:rsid w:val="00856656"/>
    <w:rsid w:val="00856C23"/>
    <w:rsid w:val="00856CDF"/>
    <w:rsid w:val="00856E1B"/>
    <w:rsid w:val="00856E32"/>
    <w:rsid w:val="00856EB0"/>
    <w:rsid w:val="00860F36"/>
    <w:rsid w:val="00861B1E"/>
    <w:rsid w:val="008633D3"/>
    <w:rsid w:val="00863508"/>
    <w:rsid w:val="0086381A"/>
    <w:rsid w:val="00865471"/>
    <w:rsid w:val="00865FB7"/>
    <w:rsid w:val="008662CB"/>
    <w:rsid w:val="008703FE"/>
    <w:rsid w:val="00870958"/>
    <w:rsid w:val="00870C96"/>
    <w:rsid w:val="00872906"/>
    <w:rsid w:val="00872940"/>
    <w:rsid w:val="00872D89"/>
    <w:rsid w:val="00873681"/>
    <w:rsid w:val="00873916"/>
    <w:rsid w:val="00874694"/>
    <w:rsid w:val="00875F5C"/>
    <w:rsid w:val="00876842"/>
    <w:rsid w:val="008771F3"/>
    <w:rsid w:val="00880120"/>
    <w:rsid w:val="0088117B"/>
    <w:rsid w:val="008812F4"/>
    <w:rsid w:val="008813BC"/>
    <w:rsid w:val="008815A0"/>
    <w:rsid w:val="008819C2"/>
    <w:rsid w:val="00881C4C"/>
    <w:rsid w:val="0088281F"/>
    <w:rsid w:val="0088286F"/>
    <w:rsid w:val="0088297D"/>
    <w:rsid w:val="00882CAD"/>
    <w:rsid w:val="008834ED"/>
    <w:rsid w:val="008837B1"/>
    <w:rsid w:val="00883CA9"/>
    <w:rsid w:val="0088508C"/>
    <w:rsid w:val="008855AA"/>
    <w:rsid w:val="00885E79"/>
    <w:rsid w:val="0088626F"/>
    <w:rsid w:val="00886671"/>
    <w:rsid w:val="00887022"/>
    <w:rsid w:val="0088785F"/>
    <w:rsid w:val="00887B0D"/>
    <w:rsid w:val="008900C7"/>
    <w:rsid w:val="008901DD"/>
    <w:rsid w:val="008913E9"/>
    <w:rsid w:val="00891A0C"/>
    <w:rsid w:val="00891E46"/>
    <w:rsid w:val="00891FBE"/>
    <w:rsid w:val="00892413"/>
    <w:rsid w:val="00892F1C"/>
    <w:rsid w:val="008930B1"/>
    <w:rsid w:val="008931D2"/>
    <w:rsid w:val="008932D0"/>
    <w:rsid w:val="008933F9"/>
    <w:rsid w:val="00893ADC"/>
    <w:rsid w:val="00893FC9"/>
    <w:rsid w:val="008955EB"/>
    <w:rsid w:val="00895791"/>
    <w:rsid w:val="00895EF8"/>
    <w:rsid w:val="008968CD"/>
    <w:rsid w:val="00896BFA"/>
    <w:rsid w:val="008979D0"/>
    <w:rsid w:val="008A1882"/>
    <w:rsid w:val="008A3318"/>
    <w:rsid w:val="008A3D01"/>
    <w:rsid w:val="008A4180"/>
    <w:rsid w:val="008A4C1D"/>
    <w:rsid w:val="008A511A"/>
    <w:rsid w:val="008A53E8"/>
    <w:rsid w:val="008A57CC"/>
    <w:rsid w:val="008A5E3B"/>
    <w:rsid w:val="008A647F"/>
    <w:rsid w:val="008A64C3"/>
    <w:rsid w:val="008A6566"/>
    <w:rsid w:val="008A7852"/>
    <w:rsid w:val="008A79B1"/>
    <w:rsid w:val="008A7B13"/>
    <w:rsid w:val="008A7F9E"/>
    <w:rsid w:val="008B16CF"/>
    <w:rsid w:val="008B1B3F"/>
    <w:rsid w:val="008B1B4D"/>
    <w:rsid w:val="008B3382"/>
    <w:rsid w:val="008B4A6A"/>
    <w:rsid w:val="008B4F5E"/>
    <w:rsid w:val="008B6203"/>
    <w:rsid w:val="008B6C4A"/>
    <w:rsid w:val="008B718E"/>
    <w:rsid w:val="008B77F4"/>
    <w:rsid w:val="008B77FD"/>
    <w:rsid w:val="008C098E"/>
    <w:rsid w:val="008C105A"/>
    <w:rsid w:val="008C1264"/>
    <w:rsid w:val="008C15CF"/>
    <w:rsid w:val="008C4259"/>
    <w:rsid w:val="008C4A09"/>
    <w:rsid w:val="008C4F39"/>
    <w:rsid w:val="008C5BAB"/>
    <w:rsid w:val="008C7A1B"/>
    <w:rsid w:val="008C7A38"/>
    <w:rsid w:val="008D0052"/>
    <w:rsid w:val="008D0625"/>
    <w:rsid w:val="008D0787"/>
    <w:rsid w:val="008D13DA"/>
    <w:rsid w:val="008D146E"/>
    <w:rsid w:val="008D1A9B"/>
    <w:rsid w:val="008D2564"/>
    <w:rsid w:val="008D29A1"/>
    <w:rsid w:val="008D347B"/>
    <w:rsid w:val="008D35AA"/>
    <w:rsid w:val="008D38A0"/>
    <w:rsid w:val="008D3D92"/>
    <w:rsid w:val="008D3F8F"/>
    <w:rsid w:val="008D55FA"/>
    <w:rsid w:val="008D575D"/>
    <w:rsid w:val="008D5C3A"/>
    <w:rsid w:val="008D67F7"/>
    <w:rsid w:val="008D6C9A"/>
    <w:rsid w:val="008D78C7"/>
    <w:rsid w:val="008E0814"/>
    <w:rsid w:val="008E0993"/>
    <w:rsid w:val="008E0E34"/>
    <w:rsid w:val="008E1127"/>
    <w:rsid w:val="008E1324"/>
    <w:rsid w:val="008E19D0"/>
    <w:rsid w:val="008E21AF"/>
    <w:rsid w:val="008E27EE"/>
    <w:rsid w:val="008E2A0A"/>
    <w:rsid w:val="008E3348"/>
    <w:rsid w:val="008E3ACA"/>
    <w:rsid w:val="008E494F"/>
    <w:rsid w:val="008E514D"/>
    <w:rsid w:val="008E5239"/>
    <w:rsid w:val="008E5FF0"/>
    <w:rsid w:val="008E686A"/>
    <w:rsid w:val="008E7DA4"/>
    <w:rsid w:val="008F0208"/>
    <w:rsid w:val="008F206A"/>
    <w:rsid w:val="008F2413"/>
    <w:rsid w:val="008F32EB"/>
    <w:rsid w:val="008F32F7"/>
    <w:rsid w:val="008F360E"/>
    <w:rsid w:val="008F4436"/>
    <w:rsid w:val="008F534C"/>
    <w:rsid w:val="008F54A6"/>
    <w:rsid w:val="008F597F"/>
    <w:rsid w:val="008F6567"/>
    <w:rsid w:val="008F6B95"/>
    <w:rsid w:val="00900F6E"/>
    <w:rsid w:val="00902129"/>
    <w:rsid w:val="0090265F"/>
    <w:rsid w:val="009029E2"/>
    <w:rsid w:val="00902A47"/>
    <w:rsid w:val="00902D00"/>
    <w:rsid w:val="00904514"/>
    <w:rsid w:val="00905FA7"/>
    <w:rsid w:val="00906EA8"/>
    <w:rsid w:val="00906F61"/>
    <w:rsid w:val="0090716B"/>
    <w:rsid w:val="00907598"/>
    <w:rsid w:val="00907CF1"/>
    <w:rsid w:val="009146E9"/>
    <w:rsid w:val="009175CA"/>
    <w:rsid w:val="00920DF9"/>
    <w:rsid w:val="00924202"/>
    <w:rsid w:val="00924433"/>
    <w:rsid w:val="009247E5"/>
    <w:rsid w:val="00925583"/>
    <w:rsid w:val="0092561F"/>
    <w:rsid w:val="00925AF6"/>
    <w:rsid w:val="009265E8"/>
    <w:rsid w:val="0092720D"/>
    <w:rsid w:val="00927844"/>
    <w:rsid w:val="00931387"/>
    <w:rsid w:val="00931A4C"/>
    <w:rsid w:val="00931E40"/>
    <w:rsid w:val="009323BC"/>
    <w:rsid w:val="00932459"/>
    <w:rsid w:val="00932BD7"/>
    <w:rsid w:val="009332CA"/>
    <w:rsid w:val="0093364A"/>
    <w:rsid w:val="00933716"/>
    <w:rsid w:val="00934A1B"/>
    <w:rsid w:val="009366C8"/>
    <w:rsid w:val="009376BE"/>
    <w:rsid w:val="00937DD6"/>
    <w:rsid w:val="00940675"/>
    <w:rsid w:val="00940F21"/>
    <w:rsid w:val="00940F55"/>
    <w:rsid w:val="00941358"/>
    <w:rsid w:val="00941F14"/>
    <w:rsid w:val="00945671"/>
    <w:rsid w:val="00945AB5"/>
    <w:rsid w:val="00946655"/>
    <w:rsid w:val="00947117"/>
    <w:rsid w:val="00950E8C"/>
    <w:rsid w:val="009512FF"/>
    <w:rsid w:val="009520A4"/>
    <w:rsid w:val="0095306B"/>
    <w:rsid w:val="00953330"/>
    <w:rsid w:val="009545D0"/>
    <w:rsid w:val="00954E7D"/>
    <w:rsid w:val="00955286"/>
    <w:rsid w:val="00955D78"/>
    <w:rsid w:val="009569DF"/>
    <w:rsid w:val="0095719A"/>
    <w:rsid w:val="00957A0E"/>
    <w:rsid w:val="00962C81"/>
    <w:rsid w:val="009643CF"/>
    <w:rsid w:val="009650BD"/>
    <w:rsid w:val="00965F3E"/>
    <w:rsid w:val="009668CB"/>
    <w:rsid w:val="00967136"/>
    <w:rsid w:val="00967166"/>
    <w:rsid w:val="0096776F"/>
    <w:rsid w:val="009701E2"/>
    <w:rsid w:val="00971292"/>
    <w:rsid w:val="009715F3"/>
    <w:rsid w:val="00971AE6"/>
    <w:rsid w:val="0097260D"/>
    <w:rsid w:val="009727E2"/>
    <w:rsid w:val="00972C0E"/>
    <w:rsid w:val="00973209"/>
    <w:rsid w:val="0097391D"/>
    <w:rsid w:val="0097393A"/>
    <w:rsid w:val="0097558C"/>
    <w:rsid w:val="009758CA"/>
    <w:rsid w:val="00976BA8"/>
    <w:rsid w:val="009770B5"/>
    <w:rsid w:val="009774C3"/>
    <w:rsid w:val="00980166"/>
    <w:rsid w:val="009811E3"/>
    <w:rsid w:val="009811E4"/>
    <w:rsid w:val="009818C1"/>
    <w:rsid w:val="0098199C"/>
    <w:rsid w:val="009826BD"/>
    <w:rsid w:val="0098380F"/>
    <w:rsid w:val="00984048"/>
    <w:rsid w:val="009843FB"/>
    <w:rsid w:val="00984B3A"/>
    <w:rsid w:val="00985608"/>
    <w:rsid w:val="00986054"/>
    <w:rsid w:val="00986E49"/>
    <w:rsid w:val="00987340"/>
    <w:rsid w:val="00987470"/>
    <w:rsid w:val="009879B0"/>
    <w:rsid w:val="00987E39"/>
    <w:rsid w:val="00990242"/>
    <w:rsid w:val="009912C4"/>
    <w:rsid w:val="009920BE"/>
    <w:rsid w:val="0099247A"/>
    <w:rsid w:val="009924EC"/>
    <w:rsid w:val="00992547"/>
    <w:rsid w:val="00992796"/>
    <w:rsid w:val="009928CD"/>
    <w:rsid w:val="00992918"/>
    <w:rsid w:val="009929A1"/>
    <w:rsid w:val="00992A3A"/>
    <w:rsid w:val="00992F7D"/>
    <w:rsid w:val="00992F87"/>
    <w:rsid w:val="00993D6B"/>
    <w:rsid w:val="00994162"/>
    <w:rsid w:val="0099453B"/>
    <w:rsid w:val="00994896"/>
    <w:rsid w:val="009957A7"/>
    <w:rsid w:val="00997C45"/>
    <w:rsid w:val="00997D50"/>
    <w:rsid w:val="00997E99"/>
    <w:rsid w:val="009A09D8"/>
    <w:rsid w:val="009A11D1"/>
    <w:rsid w:val="009A1A2D"/>
    <w:rsid w:val="009A1C25"/>
    <w:rsid w:val="009A1DC9"/>
    <w:rsid w:val="009A1E81"/>
    <w:rsid w:val="009A29F6"/>
    <w:rsid w:val="009A318C"/>
    <w:rsid w:val="009A3D2C"/>
    <w:rsid w:val="009A45E3"/>
    <w:rsid w:val="009A5C8E"/>
    <w:rsid w:val="009A5D92"/>
    <w:rsid w:val="009A6292"/>
    <w:rsid w:val="009A725C"/>
    <w:rsid w:val="009B0254"/>
    <w:rsid w:val="009B0AEB"/>
    <w:rsid w:val="009B0B0E"/>
    <w:rsid w:val="009B0BFE"/>
    <w:rsid w:val="009B13A9"/>
    <w:rsid w:val="009B1FB6"/>
    <w:rsid w:val="009B26E2"/>
    <w:rsid w:val="009B27F0"/>
    <w:rsid w:val="009B29D1"/>
    <w:rsid w:val="009B342D"/>
    <w:rsid w:val="009B4187"/>
    <w:rsid w:val="009B46FE"/>
    <w:rsid w:val="009B5150"/>
    <w:rsid w:val="009B5D34"/>
    <w:rsid w:val="009B60B8"/>
    <w:rsid w:val="009B665F"/>
    <w:rsid w:val="009C0F89"/>
    <w:rsid w:val="009C2265"/>
    <w:rsid w:val="009C2381"/>
    <w:rsid w:val="009C2AFB"/>
    <w:rsid w:val="009C2FDC"/>
    <w:rsid w:val="009C39DC"/>
    <w:rsid w:val="009C4FA5"/>
    <w:rsid w:val="009C6F5A"/>
    <w:rsid w:val="009C7051"/>
    <w:rsid w:val="009C7F28"/>
    <w:rsid w:val="009D0150"/>
    <w:rsid w:val="009D0538"/>
    <w:rsid w:val="009D0735"/>
    <w:rsid w:val="009D109E"/>
    <w:rsid w:val="009D10C4"/>
    <w:rsid w:val="009D15C2"/>
    <w:rsid w:val="009D17AF"/>
    <w:rsid w:val="009D386E"/>
    <w:rsid w:val="009D3A9F"/>
    <w:rsid w:val="009D4F0E"/>
    <w:rsid w:val="009D7806"/>
    <w:rsid w:val="009E0189"/>
    <w:rsid w:val="009E060B"/>
    <w:rsid w:val="009E0A5B"/>
    <w:rsid w:val="009E0A69"/>
    <w:rsid w:val="009E1EA0"/>
    <w:rsid w:val="009E394B"/>
    <w:rsid w:val="009E7D40"/>
    <w:rsid w:val="009E7E97"/>
    <w:rsid w:val="009F0458"/>
    <w:rsid w:val="009F0A08"/>
    <w:rsid w:val="009F16D7"/>
    <w:rsid w:val="009F2814"/>
    <w:rsid w:val="009F2E10"/>
    <w:rsid w:val="009F44FC"/>
    <w:rsid w:val="009F5570"/>
    <w:rsid w:val="009F5FFD"/>
    <w:rsid w:val="009F693E"/>
    <w:rsid w:val="009F6EC1"/>
    <w:rsid w:val="009F728E"/>
    <w:rsid w:val="009F78EC"/>
    <w:rsid w:val="00A01BD4"/>
    <w:rsid w:val="00A03374"/>
    <w:rsid w:val="00A037EB"/>
    <w:rsid w:val="00A04118"/>
    <w:rsid w:val="00A0431C"/>
    <w:rsid w:val="00A04487"/>
    <w:rsid w:val="00A05F8F"/>
    <w:rsid w:val="00A068E2"/>
    <w:rsid w:val="00A07A16"/>
    <w:rsid w:val="00A07C26"/>
    <w:rsid w:val="00A103E3"/>
    <w:rsid w:val="00A10F57"/>
    <w:rsid w:val="00A12E9F"/>
    <w:rsid w:val="00A12FDC"/>
    <w:rsid w:val="00A13CBA"/>
    <w:rsid w:val="00A14535"/>
    <w:rsid w:val="00A149EA"/>
    <w:rsid w:val="00A16BED"/>
    <w:rsid w:val="00A17049"/>
    <w:rsid w:val="00A178E4"/>
    <w:rsid w:val="00A17AEE"/>
    <w:rsid w:val="00A21219"/>
    <w:rsid w:val="00A22029"/>
    <w:rsid w:val="00A23136"/>
    <w:rsid w:val="00A23249"/>
    <w:rsid w:val="00A250F6"/>
    <w:rsid w:val="00A252B1"/>
    <w:rsid w:val="00A25C4E"/>
    <w:rsid w:val="00A26326"/>
    <w:rsid w:val="00A26AA6"/>
    <w:rsid w:val="00A27373"/>
    <w:rsid w:val="00A308D5"/>
    <w:rsid w:val="00A30B42"/>
    <w:rsid w:val="00A31750"/>
    <w:rsid w:val="00A3378E"/>
    <w:rsid w:val="00A3451B"/>
    <w:rsid w:val="00A35064"/>
    <w:rsid w:val="00A3589B"/>
    <w:rsid w:val="00A369D5"/>
    <w:rsid w:val="00A37194"/>
    <w:rsid w:val="00A37575"/>
    <w:rsid w:val="00A37C42"/>
    <w:rsid w:val="00A37DE6"/>
    <w:rsid w:val="00A40017"/>
    <w:rsid w:val="00A412D3"/>
    <w:rsid w:val="00A414E8"/>
    <w:rsid w:val="00A4150A"/>
    <w:rsid w:val="00A424C6"/>
    <w:rsid w:val="00A428B5"/>
    <w:rsid w:val="00A43319"/>
    <w:rsid w:val="00A44518"/>
    <w:rsid w:val="00A45879"/>
    <w:rsid w:val="00A45FD4"/>
    <w:rsid w:val="00A4689A"/>
    <w:rsid w:val="00A5040A"/>
    <w:rsid w:val="00A50D43"/>
    <w:rsid w:val="00A50EFE"/>
    <w:rsid w:val="00A50F20"/>
    <w:rsid w:val="00A511AE"/>
    <w:rsid w:val="00A51850"/>
    <w:rsid w:val="00A55098"/>
    <w:rsid w:val="00A55698"/>
    <w:rsid w:val="00A564FD"/>
    <w:rsid w:val="00A567D8"/>
    <w:rsid w:val="00A571B1"/>
    <w:rsid w:val="00A575F9"/>
    <w:rsid w:val="00A57FBC"/>
    <w:rsid w:val="00A60531"/>
    <w:rsid w:val="00A6105B"/>
    <w:rsid w:val="00A61DBF"/>
    <w:rsid w:val="00A626BA"/>
    <w:rsid w:val="00A62C91"/>
    <w:rsid w:val="00A633F4"/>
    <w:rsid w:val="00A6363F"/>
    <w:rsid w:val="00A64F17"/>
    <w:rsid w:val="00A679F6"/>
    <w:rsid w:val="00A70DF2"/>
    <w:rsid w:val="00A71211"/>
    <w:rsid w:val="00A718F1"/>
    <w:rsid w:val="00A71C23"/>
    <w:rsid w:val="00A72A5B"/>
    <w:rsid w:val="00A72D6F"/>
    <w:rsid w:val="00A72FA8"/>
    <w:rsid w:val="00A730E7"/>
    <w:rsid w:val="00A73362"/>
    <w:rsid w:val="00A7375F"/>
    <w:rsid w:val="00A73D1A"/>
    <w:rsid w:val="00A73F80"/>
    <w:rsid w:val="00A74FF4"/>
    <w:rsid w:val="00A75B2F"/>
    <w:rsid w:val="00A75F21"/>
    <w:rsid w:val="00A76001"/>
    <w:rsid w:val="00A762B3"/>
    <w:rsid w:val="00A76FB3"/>
    <w:rsid w:val="00A77C56"/>
    <w:rsid w:val="00A8073C"/>
    <w:rsid w:val="00A80AD4"/>
    <w:rsid w:val="00A80BE5"/>
    <w:rsid w:val="00A811CA"/>
    <w:rsid w:val="00A8129B"/>
    <w:rsid w:val="00A82255"/>
    <w:rsid w:val="00A8244E"/>
    <w:rsid w:val="00A84138"/>
    <w:rsid w:val="00A84876"/>
    <w:rsid w:val="00A87094"/>
    <w:rsid w:val="00A87AAF"/>
    <w:rsid w:val="00A9054C"/>
    <w:rsid w:val="00A907BF"/>
    <w:rsid w:val="00A90F0A"/>
    <w:rsid w:val="00A9307A"/>
    <w:rsid w:val="00A931CE"/>
    <w:rsid w:val="00A9466F"/>
    <w:rsid w:val="00A948BF"/>
    <w:rsid w:val="00A948D3"/>
    <w:rsid w:val="00A96430"/>
    <w:rsid w:val="00A971C4"/>
    <w:rsid w:val="00A97F6F"/>
    <w:rsid w:val="00AA0D6F"/>
    <w:rsid w:val="00AA0E15"/>
    <w:rsid w:val="00AA22F9"/>
    <w:rsid w:val="00AA2ABC"/>
    <w:rsid w:val="00AA357A"/>
    <w:rsid w:val="00AA418F"/>
    <w:rsid w:val="00AA46C9"/>
    <w:rsid w:val="00AA540A"/>
    <w:rsid w:val="00AA5AA9"/>
    <w:rsid w:val="00AA7B71"/>
    <w:rsid w:val="00AA7D72"/>
    <w:rsid w:val="00AB03AB"/>
    <w:rsid w:val="00AB0523"/>
    <w:rsid w:val="00AB0799"/>
    <w:rsid w:val="00AB0B39"/>
    <w:rsid w:val="00AB10E4"/>
    <w:rsid w:val="00AB1E9C"/>
    <w:rsid w:val="00AB32BA"/>
    <w:rsid w:val="00AB4E41"/>
    <w:rsid w:val="00AB53BE"/>
    <w:rsid w:val="00AB5F05"/>
    <w:rsid w:val="00AB77AF"/>
    <w:rsid w:val="00AB7FDD"/>
    <w:rsid w:val="00AC045B"/>
    <w:rsid w:val="00AC20F2"/>
    <w:rsid w:val="00AC2333"/>
    <w:rsid w:val="00AC2387"/>
    <w:rsid w:val="00AC2543"/>
    <w:rsid w:val="00AC2C3C"/>
    <w:rsid w:val="00AC3422"/>
    <w:rsid w:val="00AC36CB"/>
    <w:rsid w:val="00AC5537"/>
    <w:rsid w:val="00AC5A31"/>
    <w:rsid w:val="00AC6402"/>
    <w:rsid w:val="00AC6BDC"/>
    <w:rsid w:val="00AD0AC1"/>
    <w:rsid w:val="00AD1586"/>
    <w:rsid w:val="00AD2A00"/>
    <w:rsid w:val="00AD47BB"/>
    <w:rsid w:val="00AD4CB6"/>
    <w:rsid w:val="00AD62E4"/>
    <w:rsid w:val="00AD7EF0"/>
    <w:rsid w:val="00AE0AFC"/>
    <w:rsid w:val="00AE0FED"/>
    <w:rsid w:val="00AE2347"/>
    <w:rsid w:val="00AE2980"/>
    <w:rsid w:val="00AE29BF"/>
    <w:rsid w:val="00AE2D74"/>
    <w:rsid w:val="00AE4552"/>
    <w:rsid w:val="00AE50C2"/>
    <w:rsid w:val="00AE5553"/>
    <w:rsid w:val="00AE5720"/>
    <w:rsid w:val="00AE5D80"/>
    <w:rsid w:val="00AF0318"/>
    <w:rsid w:val="00AF0440"/>
    <w:rsid w:val="00AF0FA3"/>
    <w:rsid w:val="00AF1E54"/>
    <w:rsid w:val="00AF20A5"/>
    <w:rsid w:val="00AF27C2"/>
    <w:rsid w:val="00AF46CD"/>
    <w:rsid w:val="00AF48FD"/>
    <w:rsid w:val="00AF780A"/>
    <w:rsid w:val="00B000EF"/>
    <w:rsid w:val="00B00828"/>
    <w:rsid w:val="00B0125B"/>
    <w:rsid w:val="00B01EB7"/>
    <w:rsid w:val="00B02148"/>
    <w:rsid w:val="00B02CA2"/>
    <w:rsid w:val="00B037DD"/>
    <w:rsid w:val="00B048BC"/>
    <w:rsid w:val="00B05126"/>
    <w:rsid w:val="00B064EA"/>
    <w:rsid w:val="00B06C16"/>
    <w:rsid w:val="00B10146"/>
    <w:rsid w:val="00B10950"/>
    <w:rsid w:val="00B10B43"/>
    <w:rsid w:val="00B10D04"/>
    <w:rsid w:val="00B11E78"/>
    <w:rsid w:val="00B1222E"/>
    <w:rsid w:val="00B12241"/>
    <w:rsid w:val="00B1345D"/>
    <w:rsid w:val="00B13580"/>
    <w:rsid w:val="00B138A2"/>
    <w:rsid w:val="00B15BD3"/>
    <w:rsid w:val="00B16081"/>
    <w:rsid w:val="00B1629F"/>
    <w:rsid w:val="00B16637"/>
    <w:rsid w:val="00B17BBC"/>
    <w:rsid w:val="00B17EB6"/>
    <w:rsid w:val="00B20366"/>
    <w:rsid w:val="00B20367"/>
    <w:rsid w:val="00B20528"/>
    <w:rsid w:val="00B211B3"/>
    <w:rsid w:val="00B21363"/>
    <w:rsid w:val="00B2236E"/>
    <w:rsid w:val="00B23A94"/>
    <w:rsid w:val="00B24916"/>
    <w:rsid w:val="00B24C3E"/>
    <w:rsid w:val="00B24F3E"/>
    <w:rsid w:val="00B26185"/>
    <w:rsid w:val="00B265AC"/>
    <w:rsid w:val="00B27F1E"/>
    <w:rsid w:val="00B31964"/>
    <w:rsid w:val="00B31E60"/>
    <w:rsid w:val="00B3285A"/>
    <w:rsid w:val="00B32AC9"/>
    <w:rsid w:val="00B34D7A"/>
    <w:rsid w:val="00B34DF0"/>
    <w:rsid w:val="00B35B2D"/>
    <w:rsid w:val="00B35EDD"/>
    <w:rsid w:val="00B3649E"/>
    <w:rsid w:val="00B36ED5"/>
    <w:rsid w:val="00B37EB9"/>
    <w:rsid w:val="00B40C0E"/>
    <w:rsid w:val="00B43186"/>
    <w:rsid w:val="00B43458"/>
    <w:rsid w:val="00B43ABB"/>
    <w:rsid w:val="00B43BF9"/>
    <w:rsid w:val="00B43C0D"/>
    <w:rsid w:val="00B442A9"/>
    <w:rsid w:val="00B4645E"/>
    <w:rsid w:val="00B46539"/>
    <w:rsid w:val="00B532EB"/>
    <w:rsid w:val="00B53D8F"/>
    <w:rsid w:val="00B55E4E"/>
    <w:rsid w:val="00B562AD"/>
    <w:rsid w:val="00B56A9C"/>
    <w:rsid w:val="00B56BD1"/>
    <w:rsid w:val="00B5759E"/>
    <w:rsid w:val="00B578A8"/>
    <w:rsid w:val="00B57C39"/>
    <w:rsid w:val="00B57E0E"/>
    <w:rsid w:val="00B61FE8"/>
    <w:rsid w:val="00B62BDA"/>
    <w:rsid w:val="00B63D2E"/>
    <w:rsid w:val="00B64A21"/>
    <w:rsid w:val="00B66B66"/>
    <w:rsid w:val="00B67020"/>
    <w:rsid w:val="00B67131"/>
    <w:rsid w:val="00B67C5C"/>
    <w:rsid w:val="00B7036F"/>
    <w:rsid w:val="00B710CD"/>
    <w:rsid w:val="00B71DC1"/>
    <w:rsid w:val="00B72C62"/>
    <w:rsid w:val="00B73012"/>
    <w:rsid w:val="00B73132"/>
    <w:rsid w:val="00B733D3"/>
    <w:rsid w:val="00B73547"/>
    <w:rsid w:val="00B735AD"/>
    <w:rsid w:val="00B736BF"/>
    <w:rsid w:val="00B748BE"/>
    <w:rsid w:val="00B74D92"/>
    <w:rsid w:val="00B76073"/>
    <w:rsid w:val="00B803BE"/>
    <w:rsid w:val="00B8139E"/>
    <w:rsid w:val="00B81B28"/>
    <w:rsid w:val="00B82589"/>
    <w:rsid w:val="00B82977"/>
    <w:rsid w:val="00B836F1"/>
    <w:rsid w:val="00B842CA"/>
    <w:rsid w:val="00B84366"/>
    <w:rsid w:val="00B84EAD"/>
    <w:rsid w:val="00B8512C"/>
    <w:rsid w:val="00B85C0E"/>
    <w:rsid w:val="00B8650A"/>
    <w:rsid w:val="00B86534"/>
    <w:rsid w:val="00B868C5"/>
    <w:rsid w:val="00B86A16"/>
    <w:rsid w:val="00B86D2C"/>
    <w:rsid w:val="00B87107"/>
    <w:rsid w:val="00B877E2"/>
    <w:rsid w:val="00B90122"/>
    <w:rsid w:val="00B901B0"/>
    <w:rsid w:val="00B908E5"/>
    <w:rsid w:val="00B9129D"/>
    <w:rsid w:val="00B91B2F"/>
    <w:rsid w:val="00B93559"/>
    <w:rsid w:val="00B936CC"/>
    <w:rsid w:val="00B937D2"/>
    <w:rsid w:val="00B939FD"/>
    <w:rsid w:val="00B949DD"/>
    <w:rsid w:val="00B94A13"/>
    <w:rsid w:val="00B95278"/>
    <w:rsid w:val="00B95358"/>
    <w:rsid w:val="00B9541B"/>
    <w:rsid w:val="00B958CC"/>
    <w:rsid w:val="00B96BFC"/>
    <w:rsid w:val="00B96D70"/>
    <w:rsid w:val="00BA05E9"/>
    <w:rsid w:val="00BA262B"/>
    <w:rsid w:val="00BA28B9"/>
    <w:rsid w:val="00BA2E9D"/>
    <w:rsid w:val="00BA3A31"/>
    <w:rsid w:val="00BA3B81"/>
    <w:rsid w:val="00BA403A"/>
    <w:rsid w:val="00BA404E"/>
    <w:rsid w:val="00BA42CE"/>
    <w:rsid w:val="00BA48D3"/>
    <w:rsid w:val="00BA4B2B"/>
    <w:rsid w:val="00BA6855"/>
    <w:rsid w:val="00BA6E37"/>
    <w:rsid w:val="00BA72F0"/>
    <w:rsid w:val="00BB03B0"/>
    <w:rsid w:val="00BB06FA"/>
    <w:rsid w:val="00BB14A8"/>
    <w:rsid w:val="00BB31B2"/>
    <w:rsid w:val="00BB328F"/>
    <w:rsid w:val="00BB587E"/>
    <w:rsid w:val="00BB5A14"/>
    <w:rsid w:val="00BB614A"/>
    <w:rsid w:val="00BB7A2A"/>
    <w:rsid w:val="00BB7AD2"/>
    <w:rsid w:val="00BC008D"/>
    <w:rsid w:val="00BC11B0"/>
    <w:rsid w:val="00BC175A"/>
    <w:rsid w:val="00BC1D35"/>
    <w:rsid w:val="00BC3014"/>
    <w:rsid w:val="00BC35F3"/>
    <w:rsid w:val="00BC372E"/>
    <w:rsid w:val="00BC3A38"/>
    <w:rsid w:val="00BC4121"/>
    <w:rsid w:val="00BC4392"/>
    <w:rsid w:val="00BC4AD0"/>
    <w:rsid w:val="00BC4D5C"/>
    <w:rsid w:val="00BC51D6"/>
    <w:rsid w:val="00BC5203"/>
    <w:rsid w:val="00BC522F"/>
    <w:rsid w:val="00BC54FA"/>
    <w:rsid w:val="00BC5D04"/>
    <w:rsid w:val="00BC77A4"/>
    <w:rsid w:val="00BD136E"/>
    <w:rsid w:val="00BD1D2C"/>
    <w:rsid w:val="00BD2C61"/>
    <w:rsid w:val="00BD31CC"/>
    <w:rsid w:val="00BD4439"/>
    <w:rsid w:val="00BD4893"/>
    <w:rsid w:val="00BD4CDB"/>
    <w:rsid w:val="00BD54BF"/>
    <w:rsid w:val="00BD5D1E"/>
    <w:rsid w:val="00BD69E6"/>
    <w:rsid w:val="00BD72AD"/>
    <w:rsid w:val="00BD77F8"/>
    <w:rsid w:val="00BD7E85"/>
    <w:rsid w:val="00BE0439"/>
    <w:rsid w:val="00BE1148"/>
    <w:rsid w:val="00BE11C1"/>
    <w:rsid w:val="00BE137E"/>
    <w:rsid w:val="00BE19C9"/>
    <w:rsid w:val="00BE1E14"/>
    <w:rsid w:val="00BE25D0"/>
    <w:rsid w:val="00BE2D46"/>
    <w:rsid w:val="00BE2F6E"/>
    <w:rsid w:val="00BE413B"/>
    <w:rsid w:val="00BE4CA6"/>
    <w:rsid w:val="00BE5451"/>
    <w:rsid w:val="00BE5E47"/>
    <w:rsid w:val="00BF1E30"/>
    <w:rsid w:val="00BF291D"/>
    <w:rsid w:val="00BF2E54"/>
    <w:rsid w:val="00BF2FDC"/>
    <w:rsid w:val="00BF3953"/>
    <w:rsid w:val="00BF3B1D"/>
    <w:rsid w:val="00BF4137"/>
    <w:rsid w:val="00BF475F"/>
    <w:rsid w:val="00BF626B"/>
    <w:rsid w:val="00BF663C"/>
    <w:rsid w:val="00BF6BC7"/>
    <w:rsid w:val="00BF73B5"/>
    <w:rsid w:val="00C0031A"/>
    <w:rsid w:val="00C007A6"/>
    <w:rsid w:val="00C01835"/>
    <w:rsid w:val="00C01CEF"/>
    <w:rsid w:val="00C01DE1"/>
    <w:rsid w:val="00C01E17"/>
    <w:rsid w:val="00C02949"/>
    <w:rsid w:val="00C0445D"/>
    <w:rsid w:val="00C04558"/>
    <w:rsid w:val="00C04926"/>
    <w:rsid w:val="00C0520E"/>
    <w:rsid w:val="00C054C0"/>
    <w:rsid w:val="00C05789"/>
    <w:rsid w:val="00C05B1A"/>
    <w:rsid w:val="00C05E15"/>
    <w:rsid w:val="00C05E77"/>
    <w:rsid w:val="00C06704"/>
    <w:rsid w:val="00C07843"/>
    <w:rsid w:val="00C07D54"/>
    <w:rsid w:val="00C10255"/>
    <w:rsid w:val="00C1048F"/>
    <w:rsid w:val="00C11020"/>
    <w:rsid w:val="00C112D5"/>
    <w:rsid w:val="00C118F2"/>
    <w:rsid w:val="00C11A37"/>
    <w:rsid w:val="00C1231B"/>
    <w:rsid w:val="00C12561"/>
    <w:rsid w:val="00C13904"/>
    <w:rsid w:val="00C14265"/>
    <w:rsid w:val="00C1432A"/>
    <w:rsid w:val="00C14611"/>
    <w:rsid w:val="00C155AB"/>
    <w:rsid w:val="00C15B0A"/>
    <w:rsid w:val="00C16073"/>
    <w:rsid w:val="00C20186"/>
    <w:rsid w:val="00C20708"/>
    <w:rsid w:val="00C20F1B"/>
    <w:rsid w:val="00C21B55"/>
    <w:rsid w:val="00C22271"/>
    <w:rsid w:val="00C22810"/>
    <w:rsid w:val="00C22A5E"/>
    <w:rsid w:val="00C24A54"/>
    <w:rsid w:val="00C26345"/>
    <w:rsid w:val="00C26E26"/>
    <w:rsid w:val="00C27992"/>
    <w:rsid w:val="00C27C23"/>
    <w:rsid w:val="00C30338"/>
    <w:rsid w:val="00C30BBA"/>
    <w:rsid w:val="00C30E3F"/>
    <w:rsid w:val="00C30F9A"/>
    <w:rsid w:val="00C3129D"/>
    <w:rsid w:val="00C312B1"/>
    <w:rsid w:val="00C31B04"/>
    <w:rsid w:val="00C3232C"/>
    <w:rsid w:val="00C332BB"/>
    <w:rsid w:val="00C336D6"/>
    <w:rsid w:val="00C34026"/>
    <w:rsid w:val="00C34859"/>
    <w:rsid w:val="00C35B94"/>
    <w:rsid w:val="00C37D1C"/>
    <w:rsid w:val="00C408CC"/>
    <w:rsid w:val="00C412A7"/>
    <w:rsid w:val="00C41479"/>
    <w:rsid w:val="00C41B8A"/>
    <w:rsid w:val="00C41E77"/>
    <w:rsid w:val="00C430E2"/>
    <w:rsid w:val="00C4566B"/>
    <w:rsid w:val="00C45D37"/>
    <w:rsid w:val="00C47874"/>
    <w:rsid w:val="00C47BB6"/>
    <w:rsid w:val="00C47DAA"/>
    <w:rsid w:val="00C50CE7"/>
    <w:rsid w:val="00C50F8E"/>
    <w:rsid w:val="00C51A9B"/>
    <w:rsid w:val="00C51E9B"/>
    <w:rsid w:val="00C51F5D"/>
    <w:rsid w:val="00C52051"/>
    <w:rsid w:val="00C52E63"/>
    <w:rsid w:val="00C53098"/>
    <w:rsid w:val="00C5373A"/>
    <w:rsid w:val="00C53BBF"/>
    <w:rsid w:val="00C54001"/>
    <w:rsid w:val="00C54A4A"/>
    <w:rsid w:val="00C54CEA"/>
    <w:rsid w:val="00C56492"/>
    <w:rsid w:val="00C61E6E"/>
    <w:rsid w:val="00C61F65"/>
    <w:rsid w:val="00C62755"/>
    <w:rsid w:val="00C63669"/>
    <w:rsid w:val="00C63F53"/>
    <w:rsid w:val="00C64682"/>
    <w:rsid w:val="00C65182"/>
    <w:rsid w:val="00C65D98"/>
    <w:rsid w:val="00C661FF"/>
    <w:rsid w:val="00C664AF"/>
    <w:rsid w:val="00C668E6"/>
    <w:rsid w:val="00C6695D"/>
    <w:rsid w:val="00C669C1"/>
    <w:rsid w:val="00C66F58"/>
    <w:rsid w:val="00C670D8"/>
    <w:rsid w:val="00C67248"/>
    <w:rsid w:val="00C67CBF"/>
    <w:rsid w:val="00C7070D"/>
    <w:rsid w:val="00C70DAB"/>
    <w:rsid w:val="00C71A0F"/>
    <w:rsid w:val="00C71B98"/>
    <w:rsid w:val="00C71D68"/>
    <w:rsid w:val="00C74621"/>
    <w:rsid w:val="00C778A5"/>
    <w:rsid w:val="00C77E2D"/>
    <w:rsid w:val="00C80650"/>
    <w:rsid w:val="00C80AE3"/>
    <w:rsid w:val="00C80FEB"/>
    <w:rsid w:val="00C81093"/>
    <w:rsid w:val="00C820F0"/>
    <w:rsid w:val="00C8240F"/>
    <w:rsid w:val="00C83CCC"/>
    <w:rsid w:val="00C8421B"/>
    <w:rsid w:val="00C84823"/>
    <w:rsid w:val="00C84881"/>
    <w:rsid w:val="00C84AA9"/>
    <w:rsid w:val="00C8545C"/>
    <w:rsid w:val="00C86478"/>
    <w:rsid w:val="00C86D3F"/>
    <w:rsid w:val="00C90665"/>
    <w:rsid w:val="00C91782"/>
    <w:rsid w:val="00C92FBF"/>
    <w:rsid w:val="00C94A1E"/>
    <w:rsid w:val="00C94D27"/>
    <w:rsid w:val="00C94F45"/>
    <w:rsid w:val="00C9545D"/>
    <w:rsid w:val="00C95639"/>
    <w:rsid w:val="00C967C4"/>
    <w:rsid w:val="00C96B88"/>
    <w:rsid w:val="00C97744"/>
    <w:rsid w:val="00C978A9"/>
    <w:rsid w:val="00C97A63"/>
    <w:rsid w:val="00CA0371"/>
    <w:rsid w:val="00CA0AE9"/>
    <w:rsid w:val="00CA1F59"/>
    <w:rsid w:val="00CA447D"/>
    <w:rsid w:val="00CA4C14"/>
    <w:rsid w:val="00CA5E0C"/>
    <w:rsid w:val="00CA5E8F"/>
    <w:rsid w:val="00CA6409"/>
    <w:rsid w:val="00CA69F6"/>
    <w:rsid w:val="00CA6A00"/>
    <w:rsid w:val="00CB0419"/>
    <w:rsid w:val="00CB13B3"/>
    <w:rsid w:val="00CB15CD"/>
    <w:rsid w:val="00CB5271"/>
    <w:rsid w:val="00CB5839"/>
    <w:rsid w:val="00CB66F2"/>
    <w:rsid w:val="00CB6992"/>
    <w:rsid w:val="00CB70DE"/>
    <w:rsid w:val="00CC09A8"/>
    <w:rsid w:val="00CC13D1"/>
    <w:rsid w:val="00CC19D1"/>
    <w:rsid w:val="00CC5755"/>
    <w:rsid w:val="00CC57D2"/>
    <w:rsid w:val="00CC6D22"/>
    <w:rsid w:val="00CC6F12"/>
    <w:rsid w:val="00CC7005"/>
    <w:rsid w:val="00CC715D"/>
    <w:rsid w:val="00CC72EE"/>
    <w:rsid w:val="00CC783C"/>
    <w:rsid w:val="00CC7D2F"/>
    <w:rsid w:val="00CD0CB1"/>
    <w:rsid w:val="00CD0FFD"/>
    <w:rsid w:val="00CD15ED"/>
    <w:rsid w:val="00CD1F4A"/>
    <w:rsid w:val="00CD22DA"/>
    <w:rsid w:val="00CD2D16"/>
    <w:rsid w:val="00CD2D93"/>
    <w:rsid w:val="00CD3706"/>
    <w:rsid w:val="00CD3C0B"/>
    <w:rsid w:val="00CD5801"/>
    <w:rsid w:val="00CD5B13"/>
    <w:rsid w:val="00CD6923"/>
    <w:rsid w:val="00CD6E86"/>
    <w:rsid w:val="00CE09E1"/>
    <w:rsid w:val="00CE0F86"/>
    <w:rsid w:val="00CE153C"/>
    <w:rsid w:val="00CE2D3D"/>
    <w:rsid w:val="00CE2E6F"/>
    <w:rsid w:val="00CE32C4"/>
    <w:rsid w:val="00CE33CE"/>
    <w:rsid w:val="00CE358C"/>
    <w:rsid w:val="00CE4392"/>
    <w:rsid w:val="00CE4BB5"/>
    <w:rsid w:val="00CE529A"/>
    <w:rsid w:val="00CE5BED"/>
    <w:rsid w:val="00CE60B8"/>
    <w:rsid w:val="00CE6649"/>
    <w:rsid w:val="00CE73AA"/>
    <w:rsid w:val="00CE785B"/>
    <w:rsid w:val="00CE7A98"/>
    <w:rsid w:val="00CE7CDD"/>
    <w:rsid w:val="00CF0642"/>
    <w:rsid w:val="00CF0789"/>
    <w:rsid w:val="00CF1181"/>
    <w:rsid w:val="00CF13E0"/>
    <w:rsid w:val="00CF1D24"/>
    <w:rsid w:val="00CF2C7C"/>
    <w:rsid w:val="00CF32F1"/>
    <w:rsid w:val="00CF4626"/>
    <w:rsid w:val="00CF47F1"/>
    <w:rsid w:val="00CF5AB3"/>
    <w:rsid w:val="00CF6883"/>
    <w:rsid w:val="00CF6AF8"/>
    <w:rsid w:val="00CF6CD4"/>
    <w:rsid w:val="00CF7766"/>
    <w:rsid w:val="00CF7C70"/>
    <w:rsid w:val="00D008F8"/>
    <w:rsid w:val="00D009B0"/>
    <w:rsid w:val="00D01000"/>
    <w:rsid w:val="00D0221E"/>
    <w:rsid w:val="00D0259C"/>
    <w:rsid w:val="00D026CB"/>
    <w:rsid w:val="00D02CB7"/>
    <w:rsid w:val="00D0317F"/>
    <w:rsid w:val="00D03707"/>
    <w:rsid w:val="00D03761"/>
    <w:rsid w:val="00D04DFC"/>
    <w:rsid w:val="00D05196"/>
    <w:rsid w:val="00D057B0"/>
    <w:rsid w:val="00D066E3"/>
    <w:rsid w:val="00D0694A"/>
    <w:rsid w:val="00D07AFE"/>
    <w:rsid w:val="00D121F4"/>
    <w:rsid w:val="00D124FD"/>
    <w:rsid w:val="00D12ED2"/>
    <w:rsid w:val="00D13DA6"/>
    <w:rsid w:val="00D14F95"/>
    <w:rsid w:val="00D158E1"/>
    <w:rsid w:val="00D15E3E"/>
    <w:rsid w:val="00D16143"/>
    <w:rsid w:val="00D16DDB"/>
    <w:rsid w:val="00D17C9A"/>
    <w:rsid w:val="00D20092"/>
    <w:rsid w:val="00D21DBF"/>
    <w:rsid w:val="00D21ED6"/>
    <w:rsid w:val="00D27E03"/>
    <w:rsid w:val="00D30BE8"/>
    <w:rsid w:val="00D319A8"/>
    <w:rsid w:val="00D32084"/>
    <w:rsid w:val="00D32A2E"/>
    <w:rsid w:val="00D32BDD"/>
    <w:rsid w:val="00D3319E"/>
    <w:rsid w:val="00D339EE"/>
    <w:rsid w:val="00D345A9"/>
    <w:rsid w:val="00D3476A"/>
    <w:rsid w:val="00D358EE"/>
    <w:rsid w:val="00D35966"/>
    <w:rsid w:val="00D35C41"/>
    <w:rsid w:val="00D361EE"/>
    <w:rsid w:val="00D36A8F"/>
    <w:rsid w:val="00D36E4F"/>
    <w:rsid w:val="00D3701E"/>
    <w:rsid w:val="00D40055"/>
    <w:rsid w:val="00D40224"/>
    <w:rsid w:val="00D41207"/>
    <w:rsid w:val="00D41268"/>
    <w:rsid w:val="00D41EC6"/>
    <w:rsid w:val="00D43AC1"/>
    <w:rsid w:val="00D44CBF"/>
    <w:rsid w:val="00D455D5"/>
    <w:rsid w:val="00D4566C"/>
    <w:rsid w:val="00D45AD2"/>
    <w:rsid w:val="00D4611A"/>
    <w:rsid w:val="00D46FBF"/>
    <w:rsid w:val="00D501C1"/>
    <w:rsid w:val="00D50FEB"/>
    <w:rsid w:val="00D51322"/>
    <w:rsid w:val="00D52163"/>
    <w:rsid w:val="00D5247A"/>
    <w:rsid w:val="00D52889"/>
    <w:rsid w:val="00D52DC4"/>
    <w:rsid w:val="00D53B4F"/>
    <w:rsid w:val="00D5405B"/>
    <w:rsid w:val="00D543E5"/>
    <w:rsid w:val="00D546C5"/>
    <w:rsid w:val="00D55470"/>
    <w:rsid w:val="00D55C6F"/>
    <w:rsid w:val="00D560E8"/>
    <w:rsid w:val="00D56C16"/>
    <w:rsid w:val="00D573CE"/>
    <w:rsid w:val="00D602D1"/>
    <w:rsid w:val="00D60E7D"/>
    <w:rsid w:val="00D61095"/>
    <w:rsid w:val="00D617E6"/>
    <w:rsid w:val="00D62DED"/>
    <w:rsid w:val="00D63E61"/>
    <w:rsid w:val="00D64031"/>
    <w:rsid w:val="00D64079"/>
    <w:rsid w:val="00D641A4"/>
    <w:rsid w:val="00D64781"/>
    <w:rsid w:val="00D6614C"/>
    <w:rsid w:val="00D6662B"/>
    <w:rsid w:val="00D66B11"/>
    <w:rsid w:val="00D6766E"/>
    <w:rsid w:val="00D678A7"/>
    <w:rsid w:val="00D67DC3"/>
    <w:rsid w:val="00D67ED8"/>
    <w:rsid w:val="00D67FD6"/>
    <w:rsid w:val="00D705A9"/>
    <w:rsid w:val="00D70733"/>
    <w:rsid w:val="00D7137B"/>
    <w:rsid w:val="00D71EEC"/>
    <w:rsid w:val="00D72069"/>
    <w:rsid w:val="00D72D21"/>
    <w:rsid w:val="00D73464"/>
    <w:rsid w:val="00D73B1E"/>
    <w:rsid w:val="00D73F55"/>
    <w:rsid w:val="00D74CC9"/>
    <w:rsid w:val="00D7590A"/>
    <w:rsid w:val="00D7618A"/>
    <w:rsid w:val="00D761CD"/>
    <w:rsid w:val="00D763D7"/>
    <w:rsid w:val="00D76839"/>
    <w:rsid w:val="00D76965"/>
    <w:rsid w:val="00D7719C"/>
    <w:rsid w:val="00D77EC7"/>
    <w:rsid w:val="00D77F69"/>
    <w:rsid w:val="00D80029"/>
    <w:rsid w:val="00D80F66"/>
    <w:rsid w:val="00D817D9"/>
    <w:rsid w:val="00D82052"/>
    <w:rsid w:val="00D83805"/>
    <w:rsid w:val="00D83AF8"/>
    <w:rsid w:val="00D841EF"/>
    <w:rsid w:val="00D847F4"/>
    <w:rsid w:val="00D86E1F"/>
    <w:rsid w:val="00D871A7"/>
    <w:rsid w:val="00D87D4E"/>
    <w:rsid w:val="00D901E9"/>
    <w:rsid w:val="00D9077E"/>
    <w:rsid w:val="00D90828"/>
    <w:rsid w:val="00D90D3B"/>
    <w:rsid w:val="00D90E4B"/>
    <w:rsid w:val="00D93015"/>
    <w:rsid w:val="00D9302E"/>
    <w:rsid w:val="00D931DF"/>
    <w:rsid w:val="00D94168"/>
    <w:rsid w:val="00D953CB"/>
    <w:rsid w:val="00D9600A"/>
    <w:rsid w:val="00D9639D"/>
    <w:rsid w:val="00D97320"/>
    <w:rsid w:val="00D97531"/>
    <w:rsid w:val="00D97697"/>
    <w:rsid w:val="00DA04BA"/>
    <w:rsid w:val="00DA055A"/>
    <w:rsid w:val="00DA0EB1"/>
    <w:rsid w:val="00DA22F9"/>
    <w:rsid w:val="00DA23E9"/>
    <w:rsid w:val="00DA2FB2"/>
    <w:rsid w:val="00DA432C"/>
    <w:rsid w:val="00DA43E3"/>
    <w:rsid w:val="00DA497E"/>
    <w:rsid w:val="00DA4D8A"/>
    <w:rsid w:val="00DA7F45"/>
    <w:rsid w:val="00DB0CF2"/>
    <w:rsid w:val="00DB0E2D"/>
    <w:rsid w:val="00DB0F2B"/>
    <w:rsid w:val="00DB187C"/>
    <w:rsid w:val="00DB24C8"/>
    <w:rsid w:val="00DB24DA"/>
    <w:rsid w:val="00DB3A18"/>
    <w:rsid w:val="00DB4309"/>
    <w:rsid w:val="00DB4824"/>
    <w:rsid w:val="00DB495F"/>
    <w:rsid w:val="00DB614A"/>
    <w:rsid w:val="00DB6291"/>
    <w:rsid w:val="00DB6552"/>
    <w:rsid w:val="00DB6E61"/>
    <w:rsid w:val="00DB71A9"/>
    <w:rsid w:val="00DB797B"/>
    <w:rsid w:val="00DC08A1"/>
    <w:rsid w:val="00DC0ADA"/>
    <w:rsid w:val="00DC0CE9"/>
    <w:rsid w:val="00DC2585"/>
    <w:rsid w:val="00DC2685"/>
    <w:rsid w:val="00DC44AC"/>
    <w:rsid w:val="00DC525F"/>
    <w:rsid w:val="00DC5B07"/>
    <w:rsid w:val="00DC5B67"/>
    <w:rsid w:val="00DC676C"/>
    <w:rsid w:val="00DC7087"/>
    <w:rsid w:val="00DD1ABE"/>
    <w:rsid w:val="00DD2D90"/>
    <w:rsid w:val="00DD2E8C"/>
    <w:rsid w:val="00DD4BA2"/>
    <w:rsid w:val="00DD5BED"/>
    <w:rsid w:val="00DD648A"/>
    <w:rsid w:val="00DD6830"/>
    <w:rsid w:val="00DD68B9"/>
    <w:rsid w:val="00DD6AA8"/>
    <w:rsid w:val="00DD6B06"/>
    <w:rsid w:val="00DD6D7A"/>
    <w:rsid w:val="00DE03E8"/>
    <w:rsid w:val="00DE0F0B"/>
    <w:rsid w:val="00DE16D5"/>
    <w:rsid w:val="00DE18DF"/>
    <w:rsid w:val="00DE4759"/>
    <w:rsid w:val="00DE5310"/>
    <w:rsid w:val="00DE5A1D"/>
    <w:rsid w:val="00DE5A56"/>
    <w:rsid w:val="00DE65D2"/>
    <w:rsid w:val="00DF000C"/>
    <w:rsid w:val="00DF06DA"/>
    <w:rsid w:val="00DF086C"/>
    <w:rsid w:val="00DF0C90"/>
    <w:rsid w:val="00DF110A"/>
    <w:rsid w:val="00DF1A02"/>
    <w:rsid w:val="00DF3577"/>
    <w:rsid w:val="00DF470F"/>
    <w:rsid w:val="00DF4BD5"/>
    <w:rsid w:val="00DF511C"/>
    <w:rsid w:val="00DF649E"/>
    <w:rsid w:val="00DF76A4"/>
    <w:rsid w:val="00DF7AD3"/>
    <w:rsid w:val="00DF7CC7"/>
    <w:rsid w:val="00DF7CF2"/>
    <w:rsid w:val="00E004AE"/>
    <w:rsid w:val="00E014C9"/>
    <w:rsid w:val="00E03FB0"/>
    <w:rsid w:val="00E045A3"/>
    <w:rsid w:val="00E04970"/>
    <w:rsid w:val="00E04CE5"/>
    <w:rsid w:val="00E05A05"/>
    <w:rsid w:val="00E06244"/>
    <w:rsid w:val="00E10FDB"/>
    <w:rsid w:val="00E11183"/>
    <w:rsid w:val="00E119A3"/>
    <w:rsid w:val="00E125F0"/>
    <w:rsid w:val="00E13CD9"/>
    <w:rsid w:val="00E15C8A"/>
    <w:rsid w:val="00E15D44"/>
    <w:rsid w:val="00E15E5D"/>
    <w:rsid w:val="00E16170"/>
    <w:rsid w:val="00E1651C"/>
    <w:rsid w:val="00E165A9"/>
    <w:rsid w:val="00E167A6"/>
    <w:rsid w:val="00E16AA8"/>
    <w:rsid w:val="00E2143F"/>
    <w:rsid w:val="00E22D7C"/>
    <w:rsid w:val="00E23DC7"/>
    <w:rsid w:val="00E2499A"/>
    <w:rsid w:val="00E24A1C"/>
    <w:rsid w:val="00E254E8"/>
    <w:rsid w:val="00E26785"/>
    <w:rsid w:val="00E2680C"/>
    <w:rsid w:val="00E27658"/>
    <w:rsid w:val="00E277D6"/>
    <w:rsid w:val="00E27896"/>
    <w:rsid w:val="00E27CAC"/>
    <w:rsid w:val="00E30686"/>
    <w:rsid w:val="00E31F05"/>
    <w:rsid w:val="00E33097"/>
    <w:rsid w:val="00E3396F"/>
    <w:rsid w:val="00E33FF2"/>
    <w:rsid w:val="00E3405F"/>
    <w:rsid w:val="00E351A9"/>
    <w:rsid w:val="00E35AF9"/>
    <w:rsid w:val="00E3774B"/>
    <w:rsid w:val="00E406AD"/>
    <w:rsid w:val="00E4148C"/>
    <w:rsid w:val="00E41D40"/>
    <w:rsid w:val="00E42202"/>
    <w:rsid w:val="00E42808"/>
    <w:rsid w:val="00E43F0A"/>
    <w:rsid w:val="00E4709C"/>
    <w:rsid w:val="00E5046D"/>
    <w:rsid w:val="00E50AA6"/>
    <w:rsid w:val="00E50CA3"/>
    <w:rsid w:val="00E513FC"/>
    <w:rsid w:val="00E51515"/>
    <w:rsid w:val="00E51A01"/>
    <w:rsid w:val="00E522AE"/>
    <w:rsid w:val="00E528DA"/>
    <w:rsid w:val="00E52BA7"/>
    <w:rsid w:val="00E53A7E"/>
    <w:rsid w:val="00E54E61"/>
    <w:rsid w:val="00E5646C"/>
    <w:rsid w:val="00E61418"/>
    <w:rsid w:val="00E616CC"/>
    <w:rsid w:val="00E617A2"/>
    <w:rsid w:val="00E61E99"/>
    <w:rsid w:val="00E620F4"/>
    <w:rsid w:val="00E6218F"/>
    <w:rsid w:val="00E6346F"/>
    <w:rsid w:val="00E63E29"/>
    <w:rsid w:val="00E64BF8"/>
    <w:rsid w:val="00E64D76"/>
    <w:rsid w:val="00E65A0A"/>
    <w:rsid w:val="00E661B7"/>
    <w:rsid w:val="00E66499"/>
    <w:rsid w:val="00E66576"/>
    <w:rsid w:val="00E66E3E"/>
    <w:rsid w:val="00E66F10"/>
    <w:rsid w:val="00E67609"/>
    <w:rsid w:val="00E67E44"/>
    <w:rsid w:val="00E67FEE"/>
    <w:rsid w:val="00E7051C"/>
    <w:rsid w:val="00E70625"/>
    <w:rsid w:val="00E7062E"/>
    <w:rsid w:val="00E706D6"/>
    <w:rsid w:val="00E70932"/>
    <w:rsid w:val="00E70D9A"/>
    <w:rsid w:val="00E712C8"/>
    <w:rsid w:val="00E71F43"/>
    <w:rsid w:val="00E71F68"/>
    <w:rsid w:val="00E724F3"/>
    <w:rsid w:val="00E7296B"/>
    <w:rsid w:val="00E72EBE"/>
    <w:rsid w:val="00E730C4"/>
    <w:rsid w:val="00E73374"/>
    <w:rsid w:val="00E73378"/>
    <w:rsid w:val="00E73412"/>
    <w:rsid w:val="00E73CA5"/>
    <w:rsid w:val="00E73D83"/>
    <w:rsid w:val="00E7451F"/>
    <w:rsid w:val="00E754A1"/>
    <w:rsid w:val="00E7609F"/>
    <w:rsid w:val="00E76E6F"/>
    <w:rsid w:val="00E774C1"/>
    <w:rsid w:val="00E774D6"/>
    <w:rsid w:val="00E778ED"/>
    <w:rsid w:val="00E77ACB"/>
    <w:rsid w:val="00E8005C"/>
    <w:rsid w:val="00E811D5"/>
    <w:rsid w:val="00E8207D"/>
    <w:rsid w:val="00E8255E"/>
    <w:rsid w:val="00E828AC"/>
    <w:rsid w:val="00E82BDA"/>
    <w:rsid w:val="00E83C12"/>
    <w:rsid w:val="00E84278"/>
    <w:rsid w:val="00E853E6"/>
    <w:rsid w:val="00E8641E"/>
    <w:rsid w:val="00E86526"/>
    <w:rsid w:val="00E87217"/>
    <w:rsid w:val="00E904C1"/>
    <w:rsid w:val="00E90CA6"/>
    <w:rsid w:val="00E90D56"/>
    <w:rsid w:val="00E90FBB"/>
    <w:rsid w:val="00E91451"/>
    <w:rsid w:val="00E91628"/>
    <w:rsid w:val="00E9182A"/>
    <w:rsid w:val="00E91847"/>
    <w:rsid w:val="00E91CAF"/>
    <w:rsid w:val="00E92CBB"/>
    <w:rsid w:val="00E9345A"/>
    <w:rsid w:val="00E93A62"/>
    <w:rsid w:val="00E9425C"/>
    <w:rsid w:val="00E94511"/>
    <w:rsid w:val="00E949AC"/>
    <w:rsid w:val="00E94D05"/>
    <w:rsid w:val="00E9597A"/>
    <w:rsid w:val="00E95F3C"/>
    <w:rsid w:val="00E96037"/>
    <w:rsid w:val="00E962B5"/>
    <w:rsid w:val="00E96AC2"/>
    <w:rsid w:val="00E96E34"/>
    <w:rsid w:val="00E9745A"/>
    <w:rsid w:val="00EA016C"/>
    <w:rsid w:val="00EA1DA4"/>
    <w:rsid w:val="00EA2341"/>
    <w:rsid w:val="00EA250A"/>
    <w:rsid w:val="00EA27BC"/>
    <w:rsid w:val="00EA29AF"/>
    <w:rsid w:val="00EA2B2B"/>
    <w:rsid w:val="00EA3198"/>
    <w:rsid w:val="00EA3AD5"/>
    <w:rsid w:val="00EA3AE1"/>
    <w:rsid w:val="00EA3CCC"/>
    <w:rsid w:val="00EA480B"/>
    <w:rsid w:val="00EA4857"/>
    <w:rsid w:val="00EA51AA"/>
    <w:rsid w:val="00EA5FE9"/>
    <w:rsid w:val="00EA6B07"/>
    <w:rsid w:val="00EA7EE4"/>
    <w:rsid w:val="00EB0141"/>
    <w:rsid w:val="00EB0EC8"/>
    <w:rsid w:val="00EB10DD"/>
    <w:rsid w:val="00EB18FE"/>
    <w:rsid w:val="00EB20A6"/>
    <w:rsid w:val="00EB241B"/>
    <w:rsid w:val="00EB2464"/>
    <w:rsid w:val="00EB30BC"/>
    <w:rsid w:val="00EB3509"/>
    <w:rsid w:val="00EB49A9"/>
    <w:rsid w:val="00EB553B"/>
    <w:rsid w:val="00EB5B87"/>
    <w:rsid w:val="00EB5D40"/>
    <w:rsid w:val="00EB687F"/>
    <w:rsid w:val="00EB6CCC"/>
    <w:rsid w:val="00EB737F"/>
    <w:rsid w:val="00EB7540"/>
    <w:rsid w:val="00EB7F2C"/>
    <w:rsid w:val="00EC0FB7"/>
    <w:rsid w:val="00EC1087"/>
    <w:rsid w:val="00EC1F0A"/>
    <w:rsid w:val="00EC20D8"/>
    <w:rsid w:val="00EC21CA"/>
    <w:rsid w:val="00EC2422"/>
    <w:rsid w:val="00EC2605"/>
    <w:rsid w:val="00EC2CBB"/>
    <w:rsid w:val="00EC33F2"/>
    <w:rsid w:val="00EC3A3F"/>
    <w:rsid w:val="00EC4014"/>
    <w:rsid w:val="00EC5D15"/>
    <w:rsid w:val="00EC6A9F"/>
    <w:rsid w:val="00EC7F6A"/>
    <w:rsid w:val="00ED0209"/>
    <w:rsid w:val="00ED2128"/>
    <w:rsid w:val="00ED2531"/>
    <w:rsid w:val="00ED325E"/>
    <w:rsid w:val="00ED3320"/>
    <w:rsid w:val="00ED467B"/>
    <w:rsid w:val="00ED4991"/>
    <w:rsid w:val="00ED5E90"/>
    <w:rsid w:val="00ED6800"/>
    <w:rsid w:val="00ED6868"/>
    <w:rsid w:val="00ED6AA9"/>
    <w:rsid w:val="00ED6E1B"/>
    <w:rsid w:val="00ED6F72"/>
    <w:rsid w:val="00EE018F"/>
    <w:rsid w:val="00EE185A"/>
    <w:rsid w:val="00EE2847"/>
    <w:rsid w:val="00EE301C"/>
    <w:rsid w:val="00EE3225"/>
    <w:rsid w:val="00EE3326"/>
    <w:rsid w:val="00EE5227"/>
    <w:rsid w:val="00EE532A"/>
    <w:rsid w:val="00EE5924"/>
    <w:rsid w:val="00EE5A2C"/>
    <w:rsid w:val="00EE65E4"/>
    <w:rsid w:val="00EE7692"/>
    <w:rsid w:val="00EE78EF"/>
    <w:rsid w:val="00EE7CBF"/>
    <w:rsid w:val="00EF0AA3"/>
    <w:rsid w:val="00EF0B63"/>
    <w:rsid w:val="00EF0C58"/>
    <w:rsid w:val="00EF0DE7"/>
    <w:rsid w:val="00EF1213"/>
    <w:rsid w:val="00EF1B30"/>
    <w:rsid w:val="00EF1C71"/>
    <w:rsid w:val="00EF2343"/>
    <w:rsid w:val="00EF303B"/>
    <w:rsid w:val="00EF3067"/>
    <w:rsid w:val="00EF5707"/>
    <w:rsid w:val="00EF5B77"/>
    <w:rsid w:val="00EF5E1A"/>
    <w:rsid w:val="00EF60BF"/>
    <w:rsid w:val="00EF63CB"/>
    <w:rsid w:val="00F001FE"/>
    <w:rsid w:val="00F00B12"/>
    <w:rsid w:val="00F01FAD"/>
    <w:rsid w:val="00F02115"/>
    <w:rsid w:val="00F048C1"/>
    <w:rsid w:val="00F04C20"/>
    <w:rsid w:val="00F06180"/>
    <w:rsid w:val="00F07753"/>
    <w:rsid w:val="00F10A42"/>
    <w:rsid w:val="00F10C2E"/>
    <w:rsid w:val="00F110E8"/>
    <w:rsid w:val="00F11219"/>
    <w:rsid w:val="00F11372"/>
    <w:rsid w:val="00F123F9"/>
    <w:rsid w:val="00F1343F"/>
    <w:rsid w:val="00F134A9"/>
    <w:rsid w:val="00F1383C"/>
    <w:rsid w:val="00F13C05"/>
    <w:rsid w:val="00F141D7"/>
    <w:rsid w:val="00F14383"/>
    <w:rsid w:val="00F1462C"/>
    <w:rsid w:val="00F14743"/>
    <w:rsid w:val="00F1497E"/>
    <w:rsid w:val="00F15261"/>
    <w:rsid w:val="00F17554"/>
    <w:rsid w:val="00F17E48"/>
    <w:rsid w:val="00F17F43"/>
    <w:rsid w:val="00F20053"/>
    <w:rsid w:val="00F20148"/>
    <w:rsid w:val="00F201E0"/>
    <w:rsid w:val="00F208BF"/>
    <w:rsid w:val="00F2153F"/>
    <w:rsid w:val="00F2190A"/>
    <w:rsid w:val="00F2196B"/>
    <w:rsid w:val="00F21A41"/>
    <w:rsid w:val="00F22274"/>
    <w:rsid w:val="00F2392F"/>
    <w:rsid w:val="00F23C0F"/>
    <w:rsid w:val="00F24B92"/>
    <w:rsid w:val="00F2554A"/>
    <w:rsid w:val="00F25647"/>
    <w:rsid w:val="00F2719C"/>
    <w:rsid w:val="00F300BA"/>
    <w:rsid w:val="00F3053B"/>
    <w:rsid w:val="00F310EF"/>
    <w:rsid w:val="00F31E82"/>
    <w:rsid w:val="00F32521"/>
    <w:rsid w:val="00F33464"/>
    <w:rsid w:val="00F3358C"/>
    <w:rsid w:val="00F34219"/>
    <w:rsid w:val="00F35357"/>
    <w:rsid w:val="00F35954"/>
    <w:rsid w:val="00F35E7E"/>
    <w:rsid w:val="00F376E0"/>
    <w:rsid w:val="00F37E17"/>
    <w:rsid w:val="00F41345"/>
    <w:rsid w:val="00F41636"/>
    <w:rsid w:val="00F423C9"/>
    <w:rsid w:val="00F43312"/>
    <w:rsid w:val="00F4401B"/>
    <w:rsid w:val="00F44972"/>
    <w:rsid w:val="00F45193"/>
    <w:rsid w:val="00F4553C"/>
    <w:rsid w:val="00F45566"/>
    <w:rsid w:val="00F45A46"/>
    <w:rsid w:val="00F45D94"/>
    <w:rsid w:val="00F45E54"/>
    <w:rsid w:val="00F472B4"/>
    <w:rsid w:val="00F475C3"/>
    <w:rsid w:val="00F47699"/>
    <w:rsid w:val="00F501F2"/>
    <w:rsid w:val="00F503F7"/>
    <w:rsid w:val="00F50E88"/>
    <w:rsid w:val="00F51637"/>
    <w:rsid w:val="00F516C6"/>
    <w:rsid w:val="00F51A0E"/>
    <w:rsid w:val="00F51FB8"/>
    <w:rsid w:val="00F52038"/>
    <w:rsid w:val="00F531DB"/>
    <w:rsid w:val="00F53DF1"/>
    <w:rsid w:val="00F5501F"/>
    <w:rsid w:val="00F55781"/>
    <w:rsid w:val="00F57553"/>
    <w:rsid w:val="00F575E9"/>
    <w:rsid w:val="00F57706"/>
    <w:rsid w:val="00F6065B"/>
    <w:rsid w:val="00F61277"/>
    <w:rsid w:val="00F614BC"/>
    <w:rsid w:val="00F6172A"/>
    <w:rsid w:val="00F6205C"/>
    <w:rsid w:val="00F62113"/>
    <w:rsid w:val="00F622A2"/>
    <w:rsid w:val="00F623DD"/>
    <w:rsid w:val="00F62CD1"/>
    <w:rsid w:val="00F6375B"/>
    <w:rsid w:val="00F639D1"/>
    <w:rsid w:val="00F63C87"/>
    <w:rsid w:val="00F63EB0"/>
    <w:rsid w:val="00F64666"/>
    <w:rsid w:val="00F651BF"/>
    <w:rsid w:val="00F665A0"/>
    <w:rsid w:val="00F66975"/>
    <w:rsid w:val="00F66F32"/>
    <w:rsid w:val="00F6733B"/>
    <w:rsid w:val="00F700DF"/>
    <w:rsid w:val="00F702C3"/>
    <w:rsid w:val="00F70399"/>
    <w:rsid w:val="00F70782"/>
    <w:rsid w:val="00F709C2"/>
    <w:rsid w:val="00F713E8"/>
    <w:rsid w:val="00F72853"/>
    <w:rsid w:val="00F72A93"/>
    <w:rsid w:val="00F73925"/>
    <w:rsid w:val="00F73BB6"/>
    <w:rsid w:val="00F750B7"/>
    <w:rsid w:val="00F75851"/>
    <w:rsid w:val="00F75898"/>
    <w:rsid w:val="00F765F5"/>
    <w:rsid w:val="00F807EA"/>
    <w:rsid w:val="00F80C1B"/>
    <w:rsid w:val="00F8109D"/>
    <w:rsid w:val="00F81506"/>
    <w:rsid w:val="00F8156B"/>
    <w:rsid w:val="00F82DA0"/>
    <w:rsid w:val="00F83835"/>
    <w:rsid w:val="00F84053"/>
    <w:rsid w:val="00F85BD4"/>
    <w:rsid w:val="00F85C48"/>
    <w:rsid w:val="00F86510"/>
    <w:rsid w:val="00F87B48"/>
    <w:rsid w:val="00F907B7"/>
    <w:rsid w:val="00F90DBD"/>
    <w:rsid w:val="00F90E48"/>
    <w:rsid w:val="00F910C6"/>
    <w:rsid w:val="00F912C3"/>
    <w:rsid w:val="00F9155A"/>
    <w:rsid w:val="00F91DD3"/>
    <w:rsid w:val="00F93346"/>
    <w:rsid w:val="00F93531"/>
    <w:rsid w:val="00F9360B"/>
    <w:rsid w:val="00F93724"/>
    <w:rsid w:val="00F940C9"/>
    <w:rsid w:val="00F9458E"/>
    <w:rsid w:val="00F947E7"/>
    <w:rsid w:val="00F95CE5"/>
    <w:rsid w:val="00F95DBE"/>
    <w:rsid w:val="00F96AE2"/>
    <w:rsid w:val="00F96C00"/>
    <w:rsid w:val="00F97B52"/>
    <w:rsid w:val="00F97E16"/>
    <w:rsid w:val="00F97EEB"/>
    <w:rsid w:val="00F97FE2"/>
    <w:rsid w:val="00FA0B1E"/>
    <w:rsid w:val="00FA1353"/>
    <w:rsid w:val="00FA2290"/>
    <w:rsid w:val="00FA247A"/>
    <w:rsid w:val="00FA2DAE"/>
    <w:rsid w:val="00FA332E"/>
    <w:rsid w:val="00FA4515"/>
    <w:rsid w:val="00FA49B0"/>
    <w:rsid w:val="00FA4E44"/>
    <w:rsid w:val="00FA5407"/>
    <w:rsid w:val="00FA5E7A"/>
    <w:rsid w:val="00FA72A4"/>
    <w:rsid w:val="00FB0175"/>
    <w:rsid w:val="00FB023D"/>
    <w:rsid w:val="00FB22E4"/>
    <w:rsid w:val="00FB3C6C"/>
    <w:rsid w:val="00FB465A"/>
    <w:rsid w:val="00FB4C74"/>
    <w:rsid w:val="00FB69FE"/>
    <w:rsid w:val="00FB6B79"/>
    <w:rsid w:val="00FB73A8"/>
    <w:rsid w:val="00FB7A68"/>
    <w:rsid w:val="00FB7C8B"/>
    <w:rsid w:val="00FB7D07"/>
    <w:rsid w:val="00FC02FB"/>
    <w:rsid w:val="00FC12FB"/>
    <w:rsid w:val="00FC1461"/>
    <w:rsid w:val="00FC152D"/>
    <w:rsid w:val="00FC3619"/>
    <w:rsid w:val="00FC3C56"/>
    <w:rsid w:val="00FC3FBB"/>
    <w:rsid w:val="00FC4FFC"/>
    <w:rsid w:val="00FC5129"/>
    <w:rsid w:val="00FC65A8"/>
    <w:rsid w:val="00FC6B21"/>
    <w:rsid w:val="00FC6C25"/>
    <w:rsid w:val="00FD0541"/>
    <w:rsid w:val="00FD074B"/>
    <w:rsid w:val="00FD0D17"/>
    <w:rsid w:val="00FD2239"/>
    <w:rsid w:val="00FD2F49"/>
    <w:rsid w:val="00FD323D"/>
    <w:rsid w:val="00FD3E1E"/>
    <w:rsid w:val="00FD542B"/>
    <w:rsid w:val="00FD6283"/>
    <w:rsid w:val="00FD6304"/>
    <w:rsid w:val="00FE0F1A"/>
    <w:rsid w:val="00FE115C"/>
    <w:rsid w:val="00FE1621"/>
    <w:rsid w:val="00FE1D5A"/>
    <w:rsid w:val="00FE24A9"/>
    <w:rsid w:val="00FE3752"/>
    <w:rsid w:val="00FE3E3F"/>
    <w:rsid w:val="00FE42C9"/>
    <w:rsid w:val="00FE434A"/>
    <w:rsid w:val="00FE4DC8"/>
    <w:rsid w:val="00FE5A6B"/>
    <w:rsid w:val="00FE5B9E"/>
    <w:rsid w:val="00FE683D"/>
    <w:rsid w:val="00FE7331"/>
    <w:rsid w:val="00FE736E"/>
    <w:rsid w:val="00FE79EF"/>
    <w:rsid w:val="00FF0582"/>
    <w:rsid w:val="00FF158B"/>
    <w:rsid w:val="00FF19A0"/>
    <w:rsid w:val="00FF36B2"/>
    <w:rsid w:val="00FF3CE6"/>
    <w:rsid w:val="00FF6535"/>
    <w:rsid w:val="00FF7252"/>
    <w:rsid w:val="00FF78CA"/>
    <w:rsid w:val="020036A2"/>
    <w:rsid w:val="03FA797F"/>
    <w:rsid w:val="1047679D"/>
    <w:rsid w:val="159E2F51"/>
    <w:rsid w:val="161217DD"/>
    <w:rsid w:val="18963352"/>
    <w:rsid w:val="1BF939B3"/>
    <w:rsid w:val="1C432C18"/>
    <w:rsid w:val="1DA85853"/>
    <w:rsid w:val="1FB71921"/>
    <w:rsid w:val="264449E1"/>
    <w:rsid w:val="2D7B2B37"/>
    <w:rsid w:val="35B14480"/>
    <w:rsid w:val="38B13E05"/>
    <w:rsid w:val="3A3C4A5D"/>
    <w:rsid w:val="3A5954E5"/>
    <w:rsid w:val="3DCA68D2"/>
    <w:rsid w:val="427A7FC1"/>
    <w:rsid w:val="4D617756"/>
    <w:rsid w:val="526B2E19"/>
    <w:rsid w:val="560765ED"/>
    <w:rsid w:val="5AE57C33"/>
    <w:rsid w:val="63BC57CC"/>
    <w:rsid w:val="68A04798"/>
    <w:rsid w:val="699B5A34"/>
    <w:rsid w:val="6D903607"/>
    <w:rsid w:val="6E2E57B6"/>
    <w:rsid w:val="6EA51EA5"/>
    <w:rsid w:val="72726BD5"/>
    <w:rsid w:val="73FF4AA9"/>
    <w:rsid w:val="775040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S Mincho" w:eastAsia="Yu Mincho" w:hAnsi="MS Mincho" w:cs="MS Mincho"/>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toc 1" w:uiPriority="39"/>
    <w:lsdException w:name="toc 2" w:uiPriority="39" w:qFormat="1"/>
    <w:lsdException w:name="toc 3" w:uiPriority="39" w:qFormat="1"/>
    <w:lsdException w:name="toc 4" w:uiPriority="39"/>
    <w:lsdException w:name="toc 5" w:uiPriority="39"/>
    <w:lsdException w:name="toc 7" w:qFormat="1"/>
    <w:lsdException w:name="toc 9" w:uiPriority="39"/>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envelope address" w:qFormat="1"/>
    <w:lsdException w:name="footnote reference" w:qFormat="1"/>
    <w:lsdException w:name="annotation reference" w:qFormat="1"/>
    <w:lsdException w:name="line number" w:qFormat="1"/>
    <w:lsdException w:name="page number" w:qFormat="1"/>
    <w:lsdException w:name="endnote reference" w:qFormat="1"/>
    <w:lsdException w:name="table of authorities" w:qFormat="1"/>
    <w:lsdException w:name="List" w:qFormat="1"/>
    <w:lsdException w:name="List Bullet" w:qFormat="1"/>
    <w:lsdException w:name="List 2" w:qFormat="1"/>
    <w:lsdException w:name="List Bullet 2" w:qFormat="1"/>
    <w:lsdException w:name="List Bullet 5" w:qFormat="1"/>
    <w:lsdException w:name="List Number 3" w:qFormat="1"/>
    <w:lsdException w:name="List Number 4" w:qFormat="1"/>
    <w:lsdException w:name="List Number 5" w:qFormat="1"/>
    <w:lsdException w:name="Title" w:qFormat="1"/>
    <w:lsdException w:name="Closing" w:qFormat="1"/>
    <w:lsdException w:name="Default Paragraph Font" w:semiHidden="1"/>
    <w:lsdException w:name="Body Text Indent" w:qFormat="1"/>
    <w:lsdException w:name="List Continue 3" w:qFormat="1"/>
    <w:lsdException w:name="List Continue 4" w:qFormat="1"/>
    <w:lsdException w:name="Subtitle" w:qFormat="1"/>
    <w:lsdException w:name="Body Text First Indent 2" w:qFormat="1"/>
    <w:lsdException w:name="Note Heading" w:qFormat="1"/>
    <w:lsdException w:name="Body Text 2" w:qFormat="1"/>
    <w:lsdException w:name="Body Text 3" w:qFormat="1"/>
    <w:lsdException w:name="Body Text Indent 2" w:qFormat="1"/>
    <w:lsdException w:name="Block Text" w:qFormat="1"/>
    <w:lsdException w:name="Hyperlink" w:uiPriority="99" w:unhideWhenUsed="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HTML Typewriter" w:qFormat="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1" w:qFormat="1"/>
    <w:lsdException w:name="Table Grid 1" w:qFormat="1"/>
    <w:lsdException w:name="Balloon Text"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6655"/>
    <w:pPr>
      <w:overflowPunct w:val="0"/>
      <w:autoSpaceDE w:val="0"/>
      <w:autoSpaceDN w:val="0"/>
      <w:adjustRightInd w:val="0"/>
      <w:spacing w:after="120"/>
      <w:textAlignment w:val="baseline"/>
    </w:pPr>
    <w:rPr>
      <w:rFonts w:ascii="Verdana" w:eastAsia="Batang" w:hAnsi="Verdana"/>
      <w:lang w:val="en-GB" w:eastAsia="en-US"/>
    </w:rPr>
  </w:style>
  <w:style w:type="paragraph" w:styleId="1">
    <w:name w:val="heading 1"/>
    <w:next w:val="a"/>
    <w:link w:val="1Char"/>
    <w:qFormat/>
    <w:rsid w:val="009466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Verdana" w:eastAsia="Batang" w:hAnsi="Verdana"/>
      <w:sz w:val="36"/>
      <w:lang w:val="en-GB" w:eastAsia="en-US"/>
    </w:rPr>
  </w:style>
  <w:style w:type="paragraph" w:styleId="2">
    <w:name w:val="heading 2"/>
    <w:basedOn w:val="a"/>
    <w:next w:val="a"/>
    <w:link w:val="2Char"/>
    <w:qFormat/>
    <w:rsid w:val="00946655"/>
    <w:pPr>
      <w:keepNext/>
      <w:spacing w:before="120" w:after="180"/>
      <w:ind w:left="851" w:hanging="851"/>
      <w:outlineLvl w:val="1"/>
    </w:pPr>
    <w:rPr>
      <w:rFonts w:cs="Verdana"/>
      <w:bCs/>
      <w:iCs/>
      <w:sz w:val="32"/>
      <w:szCs w:val="28"/>
    </w:rPr>
  </w:style>
  <w:style w:type="paragraph" w:styleId="30">
    <w:name w:val="heading 3"/>
    <w:basedOn w:val="a"/>
    <w:next w:val="a"/>
    <w:link w:val="3Char"/>
    <w:qFormat/>
    <w:rsid w:val="00946655"/>
    <w:pPr>
      <w:keepNext/>
      <w:spacing w:before="120" w:after="180"/>
      <w:ind w:left="1134" w:hanging="1134"/>
      <w:outlineLvl w:val="2"/>
    </w:pPr>
    <w:rPr>
      <w:rFonts w:cs="Times New Roman"/>
      <w:bCs/>
      <w:sz w:val="28"/>
      <w:szCs w:val="26"/>
    </w:rPr>
  </w:style>
  <w:style w:type="paragraph" w:styleId="4">
    <w:name w:val="heading 4"/>
    <w:basedOn w:val="a"/>
    <w:next w:val="a"/>
    <w:link w:val="4Char"/>
    <w:qFormat/>
    <w:rsid w:val="00946655"/>
    <w:pPr>
      <w:keepNext/>
      <w:spacing w:before="120" w:after="180"/>
      <w:ind w:left="1418" w:hanging="1418"/>
      <w:outlineLvl w:val="3"/>
    </w:pPr>
    <w:rPr>
      <w:rFonts w:cs="Times New Roman"/>
      <w:bCs/>
      <w:sz w:val="24"/>
      <w:szCs w:val="28"/>
    </w:rPr>
  </w:style>
  <w:style w:type="paragraph" w:styleId="5">
    <w:name w:val="heading 5"/>
    <w:basedOn w:val="a"/>
    <w:next w:val="a"/>
    <w:link w:val="5Char"/>
    <w:qFormat/>
    <w:rsid w:val="00946655"/>
    <w:pPr>
      <w:spacing w:before="120" w:after="180"/>
      <w:ind w:left="1701" w:hanging="1701"/>
      <w:outlineLvl w:val="4"/>
    </w:pPr>
    <w:rPr>
      <w:rFonts w:cs="Times New Roman"/>
      <w:bCs/>
      <w:iCs/>
      <w:sz w:val="22"/>
      <w:szCs w:val="26"/>
    </w:rPr>
  </w:style>
  <w:style w:type="paragraph" w:styleId="6">
    <w:name w:val="heading 6"/>
    <w:basedOn w:val="a"/>
    <w:next w:val="a"/>
    <w:link w:val="6Char1"/>
    <w:qFormat/>
    <w:rsid w:val="00946655"/>
    <w:pPr>
      <w:spacing w:before="120" w:after="180"/>
      <w:ind w:left="1985" w:hanging="1985"/>
      <w:outlineLvl w:val="5"/>
    </w:pPr>
    <w:rPr>
      <w:rFonts w:cs="Times New Roman"/>
    </w:rPr>
  </w:style>
  <w:style w:type="paragraph" w:styleId="7">
    <w:name w:val="heading 7"/>
    <w:basedOn w:val="H6"/>
    <w:next w:val="a"/>
    <w:link w:val="7Char"/>
    <w:qFormat/>
    <w:rsid w:val="00946655"/>
    <w:pPr>
      <w:ind w:left="0" w:firstLine="0"/>
      <w:outlineLvl w:val="6"/>
    </w:pPr>
  </w:style>
  <w:style w:type="paragraph" w:styleId="8">
    <w:name w:val="heading 8"/>
    <w:basedOn w:val="1"/>
    <w:next w:val="a"/>
    <w:link w:val="8Char"/>
    <w:qFormat/>
    <w:rsid w:val="00946655"/>
    <w:pPr>
      <w:spacing w:line="276" w:lineRule="auto"/>
      <w:ind w:left="360" w:hanging="360"/>
      <w:outlineLvl w:val="7"/>
    </w:pPr>
    <w:rPr>
      <w:rFonts w:eastAsia="MS Mincho" w:cs="Times New Roman"/>
      <w:lang w:eastAsia="en-GB"/>
    </w:rPr>
  </w:style>
  <w:style w:type="paragraph" w:styleId="9">
    <w:name w:val="heading 9"/>
    <w:basedOn w:val="8"/>
    <w:next w:val="a"/>
    <w:link w:val="9Char"/>
    <w:qFormat/>
    <w:rsid w:val="0094665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946655"/>
    <w:rPr>
      <w:strike w:val="0"/>
      <w:dstrike w:val="0"/>
      <w:color w:val="464E90"/>
      <w:u w:val="none"/>
    </w:rPr>
  </w:style>
  <w:style w:type="character" w:styleId="a4">
    <w:name w:val="Strong"/>
    <w:qFormat/>
    <w:rsid w:val="00946655"/>
    <w:rPr>
      <w:b/>
      <w:bCs/>
    </w:rPr>
  </w:style>
  <w:style w:type="character" w:styleId="a5">
    <w:name w:val="annotation reference"/>
    <w:qFormat/>
    <w:rsid w:val="00946655"/>
    <w:rPr>
      <w:sz w:val="21"/>
      <w:szCs w:val="21"/>
    </w:rPr>
  </w:style>
  <w:style w:type="character" w:styleId="a6">
    <w:name w:val="page number"/>
    <w:basedOn w:val="a0"/>
    <w:qFormat/>
    <w:rsid w:val="00946655"/>
  </w:style>
  <w:style w:type="character" w:styleId="a7">
    <w:name w:val="footnote reference"/>
    <w:qFormat/>
    <w:rsid w:val="00946655"/>
    <w:rPr>
      <w:b/>
      <w:position w:val="6"/>
      <w:sz w:val="16"/>
    </w:rPr>
  </w:style>
  <w:style w:type="character" w:styleId="a8">
    <w:name w:val="FollowedHyperlink"/>
    <w:qFormat/>
    <w:rsid w:val="00946655"/>
    <w:rPr>
      <w:color w:val="800080"/>
      <w:u w:val="single"/>
    </w:rPr>
  </w:style>
  <w:style w:type="character" w:styleId="HTML">
    <w:name w:val="HTML Typewriter"/>
    <w:qFormat/>
    <w:rsid w:val="00946655"/>
    <w:rPr>
      <w:rFonts w:ascii="Tahoma" w:eastAsia="Tahoma" w:hAnsi="Tahoma" w:cs="Tahoma"/>
      <w:sz w:val="20"/>
      <w:szCs w:val="20"/>
    </w:rPr>
  </w:style>
  <w:style w:type="character" w:styleId="a9">
    <w:name w:val="Emphasis"/>
    <w:qFormat/>
    <w:rsid w:val="00946655"/>
    <w:rPr>
      <w:i/>
      <w:iCs/>
    </w:rPr>
  </w:style>
  <w:style w:type="character" w:styleId="aa">
    <w:name w:val="endnote reference"/>
    <w:qFormat/>
    <w:rsid w:val="00946655"/>
    <w:rPr>
      <w:vertAlign w:val="superscript"/>
    </w:rPr>
  </w:style>
  <w:style w:type="character" w:styleId="ab">
    <w:name w:val="line number"/>
    <w:basedOn w:val="a0"/>
    <w:qFormat/>
    <w:rsid w:val="00946655"/>
  </w:style>
  <w:style w:type="character" w:customStyle="1" w:styleId="EmailStyle449">
    <w:name w:val="EmailStyle449"/>
    <w:rsid w:val="00946655"/>
    <w:rPr>
      <w:rFonts w:ascii="Verdana" w:hAnsi="Verdana" w:cs="Verdana"/>
      <w:color w:val="000000"/>
      <w:sz w:val="20"/>
      <w:szCs w:val="20"/>
    </w:rPr>
  </w:style>
  <w:style w:type="character" w:customStyle="1" w:styleId="Recdef">
    <w:name w:val="Rec_def"/>
    <w:qFormat/>
    <w:rsid w:val="00946655"/>
    <w:rPr>
      <w:b/>
    </w:rPr>
  </w:style>
  <w:style w:type="character" w:customStyle="1" w:styleId="Heading1CharChar">
    <w:name w:val="Heading 1 Char Char"/>
    <w:qFormat/>
    <w:rsid w:val="00946655"/>
    <w:rPr>
      <w:b/>
      <w:sz w:val="24"/>
      <w:lang w:val="en-GB" w:eastAsia="en-US" w:bidi="ar-SA"/>
    </w:rPr>
  </w:style>
  <w:style w:type="character" w:customStyle="1" w:styleId="EmailStyle20">
    <w:name w:val="EmailStyle20"/>
    <w:qFormat/>
    <w:rsid w:val="00946655"/>
    <w:rPr>
      <w:rFonts w:ascii="Verdana" w:hAnsi="Verdana" w:cs="Verdana"/>
      <w:color w:val="000000"/>
      <w:sz w:val="20"/>
      <w:szCs w:val="20"/>
    </w:rPr>
  </w:style>
  <w:style w:type="character" w:customStyle="1" w:styleId="ttulo1">
    <w:name w:val="título 1 (文字)"/>
    <w:rsid w:val="00946655"/>
    <w:rPr>
      <w:b/>
      <w:sz w:val="24"/>
      <w:lang w:val="en-GB" w:eastAsia="en-US" w:bidi="ar-SA"/>
    </w:rPr>
  </w:style>
  <w:style w:type="character" w:customStyle="1" w:styleId="Char">
    <w:name w:val="日期 Char"/>
    <w:link w:val="ac"/>
    <w:rsid w:val="00946655"/>
    <w:rPr>
      <w:rFonts w:eastAsia="Arial Unicode MS"/>
      <w:lang w:val="en-GB" w:eastAsia="de-DE"/>
    </w:rPr>
  </w:style>
  <w:style w:type="character" w:customStyle="1" w:styleId="Char0">
    <w:name w:val="列表 Char"/>
    <w:link w:val="ad"/>
    <w:locked/>
    <w:rsid w:val="00946655"/>
    <w:rPr>
      <w:rFonts w:ascii="Verdana" w:eastAsia="Batang" w:hAnsi="Verdana"/>
      <w:lang w:val="en-GB" w:eastAsia="en-US"/>
    </w:rPr>
  </w:style>
  <w:style w:type="character" w:customStyle="1" w:styleId="3Char0">
    <w:name w:val="列表 3 Char"/>
    <w:basedOn w:val="2Char0"/>
    <w:link w:val="31"/>
    <w:locked/>
    <w:rsid w:val="00946655"/>
  </w:style>
  <w:style w:type="character" w:customStyle="1" w:styleId="NormalaftertitleChar">
    <w:name w:val="Normal_after_title Char"/>
    <w:link w:val="Normalaftertitle"/>
    <w:qFormat/>
    <w:rsid w:val="00946655"/>
    <w:rPr>
      <w:rFonts w:eastAsia="Bookman Old Style"/>
      <w:sz w:val="24"/>
      <w:lang w:val="en-GB" w:eastAsia="en-US"/>
    </w:rPr>
  </w:style>
  <w:style w:type="character" w:customStyle="1" w:styleId="TableChar">
    <w:name w:val="Table_# Char"/>
    <w:link w:val="Table"/>
    <w:rsid w:val="00946655"/>
    <w:rPr>
      <w:rFonts w:eastAsia="Arial Unicode MS"/>
      <w:sz w:val="18"/>
      <w:lang w:val="en-GB" w:eastAsia="fr-FR"/>
    </w:rPr>
  </w:style>
  <w:style w:type="character" w:customStyle="1" w:styleId="EmailStyle447">
    <w:name w:val="EmailStyle447"/>
    <w:qFormat/>
    <w:rsid w:val="00946655"/>
    <w:rPr>
      <w:rFonts w:ascii="Verdana" w:hAnsi="Verdana" w:cs="Verdana"/>
      <w:color w:val="000000"/>
      <w:sz w:val="20"/>
      <w:szCs w:val="20"/>
    </w:rPr>
  </w:style>
  <w:style w:type="character" w:customStyle="1" w:styleId="TAHChar">
    <w:name w:val="TAH Char"/>
    <w:link w:val="TAH"/>
    <w:rsid w:val="00946655"/>
    <w:rPr>
      <w:rFonts w:ascii="Verdana" w:hAnsi="Verdana"/>
      <w:b/>
      <w:sz w:val="18"/>
      <w:lang w:eastAsia="en-US"/>
    </w:rPr>
  </w:style>
  <w:style w:type="character" w:customStyle="1" w:styleId="Char1">
    <w:name w:val="纯文本 Char"/>
    <w:link w:val="ae"/>
    <w:rsid w:val="00946655"/>
    <w:rPr>
      <w:rFonts w:ascii="Times" w:eastAsia="MS Mincho" w:hAnsi="Times"/>
      <w:lang w:val="nb-NO" w:eastAsia="en-GB"/>
    </w:rPr>
  </w:style>
  <w:style w:type="character" w:customStyle="1" w:styleId="Char2">
    <w:name w:val="正文文本 Char"/>
    <w:qFormat/>
    <w:rsid w:val="00946655"/>
    <w:rPr>
      <w:rFonts w:ascii="MS Mincho" w:eastAsia="MS Mincho" w:hAnsi="MS Mincho"/>
      <w:kern w:val="0"/>
      <w:lang w:val="en-GB" w:eastAsia="en-GB"/>
    </w:rPr>
  </w:style>
  <w:style w:type="character" w:customStyle="1" w:styleId="6Char1">
    <w:name w:val="标题 6 Char1"/>
    <w:link w:val="6"/>
    <w:rsid w:val="00946655"/>
    <w:rPr>
      <w:rFonts w:ascii="Verdana" w:eastAsia="Batang" w:hAnsi="Verdana"/>
      <w:lang w:eastAsia="en-US"/>
    </w:rPr>
  </w:style>
  <w:style w:type="character" w:customStyle="1" w:styleId="Heading5Char">
    <w:name w:val="Heading 5 Char"/>
    <w:rsid w:val="00946655"/>
    <w:rPr>
      <w:i/>
      <w:kern w:val="28"/>
      <w:lang w:val="en-GB" w:eastAsia="de-DE" w:bidi="ar-SA"/>
    </w:rPr>
  </w:style>
  <w:style w:type="character" w:customStyle="1" w:styleId="MessageHeaderChar">
    <w:name w:val="Message Header Char"/>
    <w:locked/>
    <w:rsid w:val="00946655"/>
    <w:rPr>
      <w:rFonts w:ascii="Verdana" w:eastAsia="Arial Unicode MS" w:hAnsi="Verdana"/>
      <w:sz w:val="24"/>
      <w:szCs w:val="24"/>
      <w:shd w:val="pct20" w:color="auto" w:fill="auto"/>
      <w:lang w:val="en-GB" w:eastAsia="de-DE" w:bidi="ar-SA"/>
    </w:rPr>
  </w:style>
  <w:style w:type="character" w:customStyle="1" w:styleId="TableNoChar">
    <w:name w:val="Table_No Char"/>
    <w:link w:val="TableNo"/>
    <w:qFormat/>
    <w:rsid w:val="00946655"/>
    <w:rPr>
      <w:rFonts w:eastAsia="MS Mincho"/>
      <w:caps/>
      <w:sz w:val="24"/>
      <w:lang w:val="en-GB" w:eastAsia="en-US"/>
    </w:rPr>
  </w:style>
  <w:style w:type="character" w:customStyle="1" w:styleId="Char3">
    <w:name w:val="宏文本 Char"/>
    <w:link w:val="af"/>
    <w:qFormat/>
    <w:rsid w:val="00946655"/>
    <w:rPr>
      <w:rFonts w:ascii="Times" w:hAnsi="Times" w:cs="Times"/>
      <w:lang w:val="en-GB" w:eastAsia="de-DE" w:bidi="ar-SA"/>
    </w:rPr>
  </w:style>
  <w:style w:type="character" w:customStyle="1" w:styleId="Char4">
    <w:name w:val="正文文本缩进 Char"/>
    <w:link w:val="af0"/>
    <w:qFormat/>
    <w:rsid w:val="00946655"/>
    <w:rPr>
      <w:rFonts w:eastAsia="Batang"/>
      <w:i/>
      <w:lang w:val="en-GB" w:eastAsia="en-GB"/>
    </w:rPr>
  </w:style>
  <w:style w:type="character" w:customStyle="1" w:styleId="eudoraheader">
    <w:name w:val="eudoraheader"/>
    <w:basedOn w:val="a0"/>
    <w:rsid w:val="00946655"/>
  </w:style>
  <w:style w:type="character" w:customStyle="1" w:styleId="TabletitleBRCar">
    <w:name w:val="Table_title_BR Car"/>
    <w:qFormat/>
    <w:rsid w:val="00946655"/>
    <w:rPr>
      <w:b/>
      <w:sz w:val="24"/>
      <w:lang w:val="en-GB" w:eastAsia="en-US" w:bidi="ar-SA"/>
    </w:rPr>
  </w:style>
  <w:style w:type="character" w:customStyle="1" w:styleId="Char5">
    <w:name w:val="副标题 Char"/>
    <w:link w:val="af1"/>
    <w:qFormat/>
    <w:rsid w:val="00946655"/>
    <w:rPr>
      <w:rFonts w:ascii="Verdana" w:eastAsia="MS Mincho" w:hAnsi="Verdana"/>
      <w:b/>
      <w:lang w:eastAsia="en-GB"/>
    </w:rPr>
  </w:style>
  <w:style w:type="character" w:customStyle="1" w:styleId="msoins0">
    <w:name w:val="msoins"/>
    <w:basedOn w:val="a0"/>
    <w:qFormat/>
    <w:rsid w:val="00946655"/>
  </w:style>
  <w:style w:type="character" w:customStyle="1" w:styleId="EmailStyle423">
    <w:name w:val="EmailStyle423"/>
    <w:rsid w:val="00946655"/>
    <w:rPr>
      <w:rFonts w:ascii="Verdana" w:hAnsi="Verdana" w:cs="Verdana"/>
      <w:color w:val="000000"/>
      <w:sz w:val="20"/>
      <w:szCs w:val="20"/>
    </w:rPr>
  </w:style>
  <w:style w:type="character" w:customStyle="1" w:styleId="6Char">
    <w:name w:val="标题 6 Char"/>
    <w:rsid w:val="00946655"/>
    <w:rPr>
      <w:rFonts w:ascii="Verdana" w:eastAsia="MS Mincho" w:hAnsi="Verdana"/>
      <w:lang w:val="en-GB" w:eastAsia="en-GB"/>
    </w:rPr>
  </w:style>
  <w:style w:type="character" w:customStyle="1" w:styleId="moz-txt-citetags">
    <w:name w:val="moz-txt-citetags"/>
    <w:basedOn w:val="a0"/>
    <w:qFormat/>
    <w:rsid w:val="00946655"/>
  </w:style>
  <w:style w:type="character" w:customStyle="1" w:styleId="HeadingbChar">
    <w:name w:val="Heading_b Char"/>
    <w:link w:val="Headingb"/>
    <w:qFormat/>
    <w:rsid w:val="00946655"/>
    <w:rPr>
      <w:rFonts w:eastAsia="Bookman Old Style"/>
      <w:b/>
      <w:sz w:val="24"/>
      <w:lang w:val="en-GB" w:eastAsia="en-US"/>
    </w:rPr>
  </w:style>
  <w:style w:type="character" w:customStyle="1" w:styleId="h3Char">
    <w:name w:val="h3 Char"/>
    <w:rsid w:val="00946655"/>
    <w:rPr>
      <w:b/>
      <w:kern w:val="28"/>
      <w:sz w:val="22"/>
      <w:lang w:val="en-US" w:eastAsia="de-DE" w:bidi="ar-SA"/>
    </w:rPr>
  </w:style>
  <w:style w:type="character" w:customStyle="1" w:styleId="4Char0">
    <w:name w:val="列表 4 Char"/>
    <w:basedOn w:val="3Char0"/>
    <w:link w:val="40"/>
    <w:locked/>
    <w:rsid w:val="00946655"/>
  </w:style>
  <w:style w:type="character" w:customStyle="1" w:styleId="EmailStyle489">
    <w:name w:val="EmailStyle489"/>
    <w:rsid w:val="00946655"/>
    <w:rPr>
      <w:rFonts w:ascii="Verdana" w:hAnsi="Verdana" w:cs="Verdana"/>
      <w:color w:val="000000"/>
      <w:sz w:val="20"/>
      <w:szCs w:val="20"/>
    </w:rPr>
  </w:style>
  <w:style w:type="character" w:customStyle="1" w:styleId="CaptioncapChar">
    <w:name w:val="Caption;cap Char"/>
    <w:rsid w:val="00946655"/>
    <w:rPr>
      <w:rFonts w:ascii="Tahoma" w:hAnsi="Tahoma"/>
      <w:b/>
      <w:bCs/>
      <w:sz w:val="16"/>
      <w:lang w:val="en-US" w:eastAsia="en-US" w:bidi="ar-SA"/>
    </w:rPr>
  </w:style>
  <w:style w:type="character" w:customStyle="1" w:styleId="Char6">
    <w:name w:val="题注 Char"/>
    <w:link w:val="af2"/>
    <w:uiPriority w:val="35"/>
    <w:qFormat/>
    <w:rsid w:val="00946655"/>
    <w:rPr>
      <w:rFonts w:eastAsia="MS Mincho"/>
      <w:b/>
      <w:lang w:val="en-GB" w:eastAsia="en-GB"/>
    </w:rPr>
  </w:style>
  <w:style w:type="character" w:customStyle="1" w:styleId="EmailStyle4081">
    <w:name w:val="EmailStyle4081"/>
    <w:rsid w:val="00946655"/>
    <w:rPr>
      <w:rFonts w:ascii="Verdana" w:hAnsi="Verdana" w:cs="Verdana"/>
      <w:color w:val="000000"/>
      <w:sz w:val="20"/>
      <w:szCs w:val="20"/>
    </w:rPr>
  </w:style>
  <w:style w:type="character" w:customStyle="1" w:styleId="CharChar">
    <w:name w:val="Char Char"/>
    <w:basedOn w:val="CharChar1"/>
    <w:rsid w:val="00946655"/>
  </w:style>
  <w:style w:type="character" w:customStyle="1" w:styleId="B1Char1">
    <w:name w:val="B1 Char1"/>
    <w:link w:val="B1"/>
    <w:qFormat/>
    <w:rsid w:val="00946655"/>
    <w:rPr>
      <w:rFonts w:eastAsia="Batang"/>
      <w:lang w:val="en-GB" w:eastAsia="en-US" w:bidi="ar-SA"/>
    </w:rPr>
  </w:style>
  <w:style w:type="character" w:customStyle="1" w:styleId="ArttitleChar">
    <w:name w:val="Art_title Char"/>
    <w:link w:val="Arttitle"/>
    <w:rsid w:val="00946655"/>
    <w:rPr>
      <w:rFonts w:eastAsia="Bookman Old Style"/>
      <w:b/>
      <w:sz w:val="28"/>
      <w:lang w:val="en-GB" w:eastAsia="en-US"/>
    </w:rPr>
  </w:style>
  <w:style w:type="character" w:customStyle="1" w:styleId="H4Char1">
    <w:name w:val="H4 Char1"/>
    <w:rsid w:val="00946655"/>
    <w:rPr>
      <w:b/>
      <w:sz w:val="24"/>
      <w:lang w:val="en-GB" w:eastAsia="en-US" w:bidi="ar-SA"/>
    </w:rPr>
  </w:style>
  <w:style w:type="character" w:customStyle="1" w:styleId="B10">
    <w:name w:val="B1 (文字)"/>
    <w:locked/>
    <w:rsid w:val="00946655"/>
    <w:rPr>
      <w:rFonts w:ascii="MS Mincho" w:eastAsia="MS Mincho" w:hAnsi="MS Mincho"/>
      <w:kern w:val="0"/>
      <w:lang w:val="en-GB" w:eastAsia="en-GB"/>
    </w:rPr>
  </w:style>
  <w:style w:type="character" w:customStyle="1" w:styleId="CaptioncapChar0">
    <w:name w:val="Caption.cap Char"/>
    <w:rsid w:val="00946655"/>
    <w:rPr>
      <w:rFonts w:ascii="Tahoma" w:hAnsi="Tahoma"/>
      <w:b/>
      <w:bCs/>
      <w:sz w:val="16"/>
      <w:lang w:val="en-US" w:eastAsia="en-US" w:bidi="ar-SA"/>
    </w:rPr>
  </w:style>
  <w:style w:type="character" w:customStyle="1" w:styleId="EmailStyle44">
    <w:name w:val="EmailStyle44"/>
    <w:qFormat/>
    <w:rsid w:val="00946655"/>
    <w:rPr>
      <w:rFonts w:ascii="Verdana" w:hAnsi="Verdana" w:cs="Verdana"/>
      <w:color w:val="000000"/>
      <w:sz w:val="20"/>
      <w:szCs w:val="20"/>
    </w:rPr>
  </w:style>
  <w:style w:type="character" w:customStyle="1" w:styleId="TANChar">
    <w:name w:val="TAN Char"/>
    <w:link w:val="TAN"/>
    <w:qFormat/>
    <w:rsid w:val="00946655"/>
    <w:rPr>
      <w:rFonts w:ascii="Verdana" w:eastAsia="MS Mincho" w:hAnsi="Verdana"/>
      <w:sz w:val="18"/>
      <w:lang w:val="en-GB" w:eastAsia="en-GB"/>
    </w:rPr>
  </w:style>
  <w:style w:type="character" w:customStyle="1" w:styleId="1Char">
    <w:name w:val="标题 1 Char"/>
    <w:link w:val="1"/>
    <w:qFormat/>
    <w:rsid w:val="00946655"/>
    <w:rPr>
      <w:rFonts w:ascii="Verdana" w:eastAsia="Batang" w:hAnsi="Verdana"/>
      <w:sz w:val="36"/>
      <w:lang w:val="en-GB" w:eastAsia="en-US" w:bidi="ar-SA"/>
    </w:rPr>
  </w:style>
  <w:style w:type="character" w:customStyle="1" w:styleId="BodyTextIndent2Char">
    <w:name w:val="Body Text Indent 2 Char"/>
    <w:locked/>
    <w:rsid w:val="00946655"/>
    <w:rPr>
      <w:rFonts w:ascii="Verdana" w:hAnsi="Verdana"/>
      <w:sz w:val="22"/>
      <w:lang w:eastAsia="ja-JP" w:bidi="ar-SA"/>
    </w:rPr>
  </w:style>
  <w:style w:type="character" w:customStyle="1" w:styleId="NoteHeadingChar">
    <w:name w:val="Note Heading Char"/>
    <w:locked/>
    <w:rsid w:val="00946655"/>
    <w:rPr>
      <w:rFonts w:ascii="Arial Unicode MS" w:eastAsia="Arial Unicode MS" w:hAnsi="Arial Unicode MS"/>
      <w:lang w:val="en-GB" w:eastAsia="de-DE" w:bidi="ar-SA"/>
    </w:rPr>
  </w:style>
  <w:style w:type="character" w:customStyle="1" w:styleId="EmailStyle4041">
    <w:name w:val="EmailStyle4041"/>
    <w:rsid w:val="00946655"/>
    <w:rPr>
      <w:rFonts w:ascii="Verdana" w:hAnsi="Verdana" w:cs="Verdana"/>
      <w:color w:val="000000"/>
      <w:sz w:val="20"/>
      <w:szCs w:val="20"/>
    </w:rPr>
  </w:style>
  <w:style w:type="character" w:customStyle="1" w:styleId="EmailStyle4111">
    <w:name w:val="EmailStyle4111"/>
    <w:rsid w:val="00946655"/>
    <w:rPr>
      <w:rFonts w:ascii="Verdana" w:hAnsi="Verdana" w:cs="Verdana"/>
      <w:color w:val="000000"/>
      <w:sz w:val="20"/>
      <w:szCs w:val="20"/>
    </w:rPr>
  </w:style>
  <w:style w:type="character" w:customStyle="1" w:styleId="NormalaftertitleChar0">
    <w:name w:val="Normal after title Char"/>
    <w:link w:val="Normalaftertitle0"/>
    <w:qFormat/>
    <w:rsid w:val="00946655"/>
    <w:rPr>
      <w:rFonts w:eastAsia="Batang"/>
      <w:sz w:val="24"/>
      <w:lang w:val="en-GB" w:eastAsia="en-US"/>
    </w:rPr>
  </w:style>
  <w:style w:type="character" w:customStyle="1" w:styleId="style1591">
    <w:name w:val="style1591"/>
    <w:rsid w:val="00946655"/>
    <w:rPr>
      <w:rFonts w:ascii="Century" w:hAnsi="Century" w:hint="default"/>
      <w:sz w:val="18"/>
      <w:szCs w:val="18"/>
    </w:rPr>
  </w:style>
  <w:style w:type="character" w:customStyle="1" w:styleId="EmailStyle4071">
    <w:name w:val="EmailStyle4071"/>
    <w:rsid w:val="00946655"/>
    <w:rPr>
      <w:rFonts w:ascii="Verdana" w:hAnsi="Verdana" w:cs="Verdana"/>
      <w:color w:val="000000"/>
      <w:sz w:val="20"/>
      <w:szCs w:val="20"/>
    </w:rPr>
  </w:style>
  <w:style w:type="character" w:customStyle="1" w:styleId="CharChar11">
    <w:name w:val="Char Char11"/>
    <w:rsid w:val="00946655"/>
    <w:rPr>
      <w:b/>
      <w:sz w:val="24"/>
      <w:lang w:val="en-GB" w:eastAsia="en-US" w:bidi="ar-SA"/>
    </w:rPr>
  </w:style>
  <w:style w:type="character" w:customStyle="1" w:styleId="superscript">
    <w:name w:val="superscript"/>
    <w:qFormat/>
    <w:rsid w:val="00946655"/>
    <w:rPr>
      <w:position w:val="6"/>
      <w:sz w:val="18"/>
    </w:rPr>
  </w:style>
  <w:style w:type="character" w:customStyle="1" w:styleId="footnotetext">
    <w:name w:val="footnote text (文字)"/>
    <w:rsid w:val="00946655"/>
    <w:rPr>
      <w:sz w:val="22"/>
      <w:lang w:val="en-GB" w:eastAsia="en-US" w:bidi="ar-SA"/>
    </w:rPr>
  </w:style>
  <w:style w:type="character" w:customStyle="1" w:styleId="capChar1CharChar">
    <w:name w:val="cap Char1 Char Char"/>
    <w:rsid w:val="00946655"/>
    <w:rPr>
      <w:rFonts w:eastAsia="Arial Unicode MS"/>
      <w:b/>
      <w:lang w:val="en-US" w:eastAsia="de-DE" w:bidi="ar-SA"/>
    </w:rPr>
  </w:style>
  <w:style w:type="character" w:customStyle="1" w:styleId="subscriptfootnote">
    <w:name w:val="subscript_footnote"/>
    <w:qFormat/>
    <w:rsid w:val="00946655"/>
    <w:rPr>
      <w:position w:val="-6"/>
      <w:sz w:val="14"/>
    </w:rPr>
  </w:style>
  <w:style w:type="character" w:customStyle="1" w:styleId="Char7">
    <w:name w:val="信息标题 Char"/>
    <w:link w:val="af3"/>
    <w:rsid w:val="00946655"/>
    <w:rPr>
      <w:rFonts w:ascii="Verdana" w:eastAsia="Arial Unicode MS" w:hAnsi="Verdana" w:cs="Verdana"/>
      <w:sz w:val="24"/>
      <w:szCs w:val="24"/>
      <w:shd w:val="pct20" w:color="auto" w:fill="auto"/>
      <w:lang w:val="en-GB" w:eastAsia="de-DE"/>
    </w:rPr>
  </w:style>
  <w:style w:type="character" w:customStyle="1" w:styleId="EmailStyle3751">
    <w:name w:val="EmailStyle3751"/>
    <w:qFormat/>
    <w:rsid w:val="00946655"/>
    <w:rPr>
      <w:rFonts w:ascii="Verdana" w:hAnsi="Verdana" w:cs="Verdana"/>
      <w:color w:val="000000"/>
      <w:sz w:val="20"/>
      <w:szCs w:val="20"/>
    </w:rPr>
  </w:style>
  <w:style w:type="character" w:customStyle="1" w:styleId="B2Char">
    <w:name w:val="B2 Char"/>
    <w:link w:val="B2"/>
    <w:qFormat/>
    <w:locked/>
    <w:rsid w:val="00946655"/>
    <w:rPr>
      <w:rFonts w:ascii="Verdana" w:eastAsia="Batang" w:hAnsi="Verdana"/>
      <w:lang w:val="en-GB" w:eastAsia="en-US"/>
    </w:rPr>
  </w:style>
  <w:style w:type="character" w:customStyle="1" w:styleId="TableText">
    <w:name w:val="Table_Text (文字)"/>
    <w:rsid w:val="00946655"/>
    <w:rPr>
      <w:rFonts w:eastAsia="Batang"/>
      <w:sz w:val="22"/>
      <w:szCs w:val="22"/>
      <w:lang w:eastAsia="en-US" w:bidi="ar-SA"/>
    </w:rPr>
  </w:style>
  <w:style w:type="character" w:customStyle="1" w:styleId="Char10">
    <w:name w:val="批注框文本 Char1"/>
    <w:link w:val="af4"/>
    <w:rsid w:val="00946655"/>
    <w:rPr>
      <w:rFonts w:ascii="Verdana" w:eastAsia="Batang" w:hAnsi="Verdana"/>
      <w:sz w:val="18"/>
      <w:szCs w:val="18"/>
      <w:lang w:val="en-GB" w:eastAsia="en-US"/>
    </w:rPr>
  </w:style>
  <w:style w:type="character" w:customStyle="1" w:styleId="h5">
    <w:name w:val="h5 (文字)"/>
    <w:qFormat/>
    <w:rsid w:val="00946655"/>
    <w:rPr>
      <w:b/>
      <w:sz w:val="24"/>
      <w:lang w:val="en-GB" w:eastAsia="en-US" w:bidi="ar-SA"/>
    </w:rPr>
  </w:style>
  <w:style w:type="character" w:customStyle="1" w:styleId="Heading1Char">
    <w:name w:val="Heading 1 Char"/>
    <w:qFormat/>
    <w:rsid w:val="00946655"/>
    <w:rPr>
      <w:rFonts w:ascii="Verdana" w:hAnsi="Verdana"/>
      <w:sz w:val="36"/>
      <w:lang w:val="en-GB" w:eastAsia="en-US" w:bidi="ar-SA"/>
    </w:rPr>
  </w:style>
  <w:style w:type="character" w:customStyle="1" w:styleId="04Text">
    <w:name w:val="04_Text (文字)"/>
    <w:rsid w:val="00946655"/>
    <w:rPr>
      <w:rFonts w:eastAsia="Batang"/>
      <w:sz w:val="24"/>
      <w:szCs w:val="24"/>
      <w:lang w:val="en-US" w:eastAsia="en-US" w:bidi="ar-SA"/>
    </w:rPr>
  </w:style>
  <w:style w:type="character" w:customStyle="1" w:styleId="BodyTextIndent3Char">
    <w:name w:val="Body Text Indent 3 Char"/>
    <w:locked/>
    <w:rsid w:val="00946655"/>
    <w:rPr>
      <w:rFonts w:ascii="Arial Unicode MS" w:eastAsia="Arial Unicode MS" w:hAnsi="Arial Unicode MS"/>
      <w:sz w:val="16"/>
      <w:szCs w:val="16"/>
      <w:lang w:val="en-GB" w:eastAsia="de-DE" w:bidi="ar-SA"/>
    </w:rPr>
  </w:style>
  <w:style w:type="character" w:customStyle="1" w:styleId="2Char0">
    <w:name w:val="列表 2 Char"/>
    <w:basedOn w:val="Char0"/>
    <w:link w:val="20"/>
    <w:locked/>
    <w:rsid w:val="00946655"/>
  </w:style>
  <w:style w:type="character" w:customStyle="1" w:styleId="HTMLChar">
    <w:name w:val="HTML 预设格式 Char"/>
    <w:link w:val="HTML0"/>
    <w:qFormat/>
    <w:rsid w:val="00946655"/>
    <w:rPr>
      <w:rFonts w:ascii="Tahoma" w:eastAsia="Tahoma" w:hAnsi="Tahoma" w:cs="Tahoma"/>
      <w:lang w:eastAsia="en-US"/>
    </w:rPr>
  </w:style>
  <w:style w:type="character" w:customStyle="1" w:styleId="Heading4CharChar">
    <w:name w:val="Heading 4 Char Char"/>
    <w:qFormat/>
    <w:rsid w:val="00946655"/>
    <w:rPr>
      <w:b/>
      <w:sz w:val="24"/>
      <w:lang w:val="en-GB" w:eastAsia="en-US" w:bidi="ar-SA"/>
    </w:rPr>
  </w:style>
  <w:style w:type="character" w:customStyle="1" w:styleId="EmailStyle4061">
    <w:name w:val="EmailStyle4061"/>
    <w:qFormat/>
    <w:rsid w:val="00946655"/>
    <w:rPr>
      <w:rFonts w:ascii="Verdana" w:hAnsi="Verdana" w:cs="Verdana"/>
      <w:color w:val="000000"/>
      <w:sz w:val="20"/>
      <w:szCs w:val="20"/>
    </w:rPr>
  </w:style>
  <w:style w:type="character" w:customStyle="1" w:styleId="TFZchn">
    <w:name w:val="TF Zchn"/>
    <w:link w:val="TF"/>
    <w:rsid w:val="00946655"/>
    <w:rPr>
      <w:rFonts w:ascii="Verdana" w:eastAsia="Batang" w:hAnsi="Verdana"/>
      <w:b/>
      <w:lang w:val="en-GB" w:eastAsia="en-US"/>
    </w:rPr>
  </w:style>
  <w:style w:type="character" w:customStyle="1" w:styleId="capCharCharZchn">
    <w:name w:val="cap Char Char Zchn"/>
    <w:rsid w:val="00946655"/>
    <w:rPr>
      <w:b/>
      <w:lang w:val="en-US" w:eastAsia="de-DE" w:bidi="ar-SA"/>
    </w:rPr>
  </w:style>
  <w:style w:type="character" w:customStyle="1" w:styleId="HTMLChar0">
    <w:name w:val="HTML 地址 Char"/>
    <w:link w:val="HTML1"/>
    <w:qFormat/>
    <w:rsid w:val="00946655"/>
    <w:rPr>
      <w:rFonts w:eastAsia="Arial Unicode MS"/>
      <w:i/>
      <w:iCs/>
      <w:lang w:val="en-GB" w:eastAsia="de-DE"/>
    </w:rPr>
  </w:style>
  <w:style w:type="character" w:customStyle="1" w:styleId="Sub-sectionChar1">
    <w:name w:val="Sub-section Char1"/>
    <w:rsid w:val="00946655"/>
    <w:rPr>
      <w:b/>
      <w:sz w:val="24"/>
      <w:lang w:val="en-GB" w:eastAsia="en-US" w:bidi="ar-SA"/>
    </w:rPr>
  </w:style>
  <w:style w:type="character" w:customStyle="1" w:styleId="B1Zchn">
    <w:name w:val="B1 Zchn"/>
    <w:qFormat/>
    <w:rsid w:val="00946655"/>
    <w:rPr>
      <w:lang w:val="en-GB" w:eastAsia="en-US" w:bidi="ar-SA"/>
    </w:rPr>
  </w:style>
  <w:style w:type="character" w:customStyle="1" w:styleId="enumlev1CharChar">
    <w:name w:val="enumlev1 Char Char"/>
    <w:qFormat/>
    <w:rsid w:val="00946655"/>
    <w:rPr>
      <w:sz w:val="24"/>
      <w:lang w:val="en-GB" w:eastAsia="en-US" w:bidi="ar-SA"/>
    </w:rPr>
  </w:style>
  <w:style w:type="character" w:customStyle="1" w:styleId="ReferenceZchn">
    <w:name w:val="Reference Zchn"/>
    <w:qFormat/>
    <w:rsid w:val="00946655"/>
    <w:rPr>
      <w:rFonts w:eastAsia="Arial Unicode MS"/>
      <w:sz w:val="24"/>
      <w:szCs w:val="24"/>
      <w:lang w:val="en-GB" w:eastAsia="en-US" w:bidi="ar-SA"/>
    </w:rPr>
  </w:style>
  <w:style w:type="character" w:customStyle="1" w:styleId="Char8">
    <w:name w:val="文档结构图 Char"/>
    <w:link w:val="af5"/>
    <w:qFormat/>
    <w:rsid w:val="00946655"/>
    <w:rPr>
      <w:rFonts w:ascii="Arial Unicode MS" w:eastAsia="Arial Unicode MS" w:hAnsi="Verdana"/>
      <w:sz w:val="18"/>
      <w:szCs w:val="18"/>
      <w:lang w:val="en-GB" w:eastAsia="en-US"/>
    </w:rPr>
  </w:style>
  <w:style w:type="character" w:customStyle="1" w:styleId="BodyTextCharChar">
    <w:name w:val="Body Text Char Char"/>
    <w:rsid w:val="00946655"/>
    <w:rPr>
      <w:rFonts w:eastAsia="Arial Unicode MS"/>
      <w:sz w:val="24"/>
      <w:lang w:val="en-GB" w:eastAsia="en-US" w:bidi="ar-SA"/>
    </w:rPr>
  </w:style>
  <w:style w:type="character" w:customStyle="1" w:styleId="Char9">
    <w:name w:val="注释标题 Char"/>
    <w:link w:val="af6"/>
    <w:rsid w:val="00946655"/>
    <w:rPr>
      <w:rFonts w:eastAsia="Arial Unicode MS"/>
      <w:lang w:val="en-GB" w:eastAsia="de-DE"/>
    </w:rPr>
  </w:style>
  <w:style w:type="character" w:customStyle="1" w:styleId="CharChar1">
    <w:name w:val="Char Char1"/>
    <w:qFormat/>
    <w:rsid w:val="00946655"/>
    <w:rPr>
      <w:b/>
      <w:sz w:val="24"/>
      <w:lang w:val="en-GB" w:eastAsia="en-US" w:bidi="ar-SA"/>
    </w:rPr>
  </w:style>
  <w:style w:type="character" w:customStyle="1" w:styleId="Superscript0">
    <w:name w:val="Superscript"/>
    <w:rsid w:val="00946655"/>
    <w:rPr>
      <w:vertAlign w:val="superscript"/>
    </w:rPr>
  </w:style>
  <w:style w:type="character" w:customStyle="1" w:styleId="FigureChar">
    <w:name w:val="Figure Char"/>
    <w:link w:val="Figure"/>
    <w:rsid w:val="00946655"/>
    <w:rPr>
      <w:rFonts w:eastAsia="Bookman Old Style"/>
      <w:sz w:val="24"/>
      <w:lang w:val="en-GB" w:eastAsia="en-US"/>
    </w:rPr>
  </w:style>
  <w:style w:type="character" w:customStyle="1" w:styleId="TFChar">
    <w:name w:val="TF Char"/>
    <w:qFormat/>
    <w:rsid w:val="00946655"/>
    <w:rPr>
      <w:rFonts w:ascii="Verdana" w:hAnsi="Verdana"/>
      <w:b/>
      <w:lang w:val="en-GB" w:eastAsia="en-US" w:bidi="ar-SA"/>
    </w:rPr>
  </w:style>
  <w:style w:type="character" w:customStyle="1" w:styleId="UNDERRUBRIK1-2">
    <w:name w:val="UNDERRUBRIK 1-2 (文字)"/>
    <w:basedOn w:val="ttulo1"/>
    <w:qFormat/>
    <w:rsid w:val="00946655"/>
  </w:style>
  <w:style w:type="character" w:customStyle="1" w:styleId="Chara">
    <w:name w:val="图表标题 Char"/>
    <w:link w:val="af7"/>
    <w:rsid w:val="00946655"/>
    <w:rPr>
      <w:rFonts w:eastAsia="Arial Unicode MS" w:cs="Verdana"/>
      <w:kern w:val="2"/>
      <w:sz w:val="24"/>
      <w:szCs w:val="24"/>
    </w:rPr>
  </w:style>
  <w:style w:type="character" w:customStyle="1" w:styleId="h41">
    <w:name w:val="h4 (文字)1"/>
    <w:qFormat/>
    <w:rsid w:val="00946655"/>
    <w:rPr>
      <w:rFonts w:ascii="Verdana" w:hAnsi="Verdana"/>
      <w:sz w:val="24"/>
      <w:lang w:val="en-GB" w:eastAsia="ja-JP" w:bidi="ar-SA"/>
    </w:rPr>
  </w:style>
  <w:style w:type="character" w:customStyle="1" w:styleId="Artref">
    <w:name w:val="Art_ref"/>
    <w:basedOn w:val="a0"/>
    <w:qFormat/>
    <w:rsid w:val="00946655"/>
  </w:style>
  <w:style w:type="character" w:customStyle="1" w:styleId="HTMLPreformattedChar">
    <w:name w:val="HTML Preformatted Char"/>
    <w:locked/>
    <w:rsid w:val="00946655"/>
    <w:rPr>
      <w:rFonts w:ascii="Tahoma" w:eastAsia="Tahoma" w:hAnsi="Tahoma"/>
      <w:lang w:eastAsia="en-US" w:bidi="ar-SA"/>
    </w:rPr>
  </w:style>
  <w:style w:type="character" w:customStyle="1" w:styleId="TAHCar">
    <w:name w:val="TAH Car"/>
    <w:qFormat/>
    <w:locked/>
    <w:rsid w:val="00946655"/>
    <w:rPr>
      <w:rFonts w:ascii="Verdana" w:eastAsia="MS Mincho" w:hAnsi="Verdana"/>
      <w:b/>
      <w:kern w:val="0"/>
      <w:sz w:val="18"/>
      <w:lang w:val="en-GB" w:eastAsia="en-GB"/>
    </w:rPr>
  </w:style>
  <w:style w:type="character" w:customStyle="1" w:styleId="EditorsNote">
    <w:name w:val="Editor's Note (文字)"/>
    <w:locked/>
    <w:rsid w:val="00946655"/>
    <w:rPr>
      <w:rFonts w:ascii="Verdana" w:eastAsia="Batang" w:hAnsi="Verdana"/>
      <w:color w:val="FF0000"/>
      <w:lang w:val="en-GB" w:eastAsia="en-US"/>
    </w:rPr>
  </w:style>
  <w:style w:type="character" w:customStyle="1" w:styleId="NOChar">
    <w:name w:val="NO Char"/>
    <w:link w:val="NO"/>
    <w:rsid w:val="00946655"/>
    <w:rPr>
      <w:rFonts w:ascii="Verdana" w:eastAsia="Batang" w:hAnsi="Verdana"/>
      <w:lang w:val="en-GB" w:eastAsia="en-US"/>
    </w:rPr>
  </w:style>
  <w:style w:type="character" w:customStyle="1" w:styleId="AnnexNotitleChar">
    <w:name w:val="Annex_No &amp; title Char"/>
    <w:link w:val="AnnexNotitle"/>
    <w:rsid w:val="00946655"/>
    <w:rPr>
      <w:rFonts w:eastAsia="Batang"/>
      <w:b/>
      <w:sz w:val="28"/>
      <w:lang w:val="en-GB" w:eastAsia="en-US"/>
    </w:rPr>
  </w:style>
  <w:style w:type="character" w:customStyle="1" w:styleId="Tablehead">
    <w:name w:val="Table_head (文字)"/>
    <w:rsid w:val="00946655"/>
    <w:rPr>
      <w:rFonts w:eastAsia="Batang"/>
      <w:b/>
      <w:bCs/>
      <w:sz w:val="22"/>
      <w:szCs w:val="22"/>
      <w:lang w:val="en-GB" w:eastAsia="en-US" w:bidi="ar-SA"/>
    </w:rPr>
  </w:style>
  <w:style w:type="character" w:customStyle="1" w:styleId="TabletitleChar">
    <w:name w:val="Table_title Char"/>
    <w:link w:val="Tabletitle"/>
    <w:rsid w:val="00946655"/>
    <w:rPr>
      <w:rFonts w:eastAsia="Bookman Old Style"/>
      <w:b/>
      <w:sz w:val="24"/>
      <w:lang w:val="en-GB" w:eastAsia="en-US"/>
    </w:rPr>
  </w:style>
  <w:style w:type="character" w:customStyle="1" w:styleId="AppendixNoTitleChar">
    <w:name w:val="Appendix_NoTitle Char"/>
    <w:basedOn w:val="AnnexNoTitleCharChar"/>
    <w:qFormat/>
    <w:rsid w:val="00946655"/>
  </w:style>
  <w:style w:type="character" w:customStyle="1" w:styleId="AnnexNoTitleCharChar">
    <w:name w:val="Annex_NoTitle Char Char"/>
    <w:qFormat/>
    <w:rsid w:val="00946655"/>
    <w:rPr>
      <w:b/>
      <w:sz w:val="28"/>
      <w:lang w:val="en-GB" w:eastAsia="en-US" w:bidi="ar-SA"/>
    </w:rPr>
  </w:style>
  <w:style w:type="character" w:customStyle="1" w:styleId="EmailStyle445">
    <w:name w:val="EmailStyle445"/>
    <w:rsid w:val="00946655"/>
    <w:rPr>
      <w:rFonts w:ascii="Verdana" w:hAnsi="Verdana" w:cs="Verdana"/>
      <w:color w:val="000000"/>
      <w:sz w:val="20"/>
      <w:szCs w:val="20"/>
    </w:rPr>
  </w:style>
  <w:style w:type="character" w:customStyle="1" w:styleId="TALLeft100cmCharChar">
    <w:name w:val="TAL + Left:  1;00 cm Char Char"/>
    <w:link w:val="TALLeft1"/>
    <w:rsid w:val="00946655"/>
    <w:rPr>
      <w:rFonts w:ascii="Verdana" w:eastAsia="Arial Unicode MS" w:hAnsi="Verdana" w:cs="Verdana"/>
      <w:sz w:val="18"/>
      <w:szCs w:val="18"/>
      <w:lang w:val="en-GB" w:eastAsia="en-GB"/>
    </w:rPr>
  </w:style>
  <w:style w:type="character" w:customStyle="1" w:styleId="Heading1CharChar1">
    <w:name w:val="Heading 1 Char Char1"/>
    <w:qFormat/>
    <w:rsid w:val="00946655"/>
    <w:rPr>
      <w:b/>
      <w:sz w:val="24"/>
      <w:lang w:val="en-GB" w:eastAsia="en-US" w:bidi="ar-SA"/>
    </w:rPr>
  </w:style>
  <w:style w:type="character" w:customStyle="1" w:styleId="Heading2CharChar">
    <w:name w:val="Heading 2 Char Char"/>
    <w:basedOn w:val="Heading1CharChar"/>
    <w:rsid w:val="00946655"/>
  </w:style>
  <w:style w:type="character" w:customStyle="1" w:styleId="NumberedLeft063cmHanging0Char">
    <w:name w:val="Numbered.Left:  0.63 cm.Hanging:  0 Char"/>
    <w:rsid w:val="00946655"/>
    <w:rPr>
      <w:sz w:val="24"/>
      <w:szCs w:val="24"/>
      <w:lang w:val="en-GB" w:eastAsia="ja-JP"/>
    </w:rPr>
  </w:style>
  <w:style w:type="character" w:customStyle="1" w:styleId="8Char">
    <w:name w:val="标题 8 Char"/>
    <w:link w:val="8"/>
    <w:rsid w:val="00946655"/>
    <w:rPr>
      <w:rFonts w:ascii="Verdana" w:eastAsia="MS Mincho" w:hAnsi="Verdana"/>
      <w:sz w:val="36"/>
      <w:lang w:val="en-GB" w:eastAsia="en-GB"/>
    </w:rPr>
  </w:style>
  <w:style w:type="character" w:customStyle="1" w:styleId="CommentSubjectChar">
    <w:name w:val="Comment Subject Char"/>
    <w:rsid w:val="00946655"/>
    <w:rPr>
      <w:rFonts w:ascii="MS Mincho" w:eastAsia="MS Mincho" w:hAnsi="MS Mincho" w:cs="New York"/>
      <w:kern w:val="0"/>
      <w:sz w:val="16"/>
      <w:szCs w:val="16"/>
      <w:lang w:val="en-GB" w:eastAsia="en-GB"/>
    </w:rPr>
  </w:style>
  <w:style w:type="character" w:customStyle="1" w:styleId="Charb">
    <w:name w:val="批注框文本 Char"/>
    <w:semiHidden/>
    <w:qFormat/>
    <w:rsid w:val="00946655"/>
    <w:rPr>
      <w:rFonts w:ascii="New York" w:eastAsia="MS Mincho" w:hAnsi="New York" w:cs="New York"/>
      <w:kern w:val="0"/>
      <w:sz w:val="16"/>
      <w:szCs w:val="16"/>
      <w:lang w:val="en-GB" w:eastAsia="en-GB"/>
    </w:rPr>
  </w:style>
  <w:style w:type="character" w:customStyle="1" w:styleId="SignatureChar">
    <w:name w:val="Signature Char"/>
    <w:locked/>
    <w:rsid w:val="00946655"/>
    <w:rPr>
      <w:rFonts w:ascii="Arial Unicode MS" w:eastAsia="Arial Unicode MS" w:hAnsi="Arial Unicode MS"/>
      <w:lang w:val="en-GB" w:eastAsia="de-DE" w:bidi="ar-SA"/>
    </w:rPr>
  </w:style>
  <w:style w:type="character" w:customStyle="1" w:styleId="h3Char1">
    <w:name w:val="h3 Char1"/>
    <w:rsid w:val="00946655"/>
    <w:rPr>
      <w:b/>
      <w:kern w:val="28"/>
      <w:sz w:val="22"/>
      <w:lang w:val="en-US" w:eastAsia="de-DE" w:bidi="ar-SA"/>
    </w:rPr>
  </w:style>
  <w:style w:type="character" w:customStyle="1" w:styleId="Bullet2Char">
    <w:name w:val="Bullet 2 Char"/>
    <w:link w:val="Bullet2"/>
    <w:rsid w:val="00946655"/>
    <w:rPr>
      <w:rFonts w:eastAsia="MS Mincho" w:cs="Verdana"/>
      <w:snapToGrid w:val="0"/>
      <w:sz w:val="21"/>
      <w:szCs w:val="24"/>
    </w:rPr>
  </w:style>
  <w:style w:type="character" w:customStyle="1" w:styleId="footnotetextCharChar">
    <w:name w:val="footnote text Char Char"/>
    <w:rsid w:val="00946655"/>
    <w:rPr>
      <w:sz w:val="22"/>
      <w:lang w:val="en-GB" w:eastAsia="en-US" w:bidi="ar-SA"/>
    </w:rPr>
  </w:style>
  <w:style w:type="character" w:customStyle="1" w:styleId="EmailStyle428">
    <w:name w:val="EmailStyle428"/>
    <w:rsid w:val="00946655"/>
    <w:rPr>
      <w:rFonts w:ascii="Verdana" w:hAnsi="Verdana" w:cs="Verdana"/>
      <w:color w:val="000000"/>
      <w:sz w:val="20"/>
      <w:szCs w:val="20"/>
    </w:rPr>
  </w:style>
  <w:style w:type="character" w:customStyle="1" w:styleId="EditorsNoteChar">
    <w:name w:val="Editor's Note Char"/>
    <w:link w:val="EditorsNote0"/>
    <w:qFormat/>
    <w:rsid w:val="00946655"/>
    <w:rPr>
      <w:rFonts w:eastAsia="Batang"/>
      <w:color w:val="FF0000"/>
      <w:lang w:eastAsia="en-US"/>
    </w:rPr>
  </w:style>
  <w:style w:type="character" w:customStyle="1" w:styleId="body-text">
    <w:name w:val="body-text"/>
    <w:basedOn w:val="a0"/>
    <w:rsid w:val="00946655"/>
  </w:style>
  <w:style w:type="character" w:customStyle="1" w:styleId="EmailStyle4101">
    <w:name w:val="EmailStyle4101"/>
    <w:rsid w:val="00946655"/>
    <w:rPr>
      <w:rFonts w:ascii="Verdana" w:hAnsi="Verdana" w:cs="Verdana"/>
      <w:color w:val="000000"/>
      <w:sz w:val="20"/>
      <w:szCs w:val="20"/>
    </w:rPr>
  </w:style>
  <w:style w:type="character" w:customStyle="1" w:styleId="ReferenceCharChar">
    <w:name w:val="Reference Char Char"/>
    <w:rsid w:val="00946655"/>
    <w:rPr>
      <w:rFonts w:eastAsia="Arial Unicode MS"/>
      <w:lang w:val="en-US" w:eastAsia="de-DE" w:bidi="ar-SA"/>
    </w:rPr>
  </w:style>
  <w:style w:type="character" w:customStyle="1" w:styleId="Charc">
    <w:name w:val="称呼 Char"/>
    <w:link w:val="af8"/>
    <w:qFormat/>
    <w:rsid w:val="00946655"/>
    <w:rPr>
      <w:rFonts w:eastAsia="Arial Unicode MS"/>
      <w:lang w:val="en-GB" w:eastAsia="de-DE"/>
    </w:rPr>
  </w:style>
  <w:style w:type="character" w:customStyle="1" w:styleId="T5Char2">
    <w:name w:val="T5 Char2"/>
    <w:qFormat/>
    <w:rsid w:val="00946655"/>
    <w:rPr>
      <w:b/>
      <w:sz w:val="24"/>
      <w:lang w:val="en-GB" w:eastAsia="en-US" w:bidi="ar-SA"/>
    </w:rPr>
  </w:style>
  <w:style w:type="character" w:customStyle="1" w:styleId="B1Char">
    <w:name w:val="B1 Char"/>
    <w:qFormat/>
    <w:rsid w:val="00946655"/>
    <w:rPr>
      <w:rFonts w:eastAsia="MS Mincho"/>
    </w:rPr>
  </w:style>
  <w:style w:type="character" w:customStyle="1" w:styleId="FigureNoChar">
    <w:name w:val="Figure_No Char"/>
    <w:link w:val="FigureNo"/>
    <w:qFormat/>
    <w:rsid w:val="00946655"/>
    <w:rPr>
      <w:rFonts w:eastAsia="MS Mincho"/>
      <w:caps/>
      <w:sz w:val="24"/>
      <w:lang w:val="en-GB" w:eastAsia="en-US"/>
    </w:rPr>
  </w:style>
  <w:style w:type="character" w:customStyle="1" w:styleId="TALChar">
    <w:name w:val="TAL Char"/>
    <w:link w:val="TAL"/>
    <w:qFormat/>
    <w:rsid w:val="00946655"/>
    <w:rPr>
      <w:rFonts w:ascii="Verdana" w:hAnsi="Verdana"/>
      <w:sz w:val="18"/>
      <w:lang w:eastAsia="en-US"/>
    </w:rPr>
  </w:style>
  <w:style w:type="character" w:customStyle="1" w:styleId="EmailStyle443">
    <w:name w:val="EmailStyle443"/>
    <w:qFormat/>
    <w:rsid w:val="00946655"/>
    <w:rPr>
      <w:rFonts w:ascii="Verdana" w:hAnsi="Verdana" w:cs="Verdana"/>
      <w:color w:val="000000"/>
      <w:sz w:val="20"/>
      <w:szCs w:val="20"/>
    </w:rPr>
  </w:style>
  <w:style w:type="character" w:customStyle="1" w:styleId="EmailStyle451">
    <w:name w:val="EmailStyle451"/>
    <w:qFormat/>
    <w:rsid w:val="00946655"/>
    <w:rPr>
      <w:rFonts w:ascii="Verdana" w:hAnsi="Verdana" w:cs="Verdana"/>
      <w:color w:val="000000"/>
      <w:sz w:val="20"/>
      <w:szCs w:val="20"/>
    </w:rPr>
  </w:style>
  <w:style w:type="character" w:customStyle="1" w:styleId="BodyTextIndentChar">
    <w:name w:val="Body Text Indent Char"/>
    <w:locked/>
    <w:rsid w:val="00946655"/>
    <w:rPr>
      <w:i/>
      <w:lang w:val="en-GB" w:eastAsia="ja-JP" w:bidi="ar-SA"/>
    </w:rPr>
  </w:style>
  <w:style w:type="character" w:customStyle="1" w:styleId="EquationeqChar1">
    <w:name w:val="Equation.eq Char1"/>
    <w:qFormat/>
    <w:rsid w:val="00946655"/>
    <w:rPr>
      <w:lang w:val="en-GB" w:eastAsia="de-DE" w:bidi="ar-SA"/>
    </w:rPr>
  </w:style>
  <w:style w:type="character" w:customStyle="1" w:styleId="E-mailSignatureChar">
    <w:name w:val="E-mail Signature Char"/>
    <w:locked/>
    <w:rsid w:val="00946655"/>
    <w:rPr>
      <w:sz w:val="24"/>
      <w:szCs w:val="24"/>
      <w:lang w:eastAsia="en-US" w:bidi="ar-SA"/>
    </w:rPr>
  </w:style>
  <w:style w:type="character" w:customStyle="1" w:styleId="Chard">
    <w:name w:val="签名 Char"/>
    <w:link w:val="af9"/>
    <w:rsid w:val="00946655"/>
    <w:rPr>
      <w:rFonts w:eastAsia="Arial Unicode MS"/>
      <w:lang w:val="en-GB" w:eastAsia="de-DE"/>
    </w:rPr>
  </w:style>
  <w:style w:type="character" w:customStyle="1" w:styleId="bt">
    <w:name w:val="bt (文字)"/>
    <w:qFormat/>
    <w:rsid w:val="00946655"/>
    <w:rPr>
      <w:rFonts w:eastAsia="Batang"/>
      <w:sz w:val="24"/>
      <w:lang w:val="en-GB" w:eastAsia="en-US" w:bidi="ar-SA"/>
    </w:rPr>
  </w:style>
  <w:style w:type="character" w:customStyle="1" w:styleId="EmailStyle4051">
    <w:name w:val="EmailStyle4051"/>
    <w:rsid w:val="00946655"/>
    <w:rPr>
      <w:rFonts w:ascii="Verdana" w:hAnsi="Verdana" w:cs="Verdana"/>
      <w:color w:val="000000"/>
      <w:sz w:val="20"/>
      <w:szCs w:val="20"/>
    </w:rPr>
  </w:style>
  <w:style w:type="character" w:customStyle="1" w:styleId="EmailStyle4121">
    <w:name w:val="EmailStyle4121"/>
    <w:rsid w:val="00946655"/>
    <w:rPr>
      <w:rFonts w:ascii="Verdana" w:hAnsi="Verdana" w:cs="Verdana"/>
      <w:color w:val="000000"/>
      <w:sz w:val="20"/>
      <w:szCs w:val="20"/>
    </w:rPr>
  </w:style>
  <w:style w:type="character" w:customStyle="1" w:styleId="2Char1">
    <w:name w:val="首行缩进2字符 Char"/>
    <w:link w:val="21"/>
    <w:qFormat/>
    <w:rsid w:val="00946655"/>
    <w:rPr>
      <w:rFonts w:eastAsia="Arial Unicode MS"/>
      <w:kern w:val="2"/>
      <w:sz w:val="24"/>
      <w:szCs w:val="24"/>
    </w:rPr>
  </w:style>
  <w:style w:type="character" w:customStyle="1" w:styleId="PLChar">
    <w:name w:val="PL Char"/>
    <w:link w:val="PL"/>
    <w:qFormat/>
    <w:locked/>
    <w:rsid w:val="00946655"/>
    <w:rPr>
      <w:rFonts w:ascii="Times" w:hAnsi="Times" w:cs="Times"/>
      <w:sz w:val="16"/>
      <w:lang w:val="en-GB" w:eastAsia="en-US" w:bidi="ar-SA"/>
    </w:rPr>
  </w:style>
  <w:style w:type="character" w:customStyle="1" w:styleId="2Char">
    <w:name w:val="标题 2 Char"/>
    <w:link w:val="2"/>
    <w:rsid w:val="00946655"/>
    <w:rPr>
      <w:rFonts w:ascii="Verdana" w:eastAsia="Batang" w:hAnsi="Verdana" w:cs="Verdana"/>
      <w:bCs/>
      <w:iCs/>
      <w:sz w:val="32"/>
      <w:szCs w:val="28"/>
      <w:lang w:val="en-GB" w:eastAsia="en-US" w:bidi="ar-SA"/>
    </w:rPr>
  </w:style>
  <w:style w:type="character" w:customStyle="1" w:styleId="Appdef">
    <w:name w:val="App_def"/>
    <w:qFormat/>
    <w:rsid w:val="00946655"/>
    <w:rPr>
      <w:rFonts w:ascii="MS Mincho" w:hAnsi="MS Mincho"/>
      <w:b/>
    </w:rPr>
  </w:style>
  <w:style w:type="character" w:customStyle="1" w:styleId="7Char">
    <w:name w:val="标题 7 Char"/>
    <w:link w:val="7"/>
    <w:rsid w:val="00946655"/>
    <w:rPr>
      <w:rFonts w:ascii="Verdana" w:eastAsia="MS Mincho" w:hAnsi="Verdana"/>
      <w:lang w:val="en-GB" w:eastAsia="en-GB"/>
    </w:rPr>
  </w:style>
  <w:style w:type="character" w:customStyle="1" w:styleId="EquationeqChar">
    <w:name w:val="Equation;eq Char"/>
    <w:rsid w:val="00946655"/>
    <w:rPr>
      <w:lang w:val="en-GB" w:eastAsia="de-DE" w:bidi="ar-SA"/>
    </w:rPr>
  </w:style>
  <w:style w:type="character" w:customStyle="1" w:styleId="RectitleChar">
    <w:name w:val="Rec_title Char"/>
    <w:link w:val="Rectitle"/>
    <w:rsid w:val="00946655"/>
    <w:rPr>
      <w:rFonts w:eastAsia="Bookman Old Style"/>
      <w:b/>
      <w:sz w:val="28"/>
      <w:lang w:val="en-GB" w:eastAsia="en-US"/>
    </w:rPr>
  </w:style>
  <w:style w:type="character" w:customStyle="1" w:styleId="CharChar3">
    <w:name w:val="Char Char3"/>
    <w:basedOn w:val="CharChar11"/>
    <w:qFormat/>
    <w:rsid w:val="00946655"/>
  </w:style>
  <w:style w:type="character" w:customStyle="1" w:styleId="EmailStyle441">
    <w:name w:val="EmailStyle441"/>
    <w:rsid w:val="00946655"/>
    <w:rPr>
      <w:rFonts w:ascii="Verdana" w:hAnsi="Verdana" w:cs="Verdana"/>
      <w:color w:val="000000"/>
      <w:sz w:val="20"/>
      <w:szCs w:val="20"/>
    </w:rPr>
  </w:style>
  <w:style w:type="character" w:customStyle="1" w:styleId="ttulo1Char">
    <w:name w:val="título 1 Char"/>
    <w:rsid w:val="00946655"/>
    <w:rPr>
      <w:b/>
      <w:sz w:val="24"/>
      <w:lang w:val="en-GB" w:eastAsia="en-US" w:bidi="ar-SA"/>
    </w:rPr>
  </w:style>
  <w:style w:type="character" w:customStyle="1" w:styleId="AnnexNoTitleChar0">
    <w:name w:val="Annex_NoTitle Char"/>
    <w:qFormat/>
    <w:rsid w:val="00946655"/>
    <w:rPr>
      <w:b/>
      <w:sz w:val="28"/>
      <w:lang w:val="en-GB" w:eastAsia="en-US" w:bidi="ar-SA"/>
    </w:rPr>
  </w:style>
  <w:style w:type="character" w:customStyle="1" w:styleId="Tablefreq">
    <w:name w:val="Table_freq"/>
    <w:qFormat/>
    <w:rsid w:val="00946655"/>
    <w:rPr>
      <w:b/>
      <w:color w:val="auto"/>
    </w:rPr>
  </w:style>
  <w:style w:type="character" w:customStyle="1" w:styleId="subscript">
    <w:name w:val="subscript"/>
    <w:qFormat/>
    <w:rsid w:val="00946655"/>
    <w:rPr>
      <w:position w:val="-6"/>
      <w:sz w:val="18"/>
    </w:rPr>
  </w:style>
  <w:style w:type="character" w:customStyle="1" w:styleId="A50">
    <w:name w:val="A5"/>
    <w:qFormat/>
    <w:rsid w:val="00946655"/>
    <w:rPr>
      <w:color w:val="00529F"/>
      <w:sz w:val="20"/>
      <w:szCs w:val="20"/>
    </w:rPr>
  </w:style>
  <w:style w:type="character" w:customStyle="1" w:styleId="Bullet1Char">
    <w:name w:val="Bullet1 Char"/>
    <w:link w:val="Bullet10"/>
    <w:rsid w:val="00946655"/>
    <w:rPr>
      <w:rFonts w:eastAsia="MS Mincho" w:cs="Verdana"/>
      <w:snapToGrid w:val="0"/>
      <w:sz w:val="21"/>
      <w:szCs w:val="24"/>
    </w:rPr>
  </w:style>
  <w:style w:type="character" w:customStyle="1" w:styleId="2Char2">
    <w:name w:val="正文首行缩进 2 Char"/>
    <w:link w:val="22"/>
    <w:rsid w:val="00946655"/>
    <w:rPr>
      <w:rFonts w:eastAsia="Batang"/>
      <w:i/>
      <w:lang w:val="en-GB" w:eastAsia="de-DE"/>
    </w:rPr>
  </w:style>
  <w:style w:type="character" w:customStyle="1" w:styleId="GeneralsmallheadingChar">
    <w:name w:val="General small heading Char"/>
    <w:link w:val="Generalsmallheading"/>
    <w:qFormat/>
    <w:rsid w:val="00946655"/>
    <w:rPr>
      <w:rFonts w:ascii="Tahoma" w:eastAsia="Arial Unicode MS" w:hAnsi="Tahoma"/>
      <w:b/>
      <w:bCs/>
      <w:szCs w:val="24"/>
      <w:lang w:eastAsia="en-US"/>
    </w:rPr>
  </w:style>
  <w:style w:type="character" w:customStyle="1" w:styleId="capChar1Char">
    <w:name w:val="cap Char1 Char"/>
    <w:qFormat/>
    <w:rsid w:val="00946655"/>
    <w:rPr>
      <w:rFonts w:eastAsia="Arial Unicode MS"/>
      <w:b/>
      <w:lang w:val="en-US" w:eastAsia="de-DE" w:bidi="ar-SA"/>
    </w:rPr>
  </w:style>
  <w:style w:type="character" w:customStyle="1" w:styleId="EmailStyle1271">
    <w:name w:val="EmailStyle1271"/>
    <w:rsid w:val="00946655"/>
    <w:rPr>
      <w:rFonts w:ascii="Verdana" w:hAnsi="Verdana" w:cs="Verdana"/>
      <w:color w:val="000000"/>
      <w:sz w:val="20"/>
      <w:szCs w:val="20"/>
    </w:rPr>
  </w:style>
  <w:style w:type="character" w:customStyle="1" w:styleId="EquationeqChar0">
    <w:name w:val="Equation.eq Char"/>
    <w:link w:val="Equation"/>
    <w:qFormat/>
    <w:rsid w:val="00946655"/>
    <w:rPr>
      <w:rFonts w:eastAsia="MS Mincho"/>
      <w:sz w:val="24"/>
      <w:lang w:val="en-GB" w:eastAsia="en-US"/>
    </w:rPr>
  </w:style>
  <w:style w:type="character" w:customStyle="1" w:styleId="Appref">
    <w:name w:val="App_ref"/>
    <w:basedOn w:val="a0"/>
    <w:qFormat/>
    <w:rsid w:val="00946655"/>
  </w:style>
  <w:style w:type="character" w:customStyle="1" w:styleId="EmailStyle142">
    <w:name w:val="EmailStyle142"/>
    <w:rsid w:val="00946655"/>
    <w:rPr>
      <w:rFonts w:ascii="Verdana" w:hAnsi="Verdana" w:cs="Verdana"/>
      <w:color w:val="000000"/>
      <w:sz w:val="20"/>
      <w:szCs w:val="20"/>
    </w:rPr>
  </w:style>
  <w:style w:type="character" w:customStyle="1" w:styleId="BodyTextChar1CharCharChar">
    <w:name w:val="Body Text Char1 Char Char Char"/>
    <w:rsid w:val="00946655"/>
    <w:rPr>
      <w:rFonts w:ascii="Angsana New" w:hAnsi="Angsana New"/>
      <w:sz w:val="24"/>
      <w:lang w:val="en-US" w:eastAsia="en-US" w:bidi="ar-SA"/>
    </w:rPr>
  </w:style>
  <w:style w:type="character" w:customStyle="1" w:styleId="TableChar0">
    <w:name w:val="Table Char"/>
    <w:link w:val="Table0"/>
    <w:qFormat/>
    <w:rsid w:val="00946655"/>
    <w:rPr>
      <w:rFonts w:eastAsia="Arial Unicode MS"/>
      <w:b/>
      <w:smallCaps/>
      <w:lang w:eastAsia="de-DE"/>
    </w:rPr>
  </w:style>
  <w:style w:type="character" w:customStyle="1" w:styleId="Title1Char">
    <w:name w:val="Title 1 Char"/>
    <w:link w:val="Title1"/>
    <w:qFormat/>
    <w:rsid w:val="00946655"/>
    <w:rPr>
      <w:rFonts w:eastAsia="Bookman Old Style"/>
      <w:caps/>
      <w:sz w:val="28"/>
      <w:lang w:val="en-GB" w:eastAsia="en-US"/>
    </w:rPr>
  </w:style>
  <w:style w:type="character" w:customStyle="1" w:styleId="SourceChar">
    <w:name w:val="Source Char"/>
    <w:link w:val="Source"/>
    <w:qFormat/>
    <w:rsid w:val="00946655"/>
    <w:rPr>
      <w:rFonts w:eastAsia="Bookman Old Style"/>
      <w:b/>
      <w:sz w:val="28"/>
      <w:lang w:val="en-GB" w:eastAsia="en-US"/>
    </w:rPr>
  </w:style>
  <w:style w:type="character" w:customStyle="1" w:styleId="Heading3CharChar1">
    <w:name w:val="Heading 3 Char Char1"/>
    <w:rsid w:val="00946655"/>
    <w:rPr>
      <w:b/>
      <w:sz w:val="24"/>
      <w:lang w:val="en-GB" w:eastAsia="en-US" w:bidi="ar-SA"/>
    </w:rPr>
  </w:style>
  <w:style w:type="character" w:customStyle="1" w:styleId="h3Char2">
    <w:name w:val="h3 Char2"/>
    <w:rsid w:val="00946655"/>
    <w:rPr>
      <w:b/>
      <w:kern w:val="28"/>
      <w:sz w:val="22"/>
      <w:lang w:val="en-US" w:eastAsia="de-DE" w:bidi="ar-SA"/>
    </w:rPr>
  </w:style>
  <w:style w:type="character" w:customStyle="1" w:styleId="MemoHeading3Char1">
    <w:name w:val="Memo Heading 3 Char1"/>
    <w:rsid w:val="00946655"/>
    <w:rPr>
      <w:b/>
      <w:sz w:val="24"/>
      <w:lang w:val="en-GB" w:eastAsia="en-US" w:bidi="ar-SA"/>
    </w:rPr>
  </w:style>
  <w:style w:type="character" w:customStyle="1" w:styleId="2Char3">
    <w:name w:val="正文文本缩进 2 Char"/>
    <w:link w:val="23"/>
    <w:qFormat/>
    <w:rsid w:val="00946655"/>
    <w:rPr>
      <w:rFonts w:ascii="Verdana" w:eastAsia="MS Mincho" w:hAnsi="Verdana"/>
      <w:sz w:val="22"/>
      <w:lang w:eastAsia="en-GB"/>
    </w:rPr>
  </w:style>
  <w:style w:type="character" w:customStyle="1" w:styleId="Chare">
    <w:name w:val="脚注文本 Char"/>
    <w:link w:val="afa"/>
    <w:rsid w:val="00946655"/>
    <w:rPr>
      <w:rFonts w:eastAsia="MS Mincho"/>
      <w:sz w:val="16"/>
      <w:lang w:val="en-GB" w:eastAsia="en-GB"/>
    </w:rPr>
  </w:style>
  <w:style w:type="character" w:customStyle="1" w:styleId="2Char4">
    <w:name w:val="正文文本 2 Char"/>
    <w:link w:val="24"/>
    <w:qFormat/>
    <w:rsid w:val="00946655"/>
    <w:rPr>
      <w:rFonts w:eastAsia="Batang"/>
      <w:sz w:val="22"/>
      <w:lang w:val="en-GB" w:eastAsia="ja-JP"/>
    </w:rPr>
  </w:style>
  <w:style w:type="character" w:customStyle="1" w:styleId="3Char">
    <w:name w:val="标题 3 Char"/>
    <w:link w:val="30"/>
    <w:rsid w:val="00946655"/>
    <w:rPr>
      <w:rFonts w:ascii="Verdana" w:eastAsia="Batang" w:hAnsi="Verdana" w:cs="Verdana"/>
      <w:bCs/>
      <w:sz w:val="28"/>
      <w:szCs w:val="26"/>
      <w:lang w:val="en-GB" w:eastAsia="en-US"/>
    </w:rPr>
  </w:style>
  <w:style w:type="character" w:customStyle="1" w:styleId="4Char">
    <w:name w:val="标题 4 Char"/>
    <w:link w:val="4"/>
    <w:rsid w:val="00946655"/>
    <w:rPr>
      <w:rFonts w:ascii="Verdana" w:eastAsia="Batang" w:hAnsi="Verdana"/>
      <w:bCs/>
      <w:sz w:val="24"/>
      <w:szCs w:val="28"/>
      <w:lang w:val="en-GB" w:eastAsia="en-US"/>
    </w:rPr>
  </w:style>
  <w:style w:type="character" w:customStyle="1" w:styleId="5Char">
    <w:name w:val="标题 5 Char"/>
    <w:link w:val="5"/>
    <w:rsid w:val="00946655"/>
    <w:rPr>
      <w:rFonts w:ascii="Verdana" w:eastAsia="Batang" w:hAnsi="Verdana"/>
      <w:bCs/>
      <w:iCs/>
      <w:sz w:val="22"/>
      <w:szCs w:val="26"/>
      <w:lang w:val="en-GB" w:eastAsia="en-US"/>
    </w:rPr>
  </w:style>
  <w:style w:type="character" w:customStyle="1" w:styleId="9Char">
    <w:name w:val="标题 9 Char"/>
    <w:link w:val="9"/>
    <w:rsid w:val="00946655"/>
    <w:rPr>
      <w:rFonts w:ascii="Verdana" w:eastAsia="MS Mincho" w:hAnsi="Verdana"/>
      <w:sz w:val="36"/>
      <w:lang w:val="en-GB" w:eastAsia="en-GB"/>
    </w:rPr>
  </w:style>
  <w:style w:type="character" w:customStyle="1" w:styleId="Charf">
    <w:name w:val="页眉 Char"/>
    <w:link w:val="afb"/>
    <w:qFormat/>
    <w:rsid w:val="00946655"/>
    <w:rPr>
      <w:rFonts w:ascii="Verdana" w:eastAsia="Batang" w:hAnsi="Verdana"/>
      <w:b/>
      <w:sz w:val="18"/>
      <w:lang w:val="en-US" w:eastAsia="en-US" w:bidi="ar-SA"/>
    </w:rPr>
  </w:style>
  <w:style w:type="character" w:customStyle="1" w:styleId="THChar">
    <w:name w:val="TH Char"/>
    <w:link w:val="TH"/>
    <w:rsid w:val="00946655"/>
    <w:rPr>
      <w:rFonts w:ascii="Verdana" w:eastAsia="Batang" w:hAnsi="Verdana"/>
      <w:b/>
      <w:lang w:val="en-GB" w:eastAsia="en-US"/>
    </w:rPr>
  </w:style>
  <w:style w:type="character" w:customStyle="1" w:styleId="ReferenceChar">
    <w:name w:val="Reference Char"/>
    <w:link w:val="Reference"/>
    <w:rsid w:val="00946655"/>
    <w:rPr>
      <w:rFonts w:ascii="Verdana" w:eastAsia="Batang" w:hAnsi="Verdana"/>
      <w:lang w:val="en-GB" w:eastAsia="ja-JP"/>
    </w:rPr>
  </w:style>
  <w:style w:type="character" w:customStyle="1" w:styleId="Charf0">
    <w:name w:val="页脚 Char"/>
    <w:link w:val="afc"/>
    <w:uiPriority w:val="99"/>
    <w:qFormat/>
    <w:rsid w:val="00946655"/>
    <w:rPr>
      <w:rFonts w:ascii="Verdana" w:eastAsia="Batang" w:hAnsi="Verdana"/>
      <w:lang w:val="en-GB" w:eastAsia="en-US"/>
    </w:rPr>
  </w:style>
  <w:style w:type="character" w:customStyle="1" w:styleId="Char11">
    <w:name w:val="正文文本 Char1"/>
    <w:link w:val="afd"/>
    <w:rsid w:val="00946655"/>
    <w:rPr>
      <w:rFonts w:ascii="Verdana" w:hAnsi="Verdana"/>
      <w:lang w:eastAsia="zh-CN"/>
    </w:rPr>
  </w:style>
  <w:style w:type="character" w:customStyle="1" w:styleId="TACChar">
    <w:name w:val="TAC Char"/>
    <w:link w:val="TAC"/>
    <w:rsid w:val="00946655"/>
  </w:style>
  <w:style w:type="character" w:customStyle="1" w:styleId="B4">
    <w:name w:val="B4 (文字)"/>
    <w:link w:val="B40"/>
    <w:locked/>
    <w:rsid w:val="00946655"/>
    <w:rPr>
      <w:rFonts w:ascii="Verdana" w:eastAsia="Batang" w:hAnsi="Verdana"/>
      <w:lang w:val="en-GB" w:eastAsia="en-US"/>
    </w:rPr>
  </w:style>
  <w:style w:type="character" w:customStyle="1" w:styleId="Charf1">
    <w:name w:val="批注文字 Char"/>
    <w:link w:val="afe"/>
    <w:rsid w:val="00946655"/>
    <w:rPr>
      <w:rFonts w:ascii="Verdana" w:eastAsia="Batang" w:hAnsi="Verdana"/>
      <w:lang w:val="en-GB" w:eastAsia="en-US"/>
    </w:rPr>
  </w:style>
  <w:style w:type="character" w:customStyle="1" w:styleId="Charf2">
    <w:name w:val="批注主题 Char"/>
    <w:link w:val="aff"/>
    <w:rsid w:val="00946655"/>
    <w:rPr>
      <w:rFonts w:ascii="Verdana" w:eastAsia="Batang" w:hAnsi="Verdana"/>
      <w:b/>
      <w:bCs/>
      <w:lang w:val="en-GB" w:eastAsia="en-US"/>
    </w:rPr>
  </w:style>
  <w:style w:type="character" w:customStyle="1" w:styleId="apple-converted-space">
    <w:name w:val="apple-converted-space"/>
    <w:basedOn w:val="a0"/>
    <w:rsid w:val="00946655"/>
  </w:style>
  <w:style w:type="character" w:customStyle="1" w:styleId="Charf3">
    <w:name w:val="正文首行缩进 Char"/>
    <w:link w:val="aff0"/>
    <w:rsid w:val="00946655"/>
    <w:rPr>
      <w:rFonts w:ascii="Verdana" w:eastAsia="MS Mincho" w:hAnsi="Verdana"/>
      <w:lang w:val="en-GB" w:eastAsia="de-DE"/>
    </w:rPr>
  </w:style>
  <w:style w:type="character" w:customStyle="1" w:styleId="Charf4">
    <w:name w:val="电子邮件签名 Char"/>
    <w:link w:val="aff1"/>
    <w:qFormat/>
    <w:rsid w:val="00946655"/>
    <w:rPr>
      <w:rFonts w:eastAsia="Batang"/>
      <w:sz w:val="24"/>
      <w:szCs w:val="24"/>
      <w:lang w:eastAsia="en-US"/>
    </w:rPr>
  </w:style>
  <w:style w:type="character" w:customStyle="1" w:styleId="3Char1">
    <w:name w:val="正文文本 3 Char"/>
    <w:link w:val="32"/>
    <w:qFormat/>
    <w:rsid w:val="00946655"/>
    <w:rPr>
      <w:rFonts w:eastAsia="MS Mincho"/>
      <w:sz w:val="24"/>
      <w:lang w:val="en-GB" w:eastAsia="en-GB"/>
    </w:rPr>
  </w:style>
  <w:style w:type="character" w:customStyle="1" w:styleId="Charf5">
    <w:name w:val="结束语 Char"/>
    <w:link w:val="aff2"/>
    <w:qFormat/>
    <w:rsid w:val="00946655"/>
    <w:rPr>
      <w:rFonts w:ascii="Gulim" w:eastAsia="Batang" w:hAnsi="Gulim"/>
      <w:kern w:val="2"/>
      <w:sz w:val="21"/>
      <w:szCs w:val="24"/>
      <w:lang w:eastAsia="ja-JP"/>
    </w:rPr>
  </w:style>
  <w:style w:type="character" w:customStyle="1" w:styleId="Charf6">
    <w:name w:val="尾注文本 Char"/>
    <w:link w:val="aff3"/>
    <w:qFormat/>
    <w:rsid w:val="00946655"/>
    <w:rPr>
      <w:rFonts w:eastAsia="Arial Unicode MS"/>
      <w:lang w:val="en-GB" w:eastAsia="de-DE"/>
    </w:rPr>
  </w:style>
  <w:style w:type="character" w:customStyle="1" w:styleId="3Char2">
    <w:name w:val="正文文本缩进 3 Char"/>
    <w:link w:val="33"/>
    <w:qFormat/>
    <w:rsid w:val="00946655"/>
    <w:rPr>
      <w:rFonts w:eastAsia="Arial Unicode MS"/>
      <w:sz w:val="16"/>
      <w:szCs w:val="16"/>
      <w:lang w:val="en-GB" w:eastAsia="de-DE"/>
    </w:rPr>
  </w:style>
  <w:style w:type="character" w:customStyle="1" w:styleId="Charf7">
    <w:name w:val="标题 Char"/>
    <w:link w:val="aff4"/>
    <w:rsid w:val="00946655"/>
    <w:rPr>
      <w:rFonts w:ascii="Verdana" w:eastAsia="Arial Unicode MS" w:hAnsi="Verdana" w:cs="Verdana"/>
      <w:b/>
      <w:bCs/>
      <w:kern w:val="28"/>
      <w:sz w:val="32"/>
      <w:szCs w:val="32"/>
      <w:lang w:val="en-GB" w:eastAsia="de-DE"/>
    </w:rPr>
  </w:style>
  <w:style w:type="character" w:customStyle="1" w:styleId="ZGSM">
    <w:name w:val="ZGSM"/>
    <w:qFormat/>
    <w:rsid w:val="00946655"/>
  </w:style>
  <w:style w:type="character" w:customStyle="1" w:styleId="tableentryChar">
    <w:name w:val="table entry Char"/>
    <w:link w:val="tableentry"/>
    <w:rsid w:val="00946655"/>
    <w:rPr>
      <w:rFonts w:ascii="Courier" w:eastAsia="MS Mincho" w:hAnsi="Courier"/>
      <w:lang w:eastAsia="en-GB"/>
    </w:rPr>
  </w:style>
  <w:style w:type="character" w:customStyle="1" w:styleId="strikethrough">
    <w:name w:val="strike through"/>
    <w:qFormat/>
    <w:rsid w:val="00946655"/>
    <w:rPr>
      <w:strike/>
    </w:rPr>
  </w:style>
  <w:style w:type="character" w:customStyle="1" w:styleId="superscriptfootnote">
    <w:name w:val="superscript_footnote"/>
    <w:qFormat/>
    <w:rsid w:val="00946655"/>
    <w:rPr>
      <w:position w:val="6"/>
      <w:sz w:val="14"/>
    </w:rPr>
  </w:style>
  <w:style w:type="character" w:customStyle="1" w:styleId="figurecaptionChar">
    <w:name w:val="figure caption Char"/>
    <w:qFormat/>
    <w:rsid w:val="00946655"/>
    <w:rPr>
      <w:rFonts w:ascii="Courier" w:hAnsi="Courier"/>
      <w:b/>
      <w:bCs/>
      <w:lang w:val="en-US" w:eastAsia="en-US" w:bidi="ar-SA"/>
    </w:rPr>
  </w:style>
  <w:style w:type="character" w:customStyle="1" w:styleId="bodyCharCharCharCharChar">
    <w:name w:val="body Char Char Char Char Char"/>
    <w:qFormat/>
    <w:rsid w:val="00946655"/>
    <w:rPr>
      <w:rFonts w:ascii="MS Gothic" w:hAnsi="MS Gothic"/>
      <w:sz w:val="22"/>
      <w:szCs w:val="22"/>
      <w:lang w:val="en-US" w:eastAsia="en-US" w:bidi="ar-SA"/>
    </w:rPr>
  </w:style>
  <w:style w:type="character" w:customStyle="1" w:styleId="FiguretitleChar">
    <w:name w:val="Figure_title Char"/>
    <w:link w:val="Figuretitle"/>
    <w:qFormat/>
    <w:rsid w:val="00946655"/>
    <w:rPr>
      <w:rFonts w:eastAsia="MS Mincho"/>
      <w:b/>
      <w:sz w:val="24"/>
      <w:lang w:val="en-GB" w:eastAsia="en-US"/>
    </w:rPr>
  </w:style>
  <w:style w:type="character" w:customStyle="1" w:styleId="enumlev1Char">
    <w:name w:val="enumlev1 Char"/>
    <w:link w:val="enumlev1"/>
    <w:qFormat/>
    <w:rsid w:val="00946655"/>
    <w:rPr>
      <w:rFonts w:eastAsia="Bookman Old Style"/>
      <w:sz w:val="24"/>
      <w:lang w:val="en-GB" w:eastAsia="en-US"/>
    </w:rPr>
  </w:style>
  <w:style w:type="character" w:customStyle="1" w:styleId="AnnexNoTitleChar1">
    <w:name w:val="Annex_NoTitle Char1"/>
    <w:link w:val="AnnexNoTitle0"/>
    <w:rsid w:val="00946655"/>
    <w:rPr>
      <w:rFonts w:eastAsia="Bookman Old Style"/>
      <w:b/>
      <w:sz w:val="28"/>
      <w:lang w:val="en-GB" w:eastAsia="en-US"/>
    </w:rPr>
  </w:style>
  <w:style w:type="character" w:customStyle="1" w:styleId="RestitleChar">
    <w:name w:val="Res_title Char"/>
    <w:link w:val="Restitle"/>
    <w:locked/>
    <w:rsid w:val="00946655"/>
    <w:rPr>
      <w:rFonts w:eastAsia="Bookman Old Style"/>
      <w:b/>
      <w:sz w:val="28"/>
      <w:lang w:val="en-GB" w:eastAsia="en-US"/>
    </w:rPr>
  </w:style>
  <w:style w:type="character" w:customStyle="1" w:styleId="Artdef">
    <w:name w:val="Art_def"/>
    <w:qFormat/>
    <w:rsid w:val="00946655"/>
    <w:rPr>
      <w:rFonts w:ascii="MS Mincho" w:hAnsi="MS Mincho"/>
      <w:b/>
    </w:rPr>
  </w:style>
  <w:style w:type="character" w:customStyle="1" w:styleId="Resdef">
    <w:name w:val="Res_def"/>
    <w:qFormat/>
    <w:rsid w:val="00946655"/>
    <w:rPr>
      <w:rFonts w:ascii="MS Mincho" w:hAnsi="MS Mincho"/>
      <w:b/>
    </w:rPr>
  </w:style>
  <w:style w:type="character" w:customStyle="1" w:styleId="HeadingiChar">
    <w:name w:val="Heading_i Char"/>
    <w:link w:val="Headingi"/>
    <w:rsid w:val="00946655"/>
    <w:rPr>
      <w:rFonts w:eastAsia="Bookman Old Style"/>
      <w:i/>
      <w:sz w:val="24"/>
      <w:lang w:val="en-GB" w:eastAsia="en-US"/>
    </w:rPr>
  </w:style>
  <w:style w:type="character" w:customStyle="1" w:styleId="href">
    <w:name w:val="href"/>
    <w:basedOn w:val="a0"/>
    <w:rsid w:val="00946655"/>
  </w:style>
  <w:style w:type="character" w:customStyle="1" w:styleId="Heading3h3CharChar">
    <w:name w:val="Heading 3.h3 Char Char"/>
    <w:rsid w:val="00946655"/>
    <w:rPr>
      <w:b/>
      <w:kern w:val="28"/>
      <w:sz w:val="22"/>
      <w:lang w:val="en-US" w:eastAsia="de-DE" w:bidi="ar-SA"/>
    </w:rPr>
  </w:style>
  <w:style w:type="character" w:customStyle="1" w:styleId="EquationChar">
    <w:name w:val="Equation Char"/>
    <w:rsid w:val="00946655"/>
    <w:rPr>
      <w:rFonts w:eastAsia="Batang"/>
      <w:sz w:val="24"/>
      <w:lang w:val="en-GB" w:eastAsia="en-US" w:bidi="ar-SA"/>
    </w:rPr>
  </w:style>
  <w:style w:type="character" w:customStyle="1" w:styleId="MemoHeading3">
    <w:name w:val="Memo Heading 3 (文字)"/>
    <w:rsid w:val="00946655"/>
    <w:rPr>
      <w:b/>
      <w:sz w:val="24"/>
      <w:lang w:val="en-GB" w:eastAsia="en-US" w:bidi="ar-SA"/>
    </w:rPr>
  </w:style>
  <w:style w:type="character" w:customStyle="1" w:styleId="EmailStyle3701">
    <w:name w:val="EmailStyle3701"/>
    <w:rsid w:val="00946655"/>
    <w:rPr>
      <w:rFonts w:ascii="Verdana" w:hAnsi="Verdana" w:cs="Verdana"/>
      <w:color w:val="000000"/>
      <w:sz w:val="20"/>
      <w:szCs w:val="20"/>
    </w:rPr>
  </w:style>
  <w:style w:type="character" w:customStyle="1" w:styleId="Heading5CharChar">
    <w:name w:val="Heading 5 Char Char"/>
    <w:rsid w:val="00946655"/>
    <w:rPr>
      <w:b/>
      <w:sz w:val="24"/>
      <w:lang w:val="en-GB" w:eastAsia="en-US" w:bidi="ar-SA"/>
    </w:rPr>
  </w:style>
  <w:style w:type="character" w:customStyle="1" w:styleId="EmailStyle4031">
    <w:name w:val="EmailStyle4031"/>
    <w:qFormat/>
    <w:rsid w:val="00946655"/>
    <w:rPr>
      <w:rFonts w:ascii="Verdana" w:hAnsi="Verdana" w:cs="Verdana"/>
      <w:color w:val="000000"/>
      <w:sz w:val="20"/>
      <w:szCs w:val="20"/>
    </w:rPr>
  </w:style>
  <w:style w:type="character" w:customStyle="1" w:styleId="EmailStyle4091">
    <w:name w:val="EmailStyle4091"/>
    <w:qFormat/>
    <w:rsid w:val="00946655"/>
    <w:rPr>
      <w:rFonts w:ascii="Verdana" w:hAnsi="Verdana" w:cs="Verdana"/>
      <w:color w:val="000000"/>
      <w:sz w:val="20"/>
      <w:szCs w:val="20"/>
    </w:rPr>
  </w:style>
  <w:style w:type="character" w:customStyle="1" w:styleId="EmailStyle4131">
    <w:name w:val="EmailStyle4131"/>
    <w:rsid w:val="00946655"/>
    <w:rPr>
      <w:rFonts w:ascii="Verdana" w:hAnsi="Verdana" w:cs="Verdana"/>
      <w:color w:val="000000"/>
      <w:sz w:val="20"/>
      <w:szCs w:val="20"/>
    </w:rPr>
  </w:style>
  <w:style w:type="character" w:customStyle="1" w:styleId="MTEquationSection">
    <w:name w:val="MTEquationSection"/>
    <w:rsid w:val="00946655"/>
    <w:rPr>
      <w:vanish/>
      <w:color w:val="FF0000"/>
      <w:position w:val="6"/>
      <w:sz w:val="20"/>
    </w:rPr>
  </w:style>
  <w:style w:type="character" w:customStyle="1" w:styleId="fltext1">
    <w:name w:val="fltext1"/>
    <w:rsid w:val="00946655"/>
    <w:rPr>
      <w:rFonts w:ascii="Verdana" w:hAnsi="Verdana" w:cs="Verdana"/>
      <w:color w:val="000000"/>
      <w:spacing w:val="0"/>
      <w:sz w:val="17"/>
      <w:szCs w:val="17"/>
      <w:u w:val="none"/>
    </w:rPr>
  </w:style>
  <w:style w:type="character" w:customStyle="1" w:styleId="berschrift2Zchn">
    <w:name w:val="Überschrift 2 Zchn"/>
    <w:basedOn w:val="berschrift1Zchn"/>
    <w:rsid w:val="00946655"/>
  </w:style>
  <w:style w:type="character" w:customStyle="1" w:styleId="berschrift1Zchn">
    <w:name w:val="Überschrift 1 Zchn"/>
    <w:rsid w:val="00946655"/>
    <w:rPr>
      <w:b/>
      <w:bCs/>
      <w:sz w:val="24"/>
      <w:szCs w:val="24"/>
      <w:lang w:val="en-GB" w:eastAsia="en-US"/>
    </w:rPr>
  </w:style>
  <w:style w:type="character" w:customStyle="1" w:styleId="sbtxt3">
    <w:name w:val="sbtxt3"/>
    <w:basedOn w:val="a0"/>
    <w:rsid w:val="00946655"/>
  </w:style>
  <w:style w:type="character" w:customStyle="1" w:styleId="StyleNormal">
    <w:name w:val="Style Normal +"/>
    <w:rsid w:val="00946655"/>
    <w:rPr>
      <w:rFonts w:ascii="MS Mincho" w:hAnsi="MS Mincho"/>
      <w:kern w:val="0"/>
      <w:sz w:val="24"/>
    </w:rPr>
  </w:style>
  <w:style w:type="character" w:customStyle="1" w:styleId="EmailStyle165">
    <w:name w:val="EmailStyle165"/>
    <w:qFormat/>
    <w:rsid w:val="00946655"/>
    <w:rPr>
      <w:rFonts w:ascii="Verdana" w:hAnsi="Verdana" w:cs="Verdana"/>
      <w:color w:val="000000"/>
      <w:sz w:val="20"/>
      <w:szCs w:val="20"/>
    </w:rPr>
  </w:style>
  <w:style w:type="character" w:customStyle="1" w:styleId="EmailStyle171">
    <w:name w:val="EmailStyle171"/>
    <w:rsid w:val="00946655"/>
    <w:rPr>
      <w:rFonts w:ascii="Verdana" w:hAnsi="Verdana" w:cs="Verdana"/>
      <w:color w:val="000000"/>
      <w:sz w:val="20"/>
      <w:szCs w:val="20"/>
    </w:rPr>
  </w:style>
  <w:style w:type="character" w:customStyle="1" w:styleId="EmailStyle432">
    <w:name w:val="EmailStyle432"/>
    <w:qFormat/>
    <w:rsid w:val="00946655"/>
    <w:rPr>
      <w:rFonts w:ascii="Verdana" w:hAnsi="Verdana" w:cs="Verdana"/>
      <w:color w:val="000000"/>
      <w:sz w:val="20"/>
      <w:szCs w:val="20"/>
    </w:rPr>
  </w:style>
  <w:style w:type="character" w:customStyle="1" w:styleId="EmailStyle442">
    <w:name w:val="EmailStyle442"/>
    <w:rsid w:val="00946655"/>
    <w:rPr>
      <w:rFonts w:ascii="Verdana" w:hAnsi="Verdana" w:cs="Verdana"/>
      <w:color w:val="000000"/>
      <w:sz w:val="20"/>
      <w:szCs w:val="20"/>
    </w:rPr>
  </w:style>
  <w:style w:type="character" w:customStyle="1" w:styleId="EmailStyle444">
    <w:name w:val="EmailStyle444"/>
    <w:rsid w:val="00946655"/>
    <w:rPr>
      <w:rFonts w:ascii="Verdana" w:hAnsi="Verdana" w:cs="Verdana"/>
      <w:color w:val="000000"/>
      <w:sz w:val="20"/>
      <w:szCs w:val="20"/>
    </w:rPr>
  </w:style>
  <w:style w:type="character" w:customStyle="1" w:styleId="EmailStyle446">
    <w:name w:val="EmailStyle446"/>
    <w:rsid w:val="00946655"/>
    <w:rPr>
      <w:rFonts w:ascii="Verdana" w:hAnsi="Verdana" w:cs="Verdana"/>
      <w:color w:val="000000"/>
      <w:sz w:val="20"/>
      <w:szCs w:val="20"/>
    </w:rPr>
  </w:style>
  <w:style w:type="character" w:customStyle="1" w:styleId="EmailStyle448">
    <w:name w:val="EmailStyle448"/>
    <w:rsid w:val="00946655"/>
    <w:rPr>
      <w:rFonts w:ascii="Verdana" w:hAnsi="Verdana" w:cs="Verdana"/>
      <w:color w:val="000000"/>
      <w:sz w:val="20"/>
      <w:szCs w:val="20"/>
    </w:rPr>
  </w:style>
  <w:style w:type="character" w:customStyle="1" w:styleId="EmailStyle450">
    <w:name w:val="EmailStyle450"/>
    <w:rsid w:val="00946655"/>
    <w:rPr>
      <w:rFonts w:ascii="Verdana" w:hAnsi="Verdana" w:cs="Verdana"/>
      <w:color w:val="000000"/>
      <w:sz w:val="20"/>
      <w:szCs w:val="20"/>
    </w:rPr>
  </w:style>
  <w:style w:type="character" w:customStyle="1" w:styleId="HTMLAddressChar">
    <w:name w:val="HTML Address Char"/>
    <w:locked/>
    <w:rsid w:val="00946655"/>
    <w:rPr>
      <w:rFonts w:ascii="Arial Unicode MS" w:eastAsia="Arial Unicode MS" w:hAnsi="Arial Unicode MS"/>
      <w:i/>
      <w:iCs/>
      <w:lang w:val="en-GB" w:eastAsia="de-DE" w:bidi="ar-SA"/>
    </w:rPr>
  </w:style>
  <w:style w:type="character" w:customStyle="1" w:styleId="ClosingChar">
    <w:name w:val="Closing Char"/>
    <w:locked/>
    <w:rsid w:val="00946655"/>
    <w:rPr>
      <w:rFonts w:ascii="Gulim" w:hAnsi="Gulim"/>
      <w:kern w:val="2"/>
      <w:sz w:val="21"/>
      <w:szCs w:val="24"/>
      <w:lang w:eastAsia="ja-JP" w:bidi="ar-SA"/>
    </w:rPr>
  </w:style>
  <w:style w:type="character" w:customStyle="1" w:styleId="SalutationChar">
    <w:name w:val="Salutation Char"/>
    <w:locked/>
    <w:rsid w:val="00946655"/>
    <w:rPr>
      <w:rFonts w:ascii="Arial Unicode MS" w:eastAsia="Arial Unicode MS" w:hAnsi="Arial Unicode MS"/>
      <w:lang w:val="en-GB" w:eastAsia="de-DE" w:bidi="ar-SA"/>
    </w:rPr>
  </w:style>
  <w:style w:type="character" w:customStyle="1" w:styleId="DateChar">
    <w:name w:val="Date Char"/>
    <w:locked/>
    <w:rsid w:val="00946655"/>
    <w:rPr>
      <w:rFonts w:ascii="Arial Unicode MS" w:eastAsia="Arial Unicode MS" w:hAnsi="Arial Unicode MS"/>
      <w:lang w:val="en-GB" w:eastAsia="de-DE" w:bidi="ar-SA"/>
    </w:rPr>
  </w:style>
  <w:style w:type="character" w:customStyle="1" w:styleId="BodyTextFirstIndentChar">
    <w:name w:val="Body Text First Indent Char"/>
    <w:locked/>
    <w:rsid w:val="00946655"/>
    <w:rPr>
      <w:rFonts w:ascii="MS Mincho" w:eastAsia="MS Mincho" w:hAnsi="MS Mincho"/>
      <w:kern w:val="0"/>
      <w:lang w:val="en-GB" w:eastAsia="de-DE"/>
    </w:rPr>
  </w:style>
  <w:style w:type="character" w:customStyle="1" w:styleId="BodyTextFirstIndent2Char">
    <w:name w:val="Body Text First Indent 2 Char"/>
    <w:locked/>
    <w:rsid w:val="00946655"/>
    <w:rPr>
      <w:i/>
      <w:lang w:val="en-GB" w:eastAsia="de-DE" w:bidi="ar-SA"/>
    </w:rPr>
  </w:style>
  <w:style w:type="character" w:customStyle="1" w:styleId="BodyText2Char">
    <w:name w:val="Body Text 2 Char"/>
    <w:locked/>
    <w:rsid w:val="00946655"/>
    <w:rPr>
      <w:sz w:val="22"/>
      <w:lang w:val="en-GB" w:eastAsia="ja-JP" w:bidi="ar-SA"/>
    </w:rPr>
  </w:style>
  <w:style w:type="character" w:customStyle="1" w:styleId="BodyText3Char">
    <w:name w:val="Body Text 3 Char"/>
    <w:locked/>
    <w:rsid w:val="00946655"/>
    <w:rPr>
      <w:sz w:val="24"/>
      <w:lang w:val="en-GB" w:eastAsia="ja-JP" w:bidi="ar-SA"/>
    </w:rPr>
  </w:style>
  <w:style w:type="character" w:customStyle="1" w:styleId="PlainTextChar">
    <w:name w:val="Plain Text Char"/>
    <w:locked/>
    <w:rsid w:val="00946655"/>
    <w:rPr>
      <w:rFonts w:ascii="Times" w:hAnsi="Times"/>
      <w:lang w:val="nb-NO" w:eastAsia="ja-JP" w:bidi="ar-SA"/>
    </w:rPr>
  </w:style>
  <w:style w:type="character" w:customStyle="1" w:styleId="CaptioncapChar1">
    <w:name w:val="Caption.cap Char1"/>
    <w:rsid w:val="00946655"/>
    <w:rPr>
      <w:rFonts w:ascii="Tahoma" w:eastAsia="Tahoma" w:hAnsi="Tahoma" w:cs="Tahoma" w:hint="eastAsia"/>
      <w:b/>
      <w:bCs/>
      <w:sz w:val="16"/>
      <w:lang w:val="en-US" w:eastAsia="en-US" w:bidi="ar-SA"/>
    </w:rPr>
  </w:style>
  <w:style w:type="character" w:customStyle="1" w:styleId="emailstyle779">
    <w:name w:val="emailstyle779"/>
    <w:semiHidden/>
    <w:qFormat/>
    <w:rsid w:val="00946655"/>
    <w:rPr>
      <w:rFonts w:ascii="Verdana" w:hAnsi="Verdana" w:cs="Verdana" w:hint="default"/>
      <w:color w:val="000000"/>
      <w:sz w:val="20"/>
      <w:szCs w:val="20"/>
    </w:rPr>
  </w:style>
  <w:style w:type="character" w:customStyle="1" w:styleId="l">
    <w:name w:val="l (文字) (文字)"/>
    <w:qFormat/>
    <w:rsid w:val="00946655"/>
    <w:rPr>
      <w:lang w:val="en-GB" w:eastAsia="ko-KR" w:bidi="ar-SA"/>
    </w:rPr>
  </w:style>
  <w:style w:type="character" w:customStyle="1" w:styleId="MediumGrid1-Accent2Char">
    <w:name w:val="Medium Grid 1 - Accent 2 Char"/>
    <w:link w:val="MediumGrid1-Accent21"/>
    <w:uiPriority w:val="34"/>
    <w:qFormat/>
    <w:locked/>
    <w:rsid w:val="00946655"/>
    <w:rPr>
      <w:rFonts w:ascii="Arial Unicode MS" w:hAnsi="Arial Unicode MS"/>
    </w:rPr>
  </w:style>
  <w:style w:type="character" w:customStyle="1" w:styleId="50">
    <w:name w:val="标题 5 字符"/>
    <w:rsid w:val="00946655"/>
    <w:rPr>
      <w:rFonts w:ascii="Verdana" w:eastAsia="Batang" w:hAnsi="Verdana"/>
      <w:bCs/>
      <w:iCs/>
      <w:sz w:val="22"/>
      <w:szCs w:val="26"/>
      <w:lang w:val="en-GB" w:eastAsia="en-US"/>
    </w:rPr>
  </w:style>
  <w:style w:type="paragraph" w:customStyle="1" w:styleId="Proposal">
    <w:name w:val="Proposal"/>
    <w:basedOn w:val="a"/>
    <w:rsid w:val="00946655"/>
    <w:pPr>
      <w:numPr>
        <w:numId w:val="1"/>
      </w:numPr>
      <w:tabs>
        <w:tab w:val="clear" w:pos="1304"/>
        <w:tab w:val="left" w:pos="1701"/>
      </w:tabs>
      <w:ind w:left="1701" w:hanging="1701"/>
      <w:jc w:val="both"/>
    </w:pPr>
    <w:rPr>
      <w:rFonts w:eastAsia="MS Mincho"/>
      <w:b/>
      <w:bCs/>
      <w:lang w:eastAsia="zh-CN"/>
    </w:rPr>
  </w:style>
  <w:style w:type="paragraph" w:styleId="90">
    <w:name w:val="index 9"/>
    <w:basedOn w:val="a"/>
    <w:next w:val="a"/>
    <w:rsid w:val="00946655"/>
    <w:pPr>
      <w:overflowPunct/>
      <w:autoSpaceDE/>
      <w:autoSpaceDN/>
      <w:adjustRightInd/>
      <w:spacing w:after="60" w:line="276" w:lineRule="auto"/>
      <w:ind w:left="1800" w:hanging="200"/>
      <w:jc w:val="both"/>
      <w:textAlignment w:val="auto"/>
    </w:pPr>
    <w:rPr>
      <w:rFonts w:ascii="MS Mincho" w:eastAsia="Arial Unicode MS" w:hAnsi="MS Mincho"/>
      <w:lang w:eastAsia="de-DE"/>
    </w:rPr>
  </w:style>
  <w:style w:type="paragraph" w:customStyle="1" w:styleId="Figure0">
    <w:name w:val="Figure_#"/>
    <w:basedOn w:val="Table"/>
    <w:next w:val="FigureTitle0"/>
    <w:qFormat/>
    <w:rsid w:val="00946655"/>
  </w:style>
  <w:style w:type="paragraph" w:styleId="aff5">
    <w:name w:val="table of authorities"/>
    <w:basedOn w:val="a"/>
    <w:next w:val="a"/>
    <w:qFormat/>
    <w:rsid w:val="00946655"/>
    <w:pPr>
      <w:overflowPunct/>
      <w:autoSpaceDE/>
      <w:autoSpaceDN/>
      <w:adjustRightInd/>
      <w:spacing w:after="60" w:line="276" w:lineRule="auto"/>
      <w:ind w:left="200" w:hanging="200"/>
      <w:jc w:val="both"/>
      <w:textAlignment w:val="auto"/>
    </w:pPr>
    <w:rPr>
      <w:rFonts w:ascii="MS Mincho" w:eastAsia="Arial Unicode MS" w:hAnsi="MS Mincho"/>
      <w:lang w:eastAsia="de-DE"/>
    </w:rPr>
  </w:style>
  <w:style w:type="paragraph" w:styleId="70">
    <w:name w:val="toc 7"/>
    <w:basedOn w:val="60"/>
    <w:next w:val="a"/>
    <w:qFormat/>
    <w:rsid w:val="00946655"/>
    <w:pPr>
      <w:ind w:left="2268" w:hanging="2268"/>
    </w:pPr>
  </w:style>
  <w:style w:type="paragraph" w:customStyle="1" w:styleId="EUHeading3">
    <w:name w:val="EUHeading 3"/>
    <w:basedOn w:val="a"/>
    <w:next w:val="EUNormal"/>
    <w:qFormat/>
    <w:rsid w:val="00946655"/>
    <w:pPr>
      <w:tabs>
        <w:tab w:val="left" w:pos="851"/>
      </w:tabs>
      <w:overflowPunct/>
      <w:autoSpaceDE/>
      <w:autoSpaceDN/>
      <w:adjustRightInd/>
      <w:spacing w:before="120" w:line="276" w:lineRule="auto"/>
      <w:ind w:left="851" w:hanging="851"/>
      <w:textAlignment w:val="auto"/>
    </w:pPr>
    <w:rPr>
      <w:rFonts w:eastAsia="Arial Unicode MS"/>
      <w:b/>
      <w:sz w:val="24"/>
    </w:rPr>
  </w:style>
  <w:style w:type="paragraph" w:customStyle="1" w:styleId="RecTitleDate">
    <w:name w:val="Rec_Title/Date"/>
    <w:basedOn w:val="RecTitleRef"/>
    <w:next w:val="headfoot"/>
    <w:qFormat/>
    <w:rsid w:val="00946655"/>
    <w:pPr>
      <w:tabs>
        <w:tab w:val="clear" w:pos="4849"/>
      </w:tabs>
      <w:jc w:val="right"/>
    </w:pPr>
  </w:style>
  <w:style w:type="paragraph" w:customStyle="1" w:styleId="Add">
    <w:name w:val="Add"/>
    <w:basedOn w:val="a"/>
    <w:qFormat/>
    <w:rsid w:val="00946655"/>
    <w:pPr>
      <w:tabs>
        <w:tab w:val="left" w:pos="851"/>
        <w:tab w:val="left" w:pos="1418"/>
        <w:tab w:val="left" w:pos="2127"/>
        <w:tab w:val="right" w:pos="8820"/>
        <w:tab w:val="right" w:pos="9720"/>
      </w:tabs>
      <w:spacing w:after="0" w:line="276" w:lineRule="auto"/>
      <w:jc w:val="both"/>
    </w:pPr>
    <w:rPr>
      <w:rFonts w:eastAsia="MS Mincho"/>
      <w:b/>
      <w:sz w:val="22"/>
      <w:lang w:val="en-US" w:eastAsia="en-GB"/>
    </w:rPr>
  </w:style>
  <w:style w:type="paragraph" w:styleId="31">
    <w:name w:val="List 3"/>
    <w:basedOn w:val="a"/>
    <w:link w:val="3Char0"/>
    <w:rsid w:val="00946655"/>
    <w:pPr>
      <w:ind w:left="849" w:hanging="283"/>
    </w:pPr>
  </w:style>
  <w:style w:type="paragraph" w:styleId="25">
    <w:name w:val="List Number 2"/>
    <w:basedOn w:val="aff6"/>
    <w:rsid w:val="00946655"/>
    <w:pPr>
      <w:ind w:left="851"/>
    </w:pPr>
  </w:style>
  <w:style w:type="paragraph" w:customStyle="1" w:styleId="Source">
    <w:name w:val="Source"/>
    <w:basedOn w:val="a"/>
    <w:next w:val="Normalaftertitle"/>
    <w:link w:val="SourceChar"/>
    <w:qFormat/>
    <w:rsid w:val="00946655"/>
    <w:pPr>
      <w:tabs>
        <w:tab w:val="left" w:pos="794"/>
        <w:tab w:val="left" w:pos="1191"/>
        <w:tab w:val="left" w:pos="1588"/>
        <w:tab w:val="left" w:pos="1985"/>
      </w:tabs>
      <w:spacing w:before="840" w:after="200" w:line="276" w:lineRule="auto"/>
      <w:jc w:val="center"/>
    </w:pPr>
    <w:rPr>
      <w:rFonts w:ascii="MS Mincho" w:eastAsia="Bookman Old Style" w:hAnsi="MS Mincho" w:cs="Times New Roman"/>
      <w:b/>
      <w:sz w:val="28"/>
    </w:rPr>
  </w:style>
  <w:style w:type="paragraph" w:styleId="af">
    <w:name w:val="macro"/>
    <w:link w:val="Char3"/>
    <w:rsid w:val="00946655"/>
    <w:pPr>
      <w:tabs>
        <w:tab w:val="left" w:pos="480"/>
        <w:tab w:val="left" w:pos="960"/>
        <w:tab w:val="left" w:pos="1440"/>
        <w:tab w:val="left" w:pos="1920"/>
        <w:tab w:val="left" w:pos="2400"/>
        <w:tab w:val="left" w:pos="2880"/>
        <w:tab w:val="left" w:pos="3360"/>
        <w:tab w:val="left" w:pos="3840"/>
        <w:tab w:val="left" w:pos="4320"/>
      </w:tabs>
      <w:spacing w:after="60" w:line="276" w:lineRule="auto"/>
      <w:jc w:val="both"/>
    </w:pPr>
    <w:rPr>
      <w:rFonts w:ascii="Times" w:hAnsi="Times" w:cs="Times"/>
      <w:lang w:val="en-GB" w:eastAsia="de-DE"/>
    </w:rPr>
  </w:style>
  <w:style w:type="paragraph" w:customStyle="1" w:styleId="Reftitle">
    <w:name w:val="Ref_title"/>
    <w:basedOn w:val="a"/>
    <w:next w:val="Reftext"/>
    <w:qFormat/>
    <w:rsid w:val="00946655"/>
    <w:pPr>
      <w:tabs>
        <w:tab w:val="left" w:pos="794"/>
        <w:tab w:val="left" w:pos="1191"/>
        <w:tab w:val="left" w:pos="1588"/>
        <w:tab w:val="left" w:pos="1985"/>
      </w:tabs>
      <w:spacing w:before="480" w:after="0" w:line="276" w:lineRule="auto"/>
      <w:jc w:val="center"/>
    </w:pPr>
    <w:rPr>
      <w:rFonts w:ascii="MS Mincho" w:eastAsia="Bookman Old Style" w:hAnsi="MS Mincho"/>
      <w:b/>
      <w:sz w:val="28"/>
    </w:rPr>
  </w:style>
  <w:style w:type="paragraph" w:styleId="aff0">
    <w:name w:val="Body Text First Indent"/>
    <w:basedOn w:val="afd"/>
    <w:link w:val="Charf3"/>
    <w:rsid w:val="00946655"/>
    <w:pPr>
      <w:overflowPunct/>
      <w:autoSpaceDE/>
      <w:autoSpaceDN/>
      <w:adjustRightInd/>
      <w:spacing w:line="276" w:lineRule="auto"/>
      <w:ind w:firstLine="210"/>
      <w:textAlignment w:val="auto"/>
    </w:pPr>
    <w:rPr>
      <w:rFonts w:eastAsia="MS Mincho"/>
      <w:lang w:eastAsia="de-DE"/>
    </w:rPr>
  </w:style>
  <w:style w:type="paragraph" w:customStyle="1" w:styleId="CarZchnZchnCharCharCarCar1">
    <w:name w:val="Car Zchn Zchn Char Char Car Car1"/>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Questiondate">
    <w:name w:val="Question_date"/>
    <w:basedOn w:val="Recdate"/>
    <w:next w:val="Normalaftertitle"/>
    <w:qFormat/>
    <w:rsid w:val="00946655"/>
  </w:style>
  <w:style w:type="paragraph" w:customStyle="1" w:styleId="bullet4">
    <w:name w:val="bullet 4"/>
    <w:basedOn w:val="bullet11"/>
    <w:qFormat/>
    <w:rsid w:val="00946655"/>
    <w:pPr>
      <w:numPr>
        <w:numId w:val="2"/>
      </w:numPr>
      <w:tabs>
        <w:tab w:val="clear" w:pos="360"/>
      </w:tabs>
      <w:ind w:left="1800"/>
    </w:pPr>
  </w:style>
  <w:style w:type="paragraph" w:styleId="40">
    <w:name w:val="List 4"/>
    <w:basedOn w:val="31"/>
    <w:link w:val="4Char0"/>
    <w:rsid w:val="00946655"/>
    <w:pPr>
      <w:spacing w:after="180" w:line="276" w:lineRule="auto"/>
      <w:ind w:left="1418" w:hanging="284"/>
    </w:pPr>
  </w:style>
  <w:style w:type="paragraph" w:styleId="22">
    <w:name w:val="Body Text First Indent 2"/>
    <w:basedOn w:val="af0"/>
    <w:link w:val="2Char2"/>
    <w:qFormat/>
    <w:rsid w:val="00946655"/>
    <w:pPr>
      <w:overflowPunct/>
      <w:autoSpaceDE/>
      <w:autoSpaceDN/>
      <w:adjustRightInd/>
      <w:spacing w:after="120"/>
      <w:ind w:left="283" w:firstLine="210"/>
      <w:jc w:val="both"/>
      <w:textAlignment w:val="auto"/>
    </w:pPr>
    <w:rPr>
      <w:lang w:eastAsia="de-DE"/>
    </w:rPr>
  </w:style>
  <w:style w:type="paragraph" w:customStyle="1" w:styleId="12List2dot">
    <w:name w:val="12_List2_dot"/>
    <w:basedOn w:val="a"/>
    <w:rsid w:val="00946655"/>
    <w:pPr>
      <w:tabs>
        <w:tab w:val="left" w:pos="720"/>
      </w:tabs>
      <w:spacing w:before="120" w:after="0" w:line="276" w:lineRule="auto"/>
      <w:ind w:left="720" w:hanging="360"/>
    </w:pPr>
    <w:rPr>
      <w:rFonts w:ascii="MS Mincho" w:hAnsi="MS Mincho"/>
      <w:sz w:val="24"/>
      <w:szCs w:val="24"/>
      <w:lang w:eastAsia="ja-JP"/>
    </w:rPr>
  </w:style>
  <w:style w:type="paragraph" w:customStyle="1" w:styleId="clean">
    <w:name w:val="clean"/>
    <w:semiHidden/>
    <w:rsid w:val="00946655"/>
    <w:pPr>
      <w:keepNext/>
      <w:numPr>
        <w:numId w:val="3"/>
      </w:numPr>
      <w:tabs>
        <w:tab w:val="left" w:pos="851"/>
      </w:tabs>
      <w:autoSpaceDE w:val="0"/>
      <w:autoSpaceDN w:val="0"/>
      <w:adjustRightInd w:val="0"/>
      <w:spacing w:before="60" w:after="60" w:line="276" w:lineRule="auto"/>
      <w:jc w:val="both"/>
    </w:pPr>
    <w:rPr>
      <w:rFonts w:ascii="Verdana" w:hAnsi="Verdana" w:cs="Verdana"/>
      <w:color w:val="0000FF"/>
      <w:kern w:val="2"/>
    </w:rPr>
  </w:style>
  <w:style w:type="paragraph" w:styleId="51">
    <w:name w:val="List Continue 5"/>
    <w:basedOn w:val="a"/>
    <w:rsid w:val="00946655"/>
    <w:pPr>
      <w:overflowPunct/>
      <w:autoSpaceDE/>
      <w:autoSpaceDN/>
      <w:adjustRightInd/>
      <w:spacing w:line="276" w:lineRule="auto"/>
      <w:ind w:left="1415"/>
      <w:jc w:val="both"/>
      <w:textAlignment w:val="auto"/>
    </w:pPr>
    <w:rPr>
      <w:rFonts w:ascii="MS Mincho" w:eastAsia="Arial Unicode MS" w:hAnsi="MS Mincho"/>
      <w:lang w:eastAsia="de-DE"/>
    </w:rPr>
  </w:style>
  <w:style w:type="paragraph" w:customStyle="1" w:styleId="Normalaftertitle0">
    <w:name w:val="Normal after title"/>
    <w:basedOn w:val="a"/>
    <w:next w:val="a"/>
    <w:link w:val="NormalaftertitleChar0"/>
    <w:qFormat/>
    <w:rsid w:val="00946655"/>
    <w:pPr>
      <w:tabs>
        <w:tab w:val="left" w:pos="794"/>
        <w:tab w:val="left" w:pos="1191"/>
        <w:tab w:val="left" w:pos="1588"/>
        <w:tab w:val="left" w:pos="1985"/>
      </w:tabs>
      <w:spacing w:before="280" w:after="0" w:line="276" w:lineRule="auto"/>
    </w:pPr>
    <w:rPr>
      <w:rFonts w:ascii="MS Mincho" w:hAnsi="MS Mincho" w:cs="Times New Roman"/>
      <w:sz w:val="24"/>
    </w:rPr>
  </w:style>
  <w:style w:type="paragraph" w:styleId="52">
    <w:name w:val="index 5"/>
    <w:basedOn w:val="a"/>
    <w:next w:val="a"/>
    <w:qFormat/>
    <w:rsid w:val="00946655"/>
    <w:pPr>
      <w:tabs>
        <w:tab w:val="left" w:pos="794"/>
        <w:tab w:val="left" w:pos="1191"/>
        <w:tab w:val="left" w:pos="1588"/>
        <w:tab w:val="left" w:pos="1985"/>
      </w:tabs>
      <w:spacing w:before="136" w:after="0" w:line="276" w:lineRule="auto"/>
      <w:ind w:left="1132"/>
      <w:jc w:val="both"/>
    </w:pPr>
    <w:rPr>
      <w:rFonts w:ascii="MS Mincho" w:eastAsia="Arial Unicode MS" w:hAnsi="MS Mincho"/>
      <w:lang w:eastAsia="fr-FR"/>
    </w:rPr>
  </w:style>
  <w:style w:type="paragraph" w:styleId="aff">
    <w:name w:val="annotation subject"/>
    <w:basedOn w:val="afe"/>
    <w:next w:val="afe"/>
    <w:link w:val="Charf2"/>
    <w:qFormat/>
    <w:rsid w:val="00946655"/>
    <w:rPr>
      <w:b/>
      <w:bCs/>
    </w:rPr>
  </w:style>
  <w:style w:type="paragraph" w:customStyle="1" w:styleId="Head6">
    <w:name w:val="Head 6"/>
    <w:basedOn w:val="a"/>
    <w:next w:val="a"/>
    <w:rsid w:val="00946655"/>
    <w:pPr>
      <w:spacing w:before="120" w:after="180"/>
      <w:ind w:left="1985" w:hanging="1985"/>
    </w:pPr>
    <w:rPr>
      <w:rFonts w:eastAsia="MS Mincho"/>
    </w:rPr>
  </w:style>
  <w:style w:type="paragraph" w:customStyle="1" w:styleId="text">
    <w:name w:val="text"/>
    <w:basedOn w:val="a"/>
    <w:qFormat/>
    <w:rsid w:val="00946655"/>
    <w:pPr>
      <w:widowControl w:val="0"/>
      <w:spacing w:after="240" w:line="276" w:lineRule="auto"/>
      <w:jc w:val="both"/>
    </w:pPr>
    <w:rPr>
      <w:rFonts w:ascii="MS Mincho" w:eastAsia="MS Mincho" w:hAnsi="MS Mincho"/>
      <w:sz w:val="24"/>
      <w:lang w:val="en-AU" w:eastAsia="en-GB"/>
    </w:rPr>
  </w:style>
  <w:style w:type="paragraph" w:styleId="71">
    <w:name w:val="index 7"/>
    <w:basedOn w:val="a"/>
    <w:next w:val="a"/>
    <w:qFormat/>
    <w:rsid w:val="00946655"/>
    <w:pPr>
      <w:tabs>
        <w:tab w:val="left" w:pos="794"/>
        <w:tab w:val="left" w:pos="1191"/>
        <w:tab w:val="left" w:pos="1588"/>
        <w:tab w:val="left" w:pos="1985"/>
      </w:tabs>
      <w:spacing w:before="136" w:after="0" w:line="276" w:lineRule="auto"/>
      <w:ind w:left="1698"/>
      <w:jc w:val="both"/>
    </w:pPr>
    <w:rPr>
      <w:rFonts w:ascii="MS Mincho" w:eastAsia="Arial Unicode MS" w:hAnsi="MS Mincho"/>
      <w:lang w:eastAsia="fr-FR"/>
    </w:rPr>
  </w:style>
  <w:style w:type="paragraph" w:styleId="32">
    <w:name w:val="Body Text 3"/>
    <w:basedOn w:val="a"/>
    <w:link w:val="3Char1"/>
    <w:qFormat/>
    <w:rsid w:val="00946655"/>
    <w:pPr>
      <w:spacing w:after="0" w:line="276" w:lineRule="auto"/>
      <w:jc w:val="both"/>
    </w:pPr>
    <w:rPr>
      <w:rFonts w:ascii="MS Mincho" w:eastAsia="MS Mincho" w:hAnsi="MS Mincho" w:cs="Times New Roman"/>
      <w:sz w:val="24"/>
      <w:lang w:eastAsia="en-GB"/>
    </w:rPr>
  </w:style>
  <w:style w:type="paragraph" w:styleId="41">
    <w:name w:val="List Number 4"/>
    <w:basedOn w:val="a"/>
    <w:qFormat/>
    <w:rsid w:val="00946655"/>
    <w:pPr>
      <w:tabs>
        <w:tab w:val="left" w:pos="1440"/>
      </w:tabs>
      <w:spacing w:before="120" w:after="0" w:line="280" w:lineRule="atLeast"/>
      <w:ind w:left="1440" w:hanging="360"/>
      <w:jc w:val="both"/>
    </w:pPr>
    <w:rPr>
      <w:rFonts w:ascii="Courier" w:eastAsia="MS Mincho" w:hAnsi="Courier"/>
      <w:lang w:val="en-US" w:eastAsia="en-GB"/>
    </w:rPr>
  </w:style>
  <w:style w:type="paragraph" w:customStyle="1" w:styleId="LD">
    <w:name w:val="LD"/>
    <w:rsid w:val="00946655"/>
    <w:pPr>
      <w:keepNext/>
      <w:keepLines/>
      <w:overflowPunct w:val="0"/>
      <w:autoSpaceDE w:val="0"/>
      <w:autoSpaceDN w:val="0"/>
      <w:adjustRightInd w:val="0"/>
      <w:spacing w:after="200" w:line="180" w:lineRule="exact"/>
      <w:textAlignment w:val="baseline"/>
    </w:pPr>
    <w:rPr>
      <w:rFonts w:ascii="Times" w:eastAsia="MS Mincho" w:hAnsi="Times"/>
      <w:lang w:val="en-GB" w:eastAsia="en-GB"/>
    </w:rPr>
  </w:style>
  <w:style w:type="paragraph" w:styleId="24">
    <w:name w:val="Body Text 2"/>
    <w:basedOn w:val="a"/>
    <w:link w:val="2Char4"/>
    <w:qFormat/>
    <w:rsid w:val="00946655"/>
    <w:pPr>
      <w:spacing w:after="180" w:line="276" w:lineRule="auto"/>
    </w:pPr>
    <w:rPr>
      <w:rFonts w:ascii="MS Mincho" w:hAnsi="MS Mincho" w:cs="Times New Roman"/>
      <w:sz w:val="22"/>
      <w:lang w:eastAsia="ja-JP"/>
    </w:rPr>
  </w:style>
  <w:style w:type="paragraph" w:styleId="42">
    <w:name w:val="index 4"/>
    <w:basedOn w:val="a"/>
    <w:next w:val="a"/>
    <w:qFormat/>
    <w:rsid w:val="00946655"/>
    <w:pPr>
      <w:tabs>
        <w:tab w:val="left" w:pos="794"/>
        <w:tab w:val="left" w:pos="1191"/>
        <w:tab w:val="left" w:pos="1588"/>
        <w:tab w:val="left" w:pos="1985"/>
      </w:tabs>
      <w:spacing w:before="136" w:after="0" w:line="276" w:lineRule="auto"/>
      <w:ind w:left="849"/>
      <w:jc w:val="both"/>
    </w:pPr>
    <w:rPr>
      <w:rFonts w:ascii="MS Mincho" w:eastAsia="Arial Unicode MS" w:hAnsi="MS Mincho"/>
      <w:lang w:eastAsia="fr-FR"/>
    </w:rPr>
  </w:style>
  <w:style w:type="paragraph" w:styleId="80">
    <w:name w:val="index 8"/>
    <w:basedOn w:val="a"/>
    <w:next w:val="a"/>
    <w:rsid w:val="00946655"/>
    <w:pPr>
      <w:overflowPunct/>
      <w:autoSpaceDE/>
      <w:autoSpaceDN/>
      <w:adjustRightInd/>
      <w:spacing w:after="60" w:line="276" w:lineRule="auto"/>
      <w:ind w:left="1600" w:hanging="200"/>
      <w:jc w:val="both"/>
      <w:textAlignment w:val="auto"/>
    </w:pPr>
    <w:rPr>
      <w:rFonts w:ascii="MS Mincho" w:eastAsia="Arial Unicode MS" w:hAnsi="MS Mincho"/>
      <w:lang w:eastAsia="de-DE"/>
    </w:rPr>
  </w:style>
  <w:style w:type="paragraph" w:customStyle="1" w:styleId="QuestionTitleRef">
    <w:name w:val="Question_Title/Ref"/>
    <w:basedOn w:val="RecTitleRef"/>
    <w:next w:val="QuestionTitleDate"/>
    <w:qFormat/>
    <w:rsid w:val="00946655"/>
  </w:style>
  <w:style w:type="paragraph" w:styleId="20">
    <w:name w:val="List 2"/>
    <w:basedOn w:val="a"/>
    <w:link w:val="2Char0"/>
    <w:qFormat/>
    <w:rsid w:val="00946655"/>
    <w:pPr>
      <w:ind w:left="566" w:hanging="283"/>
    </w:pPr>
  </w:style>
  <w:style w:type="paragraph" w:styleId="10">
    <w:name w:val="index 1"/>
    <w:basedOn w:val="a"/>
    <w:next w:val="a"/>
    <w:qFormat/>
    <w:rsid w:val="00946655"/>
  </w:style>
  <w:style w:type="paragraph" w:styleId="afe">
    <w:name w:val="annotation text"/>
    <w:basedOn w:val="a"/>
    <w:link w:val="Charf1"/>
    <w:qFormat/>
    <w:rsid w:val="00946655"/>
    <w:rPr>
      <w:rFonts w:cs="Times New Roman"/>
    </w:rPr>
  </w:style>
  <w:style w:type="paragraph" w:styleId="26">
    <w:name w:val="List Bullet 2"/>
    <w:basedOn w:val="aff7"/>
    <w:qFormat/>
    <w:rsid w:val="00946655"/>
    <w:pPr>
      <w:ind w:left="851"/>
    </w:pPr>
  </w:style>
  <w:style w:type="paragraph" w:customStyle="1" w:styleId="HTMLBody">
    <w:name w:val="HTML Body"/>
    <w:qFormat/>
    <w:rsid w:val="00946655"/>
    <w:pPr>
      <w:spacing w:after="200" w:line="276" w:lineRule="auto"/>
    </w:pPr>
    <w:rPr>
      <w:rFonts w:ascii="Geneva" w:eastAsia="Batang" w:hAnsi="Geneva"/>
      <w:snapToGrid w:val="0"/>
      <w:lang w:eastAsia="en-US"/>
    </w:rPr>
  </w:style>
  <w:style w:type="paragraph" w:styleId="afa">
    <w:name w:val="footnote text"/>
    <w:basedOn w:val="a"/>
    <w:link w:val="Chare"/>
    <w:qFormat/>
    <w:rsid w:val="00946655"/>
    <w:pPr>
      <w:keepLines/>
      <w:spacing w:after="0" w:line="276" w:lineRule="auto"/>
      <w:ind w:left="454" w:hanging="454"/>
    </w:pPr>
    <w:rPr>
      <w:rFonts w:ascii="MS Mincho" w:eastAsia="MS Mincho" w:hAnsi="MS Mincho" w:cs="Times New Roman"/>
      <w:sz w:val="16"/>
      <w:lang w:eastAsia="en-GB"/>
    </w:rPr>
  </w:style>
  <w:style w:type="paragraph" w:styleId="34">
    <w:name w:val="List Bullet 3"/>
    <w:basedOn w:val="26"/>
    <w:rsid w:val="00946655"/>
    <w:pPr>
      <w:ind w:left="1135"/>
    </w:pPr>
  </w:style>
  <w:style w:type="paragraph" w:customStyle="1" w:styleId="tablecaption">
    <w:name w:val="table caption"/>
    <w:basedOn w:val="a"/>
    <w:qFormat/>
    <w:rsid w:val="00946655"/>
    <w:pPr>
      <w:keepNext/>
      <w:spacing w:before="120" w:line="280" w:lineRule="atLeast"/>
      <w:jc w:val="center"/>
    </w:pPr>
    <w:rPr>
      <w:rFonts w:ascii="Courier" w:eastAsia="MS Mincho" w:hAnsi="Courier"/>
      <w:b/>
      <w:lang w:val="en-US" w:eastAsia="en-GB"/>
    </w:rPr>
  </w:style>
  <w:style w:type="paragraph" w:styleId="aff8">
    <w:name w:val="table of figures"/>
    <w:basedOn w:val="a"/>
    <w:next w:val="a"/>
    <w:rsid w:val="00946655"/>
    <w:pPr>
      <w:overflowPunct/>
      <w:autoSpaceDE/>
      <w:autoSpaceDN/>
      <w:adjustRightInd/>
      <w:spacing w:after="60" w:line="276" w:lineRule="auto"/>
      <w:jc w:val="both"/>
      <w:textAlignment w:val="auto"/>
    </w:pPr>
    <w:rPr>
      <w:rFonts w:ascii="MS Mincho" w:eastAsia="Arial Unicode MS" w:hAnsi="MS Mincho"/>
      <w:lang w:eastAsia="de-DE"/>
    </w:rPr>
  </w:style>
  <w:style w:type="paragraph" w:customStyle="1" w:styleId="H6">
    <w:name w:val="H6"/>
    <w:basedOn w:val="5"/>
    <w:next w:val="a"/>
    <w:rsid w:val="00946655"/>
    <w:pPr>
      <w:keepNext/>
      <w:keepLines/>
      <w:numPr>
        <w:ilvl w:val="2"/>
        <w:numId w:val="4"/>
      </w:numPr>
      <w:spacing w:line="276" w:lineRule="auto"/>
      <w:ind w:left="1985" w:hanging="1985"/>
      <w:outlineLvl w:val="9"/>
    </w:pPr>
    <w:rPr>
      <w:rFonts w:eastAsia="MS Mincho"/>
      <w:bCs w:val="0"/>
      <w:iCs w:val="0"/>
      <w:sz w:val="20"/>
      <w:szCs w:val="20"/>
      <w:lang w:eastAsia="en-GB"/>
    </w:rPr>
  </w:style>
  <w:style w:type="paragraph" w:customStyle="1" w:styleId="11">
    <w:name w:val="样式1"/>
    <w:basedOn w:val="27"/>
    <w:rsid w:val="00946655"/>
    <w:pPr>
      <w:keepLines w:val="0"/>
      <w:widowControl/>
      <w:tabs>
        <w:tab w:val="clear" w:pos="9639"/>
        <w:tab w:val="left" w:pos="794"/>
        <w:tab w:val="left" w:pos="1191"/>
        <w:tab w:val="left" w:pos="1588"/>
        <w:tab w:val="left" w:pos="1985"/>
        <w:tab w:val="right" w:leader="dot" w:pos="7700"/>
      </w:tabs>
      <w:spacing w:before="120"/>
      <w:ind w:leftChars="200" w:left="420" w:right="0" w:firstLine="0"/>
    </w:pPr>
    <w:rPr>
      <w:rFonts w:ascii="Arial Unicode MS" w:eastAsia="Arial Unicode MS" w:hAnsi="Arial Unicode MS" w:cs="Arial Unicode MS"/>
      <w:bCs/>
      <w:sz w:val="24"/>
      <w:szCs w:val="32"/>
      <w:lang w:eastAsia="en-US"/>
    </w:rPr>
  </w:style>
  <w:style w:type="paragraph" w:customStyle="1" w:styleId="berschrift1H1">
    <w:name w:val="Überschrift 1.H1"/>
    <w:basedOn w:val="a"/>
    <w:next w:val="a"/>
    <w:rsid w:val="00946655"/>
    <w:pPr>
      <w:keepNext/>
      <w:keepLines/>
      <w:numPr>
        <w:numId w:val="5"/>
      </w:numPr>
      <w:pBdr>
        <w:top w:val="single" w:sz="12" w:space="3" w:color="auto"/>
      </w:pBdr>
      <w:tabs>
        <w:tab w:val="left" w:pos="735"/>
      </w:tabs>
      <w:spacing w:before="240" w:after="180" w:line="276" w:lineRule="auto"/>
      <w:outlineLvl w:val="0"/>
    </w:pPr>
    <w:rPr>
      <w:rFonts w:eastAsia="MS Mincho"/>
      <w:sz w:val="36"/>
      <w:lang w:eastAsia="en-GB"/>
    </w:rPr>
  </w:style>
  <w:style w:type="paragraph" w:styleId="af1">
    <w:name w:val="Subtitle"/>
    <w:basedOn w:val="a"/>
    <w:link w:val="Char5"/>
    <w:qFormat/>
    <w:rsid w:val="00946655"/>
    <w:pPr>
      <w:spacing w:line="276" w:lineRule="auto"/>
    </w:pPr>
    <w:rPr>
      <w:rFonts w:eastAsia="MS Mincho" w:cs="Times New Roman"/>
      <w:b/>
      <w:lang w:eastAsia="en-GB"/>
    </w:rPr>
  </w:style>
  <w:style w:type="paragraph" w:customStyle="1" w:styleId="RefText0">
    <w:name w:val="Ref_Text"/>
    <w:basedOn w:val="a"/>
    <w:qFormat/>
    <w:rsid w:val="00946655"/>
    <w:pPr>
      <w:tabs>
        <w:tab w:val="left" w:pos="794"/>
        <w:tab w:val="left" w:pos="1191"/>
        <w:tab w:val="left" w:pos="1588"/>
        <w:tab w:val="left" w:pos="1985"/>
      </w:tabs>
      <w:spacing w:before="136" w:after="0" w:line="276" w:lineRule="auto"/>
      <w:ind w:left="567" w:hanging="567"/>
      <w:jc w:val="both"/>
    </w:pPr>
    <w:rPr>
      <w:rFonts w:ascii="MS Mincho" w:eastAsia="Arial Unicode MS" w:hAnsi="MS Mincho"/>
      <w:sz w:val="18"/>
      <w:lang w:eastAsia="fr-FR"/>
    </w:rPr>
  </w:style>
  <w:style w:type="paragraph" w:styleId="aff9">
    <w:name w:val="envelope return"/>
    <w:basedOn w:val="a"/>
    <w:rsid w:val="00946655"/>
    <w:pPr>
      <w:overflowPunct/>
      <w:autoSpaceDE/>
      <w:autoSpaceDN/>
      <w:adjustRightInd/>
      <w:spacing w:after="60" w:line="276" w:lineRule="auto"/>
      <w:jc w:val="both"/>
      <w:textAlignment w:val="auto"/>
    </w:pPr>
    <w:rPr>
      <w:rFonts w:eastAsia="Arial Unicode MS" w:cs="Verdana"/>
      <w:lang w:eastAsia="de-DE"/>
    </w:rPr>
  </w:style>
  <w:style w:type="paragraph" w:customStyle="1" w:styleId="figurecaption">
    <w:name w:val="figure caption"/>
    <w:basedOn w:val="a"/>
    <w:next w:val="a"/>
    <w:qFormat/>
    <w:rsid w:val="00946655"/>
    <w:pPr>
      <w:spacing w:before="120" w:after="0" w:line="280" w:lineRule="atLeast"/>
      <w:jc w:val="center"/>
    </w:pPr>
    <w:rPr>
      <w:rFonts w:ascii="Courier" w:eastAsia="MS Mincho" w:hAnsi="Courier"/>
      <w:b/>
      <w:bCs/>
      <w:lang w:val="en-US" w:eastAsia="en-GB"/>
    </w:rPr>
  </w:style>
  <w:style w:type="paragraph" w:styleId="23">
    <w:name w:val="Body Text Indent 2"/>
    <w:basedOn w:val="a"/>
    <w:link w:val="2Char3"/>
    <w:qFormat/>
    <w:rsid w:val="00946655"/>
    <w:pPr>
      <w:spacing w:after="0" w:line="276" w:lineRule="auto"/>
      <w:ind w:left="567"/>
    </w:pPr>
    <w:rPr>
      <w:rFonts w:eastAsia="MS Mincho" w:cs="Times New Roman"/>
      <w:sz w:val="22"/>
      <w:lang w:eastAsia="en-GB"/>
    </w:rPr>
  </w:style>
  <w:style w:type="paragraph" w:customStyle="1" w:styleId="ListofMilestones">
    <w:name w:val="List of Milestones"/>
    <w:basedOn w:val="B1"/>
    <w:next w:val="B1"/>
    <w:qFormat/>
    <w:rsid w:val="00946655"/>
    <w:pPr>
      <w:spacing w:after="0" w:line="276" w:lineRule="auto"/>
      <w:ind w:left="283" w:hanging="283"/>
    </w:pPr>
    <w:rPr>
      <w:rFonts w:ascii="Verdana" w:eastAsia="MS Mincho" w:hAnsi="Verdana"/>
      <w:sz w:val="16"/>
      <w:lang w:eastAsia="en-GB"/>
    </w:rPr>
  </w:style>
  <w:style w:type="paragraph" w:customStyle="1" w:styleId="EW">
    <w:name w:val="EW"/>
    <w:basedOn w:val="EX"/>
    <w:qFormat/>
    <w:rsid w:val="00946655"/>
    <w:pPr>
      <w:overflowPunct w:val="0"/>
      <w:autoSpaceDE w:val="0"/>
      <w:autoSpaceDN w:val="0"/>
      <w:adjustRightInd w:val="0"/>
      <w:spacing w:after="0" w:line="276" w:lineRule="auto"/>
      <w:textAlignment w:val="baseline"/>
    </w:pPr>
    <w:rPr>
      <w:rFonts w:eastAsia="MS Mincho"/>
      <w:lang w:eastAsia="en-GB"/>
    </w:rPr>
  </w:style>
  <w:style w:type="paragraph" w:styleId="affa">
    <w:name w:val="Normal (Web)"/>
    <w:basedOn w:val="a"/>
    <w:uiPriority w:val="99"/>
    <w:qFormat/>
    <w:rsid w:val="00946655"/>
    <w:pPr>
      <w:overflowPunct/>
      <w:autoSpaceDE/>
      <w:autoSpaceDN/>
      <w:adjustRightInd/>
      <w:spacing w:before="100" w:beforeAutospacing="1" w:after="100" w:afterAutospacing="1" w:line="276" w:lineRule="auto"/>
      <w:textAlignment w:val="auto"/>
    </w:pPr>
    <w:rPr>
      <w:rFonts w:ascii="MS Mincho" w:hAnsi="MS Mincho"/>
      <w:color w:val="000000"/>
      <w:sz w:val="24"/>
      <w:szCs w:val="24"/>
      <w:lang w:val="en-US"/>
    </w:rPr>
  </w:style>
  <w:style w:type="paragraph" w:styleId="af8">
    <w:name w:val="Salutation"/>
    <w:basedOn w:val="a"/>
    <w:next w:val="a"/>
    <w:link w:val="Charc"/>
    <w:rsid w:val="00946655"/>
    <w:pPr>
      <w:overflowPunct/>
      <w:autoSpaceDE/>
      <w:autoSpaceDN/>
      <w:adjustRightInd/>
      <w:spacing w:after="60" w:line="276" w:lineRule="auto"/>
      <w:jc w:val="both"/>
      <w:textAlignment w:val="auto"/>
    </w:pPr>
    <w:rPr>
      <w:rFonts w:ascii="MS Mincho" w:eastAsia="Arial Unicode MS" w:hAnsi="MS Mincho" w:cs="Times New Roman"/>
      <w:lang w:eastAsia="de-DE"/>
    </w:rPr>
  </w:style>
  <w:style w:type="paragraph" w:styleId="53">
    <w:name w:val="List Bullet 5"/>
    <w:basedOn w:val="43"/>
    <w:qFormat/>
    <w:rsid w:val="00946655"/>
    <w:pPr>
      <w:ind w:left="1702"/>
    </w:pPr>
  </w:style>
  <w:style w:type="paragraph" w:styleId="35">
    <w:name w:val="List Number 3"/>
    <w:basedOn w:val="a"/>
    <w:qFormat/>
    <w:rsid w:val="00946655"/>
    <w:pPr>
      <w:tabs>
        <w:tab w:val="left" w:pos="1080"/>
      </w:tabs>
      <w:spacing w:before="120" w:after="0" w:line="280" w:lineRule="atLeast"/>
      <w:ind w:left="1080" w:hanging="360"/>
      <w:jc w:val="both"/>
    </w:pPr>
    <w:rPr>
      <w:rFonts w:ascii="Courier" w:eastAsia="MS Mincho" w:hAnsi="Courier"/>
      <w:lang w:val="en-US" w:eastAsia="en-GB"/>
    </w:rPr>
  </w:style>
  <w:style w:type="paragraph" w:customStyle="1" w:styleId="23BodyText">
    <w:name w:val="23 BodyText"/>
    <w:basedOn w:val="a"/>
    <w:qFormat/>
    <w:rsid w:val="00946655"/>
    <w:pPr>
      <w:spacing w:after="220" w:line="276" w:lineRule="auto"/>
      <w:ind w:left="3895" w:hanging="1298"/>
    </w:pPr>
    <w:rPr>
      <w:rFonts w:eastAsia="MS Mincho"/>
      <w:sz w:val="22"/>
      <w:lang w:val="en-US" w:eastAsia="en-GB"/>
    </w:rPr>
  </w:style>
  <w:style w:type="paragraph" w:styleId="af3">
    <w:name w:val="Message Header"/>
    <w:basedOn w:val="a"/>
    <w:link w:val="Char7"/>
    <w:rsid w:val="0094665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60" w:line="276" w:lineRule="auto"/>
      <w:ind w:left="1134" w:hanging="1134"/>
      <w:jc w:val="both"/>
      <w:textAlignment w:val="auto"/>
    </w:pPr>
    <w:rPr>
      <w:rFonts w:eastAsia="Arial Unicode MS" w:cs="Times New Roman"/>
      <w:sz w:val="24"/>
      <w:szCs w:val="24"/>
      <w:lang w:eastAsia="de-DE"/>
    </w:rPr>
  </w:style>
  <w:style w:type="paragraph" w:styleId="60">
    <w:name w:val="toc 6"/>
    <w:basedOn w:val="54"/>
    <w:next w:val="a"/>
    <w:rsid w:val="00946655"/>
    <w:pPr>
      <w:ind w:left="1985" w:hanging="1985"/>
    </w:pPr>
  </w:style>
  <w:style w:type="paragraph" w:styleId="aff2">
    <w:name w:val="Closing"/>
    <w:basedOn w:val="a"/>
    <w:link w:val="Charf5"/>
    <w:qFormat/>
    <w:rsid w:val="00946655"/>
    <w:pPr>
      <w:widowControl w:val="0"/>
      <w:overflowPunct/>
      <w:autoSpaceDE/>
      <w:autoSpaceDN/>
      <w:adjustRightInd/>
      <w:spacing w:after="0" w:line="276" w:lineRule="auto"/>
      <w:jc w:val="right"/>
      <w:textAlignment w:val="auto"/>
    </w:pPr>
    <w:rPr>
      <w:rFonts w:ascii="Gulim" w:hAnsi="Gulim" w:cs="Times New Roman"/>
      <w:kern w:val="2"/>
      <w:sz w:val="21"/>
      <w:szCs w:val="24"/>
      <w:lang w:eastAsia="ja-JP"/>
    </w:rPr>
  </w:style>
  <w:style w:type="paragraph" w:styleId="affb">
    <w:name w:val="toa heading"/>
    <w:basedOn w:val="a"/>
    <w:next w:val="a"/>
    <w:rsid w:val="00946655"/>
    <w:pPr>
      <w:overflowPunct/>
      <w:autoSpaceDE/>
      <w:autoSpaceDN/>
      <w:adjustRightInd/>
      <w:spacing w:before="120" w:after="60" w:line="276" w:lineRule="auto"/>
      <w:jc w:val="both"/>
      <w:textAlignment w:val="auto"/>
    </w:pPr>
    <w:rPr>
      <w:rFonts w:eastAsia="Arial Unicode MS" w:cs="Verdana"/>
      <w:b/>
      <w:bCs/>
      <w:sz w:val="24"/>
      <w:szCs w:val="24"/>
      <w:lang w:eastAsia="de-DE"/>
    </w:rPr>
  </w:style>
  <w:style w:type="paragraph" w:customStyle="1" w:styleId="Object">
    <w:name w:val="Object"/>
    <w:basedOn w:val="Subject"/>
    <w:next w:val="Subject"/>
    <w:qFormat/>
    <w:rsid w:val="00946655"/>
  </w:style>
  <w:style w:type="paragraph" w:styleId="28">
    <w:name w:val="List Continue 2"/>
    <w:basedOn w:val="affc"/>
    <w:rsid w:val="00946655"/>
    <w:pPr>
      <w:ind w:left="1080"/>
    </w:pPr>
  </w:style>
  <w:style w:type="paragraph" w:styleId="27">
    <w:name w:val="toc 2"/>
    <w:basedOn w:val="12"/>
    <w:next w:val="a"/>
    <w:uiPriority w:val="39"/>
    <w:qFormat/>
    <w:rsid w:val="00946655"/>
    <w:pPr>
      <w:keepNext w:val="0"/>
      <w:tabs>
        <w:tab w:val="clear" w:pos="1701"/>
        <w:tab w:val="right" w:leader="dot" w:pos="9639"/>
      </w:tabs>
      <w:spacing w:before="0" w:after="200" w:line="276" w:lineRule="auto"/>
      <w:ind w:left="851" w:right="425" w:hanging="851"/>
    </w:pPr>
    <w:rPr>
      <w:rFonts w:ascii="MS Mincho" w:eastAsia="MS Mincho" w:hAnsi="MS Mincho"/>
      <w:b w:val="0"/>
      <w:szCs w:val="20"/>
      <w:lang w:val="en-GB" w:eastAsia="en-GB"/>
    </w:rPr>
  </w:style>
  <w:style w:type="paragraph" w:customStyle="1" w:styleId="13">
    <w:name w:val="목록 단락1"/>
    <w:basedOn w:val="a"/>
    <w:uiPriority w:val="34"/>
    <w:qFormat/>
    <w:rsid w:val="00946655"/>
    <w:pPr>
      <w:overflowPunct/>
      <w:autoSpaceDE/>
      <w:autoSpaceDN/>
      <w:adjustRightInd/>
      <w:snapToGrid w:val="0"/>
      <w:spacing w:after="100" w:afterAutospacing="1" w:line="259" w:lineRule="auto"/>
      <w:ind w:leftChars="400" w:left="840"/>
      <w:jc w:val="both"/>
      <w:textAlignment w:val="auto"/>
    </w:pPr>
    <w:rPr>
      <w:rFonts w:ascii="MS Mincho" w:eastAsia="Times New Roman Bold" w:hAnsi="MS Mincho"/>
      <w:sz w:val="24"/>
      <w:lang w:eastAsia="ja-JP"/>
    </w:rPr>
  </w:style>
  <w:style w:type="paragraph" w:styleId="44">
    <w:name w:val="toc 4"/>
    <w:basedOn w:val="36"/>
    <w:next w:val="a"/>
    <w:uiPriority w:val="39"/>
    <w:rsid w:val="00946655"/>
    <w:pPr>
      <w:ind w:left="1418" w:hanging="1418"/>
    </w:pPr>
  </w:style>
  <w:style w:type="paragraph" w:styleId="29">
    <w:name w:val="index 2"/>
    <w:basedOn w:val="10"/>
    <w:next w:val="a"/>
    <w:rsid w:val="00946655"/>
    <w:pPr>
      <w:keepLines/>
      <w:spacing w:after="0" w:line="276" w:lineRule="auto"/>
      <w:ind w:left="284"/>
    </w:pPr>
    <w:rPr>
      <w:rFonts w:ascii="MS Mincho" w:eastAsia="MS Mincho" w:hAnsi="MS Mincho"/>
      <w:lang w:eastAsia="en-GB"/>
    </w:rPr>
  </w:style>
  <w:style w:type="paragraph" w:styleId="afc">
    <w:name w:val="footer"/>
    <w:basedOn w:val="a"/>
    <w:link w:val="Charf0"/>
    <w:uiPriority w:val="99"/>
    <w:qFormat/>
    <w:rsid w:val="00946655"/>
    <w:pPr>
      <w:tabs>
        <w:tab w:val="center" w:pos="4320"/>
        <w:tab w:val="right" w:pos="8640"/>
      </w:tabs>
    </w:pPr>
    <w:rPr>
      <w:rFonts w:cs="Times New Roman"/>
    </w:rPr>
  </w:style>
  <w:style w:type="paragraph" w:customStyle="1" w:styleId="01Chapter">
    <w:name w:val="01_Chapter"/>
    <w:basedOn w:val="a"/>
    <w:next w:val="04Text0"/>
    <w:rsid w:val="00946655"/>
    <w:pPr>
      <w:keepNext/>
      <w:tabs>
        <w:tab w:val="left" w:pos="720"/>
      </w:tabs>
      <w:spacing w:beforeLines="100" w:after="0" w:line="360" w:lineRule="auto"/>
      <w:ind w:left="720" w:hanging="360"/>
    </w:pPr>
    <w:rPr>
      <w:rFonts w:ascii="MS Mincho" w:hAnsi="MS Mincho"/>
      <w:b/>
      <w:sz w:val="28"/>
      <w:szCs w:val="28"/>
      <w:lang w:val="en-US"/>
    </w:rPr>
  </w:style>
  <w:style w:type="paragraph" w:styleId="aff3">
    <w:name w:val="endnote text"/>
    <w:basedOn w:val="a"/>
    <w:link w:val="Charf6"/>
    <w:rsid w:val="00946655"/>
    <w:pPr>
      <w:overflowPunct/>
      <w:autoSpaceDE/>
      <w:autoSpaceDN/>
      <w:adjustRightInd/>
      <w:spacing w:after="60" w:line="276" w:lineRule="auto"/>
      <w:jc w:val="both"/>
      <w:textAlignment w:val="auto"/>
    </w:pPr>
    <w:rPr>
      <w:rFonts w:ascii="MS Mincho" w:eastAsia="Arial Unicode MS" w:hAnsi="MS Mincho" w:cs="Times New Roman"/>
      <w:lang w:eastAsia="de-DE"/>
    </w:rPr>
  </w:style>
  <w:style w:type="paragraph" w:customStyle="1" w:styleId="numbered2">
    <w:name w:val="numbered2"/>
    <w:basedOn w:val="a"/>
    <w:rsid w:val="00946655"/>
    <w:pPr>
      <w:numPr>
        <w:numId w:val="6"/>
      </w:numPr>
      <w:tabs>
        <w:tab w:val="left" w:pos="794"/>
        <w:tab w:val="left" w:pos="1191"/>
        <w:tab w:val="left" w:pos="1440"/>
        <w:tab w:val="left" w:pos="1588"/>
        <w:tab w:val="left" w:pos="1985"/>
      </w:tabs>
      <w:spacing w:before="240" w:after="0" w:line="276" w:lineRule="auto"/>
    </w:pPr>
    <w:rPr>
      <w:rFonts w:ascii="MS Mincho" w:eastAsia="Arial Unicode MS" w:hAnsi="MS Mincho" w:cs="LMMNHP+BookmanOldStyle"/>
      <w:sz w:val="24"/>
    </w:rPr>
  </w:style>
  <w:style w:type="paragraph" w:customStyle="1" w:styleId="Fig">
    <w:name w:val="Fig_#"/>
    <w:basedOn w:val="Fig0"/>
    <w:next w:val="a"/>
    <w:qFormat/>
    <w:rsid w:val="00946655"/>
    <w:pPr>
      <w:jc w:val="left"/>
    </w:pPr>
    <w:rPr>
      <w:color w:val="FFFFFF"/>
    </w:rPr>
  </w:style>
  <w:style w:type="paragraph" w:styleId="81">
    <w:name w:val="toc 8"/>
    <w:basedOn w:val="12"/>
    <w:next w:val="a"/>
    <w:rsid w:val="00946655"/>
    <w:pPr>
      <w:tabs>
        <w:tab w:val="clear" w:pos="1701"/>
        <w:tab w:val="right" w:leader="dot" w:pos="9639"/>
      </w:tabs>
      <w:spacing w:before="180" w:after="200" w:line="276" w:lineRule="auto"/>
      <w:ind w:left="2693" w:right="425" w:hanging="2693"/>
    </w:pPr>
    <w:rPr>
      <w:rFonts w:ascii="MS Mincho" w:eastAsia="MS Mincho" w:hAnsi="MS Mincho"/>
      <w:sz w:val="22"/>
      <w:szCs w:val="20"/>
      <w:lang w:val="en-GB" w:eastAsia="en-GB"/>
    </w:rPr>
  </w:style>
  <w:style w:type="paragraph" w:customStyle="1" w:styleId="dorlang">
    <w:name w:val="dorlang"/>
    <w:basedOn w:val="a"/>
    <w:qFormat/>
    <w:rsid w:val="00946655"/>
    <w:pPr>
      <w:framePr w:hSpace="181" w:wrap="around" w:vAnchor="page" w:hAnchor="margin" w:y="852"/>
      <w:shd w:val="solid" w:color="FFFFFF" w:fill="FFFFFF"/>
      <w:tabs>
        <w:tab w:val="left" w:pos="1134"/>
        <w:tab w:val="left" w:pos="1871"/>
        <w:tab w:val="left" w:pos="2268"/>
      </w:tabs>
      <w:spacing w:after="0" w:line="276" w:lineRule="auto"/>
    </w:pPr>
    <w:rPr>
      <w:rFonts w:ascii="MS Mincho" w:hAnsi="MS Mincho"/>
      <w:b/>
      <w:bCs/>
      <w:sz w:val="24"/>
    </w:rPr>
  </w:style>
  <w:style w:type="paragraph" w:customStyle="1" w:styleId="Rectitle">
    <w:name w:val="Rec_title"/>
    <w:basedOn w:val="a"/>
    <w:next w:val="Normalaftertitle"/>
    <w:link w:val="RectitleChar"/>
    <w:qFormat/>
    <w:rsid w:val="00946655"/>
    <w:pPr>
      <w:keepNext/>
      <w:keepLines/>
      <w:tabs>
        <w:tab w:val="left" w:pos="794"/>
        <w:tab w:val="left" w:pos="1191"/>
        <w:tab w:val="left" w:pos="1588"/>
        <w:tab w:val="left" w:pos="1985"/>
      </w:tabs>
      <w:spacing w:before="360" w:after="0" w:line="276" w:lineRule="auto"/>
      <w:jc w:val="center"/>
    </w:pPr>
    <w:rPr>
      <w:rFonts w:ascii="MS Mincho" w:eastAsia="Bookman Old Style" w:hAnsi="MS Mincho" w:cs="Times New Roman"/>
      <w:b/>
      <w:sz w:val="28"/>
    </w:rPr>
  </w:style>
  <w:style w:type="paragraph" w:styleId="ae">
    <w:name w:val="Plain Text"/>
    <w:basedOn w:val="a"/>
    <w:link w:val="Char1"/>
    <w:qFormat/>
    <w:rsid w:val="00946655"/>
    <w:pPr>
      <w:spacing w:after="180" w:line="276" w:lineRule="auto"/>
    </w:pPr>
    <w:rPr>
      <w:rFonts w:ascii="Times" w:eastAsia="MS Mincho" w:hAnsi="Times" w:cs="Times New Roman"/>
      <w:lang w:val="nb-NO" w:eastAsia="en-GB"/>
    </w:rPr>
  </w:style>
  <w:style w:type="paragraph" w:customStyle="1" w:styleId="04Text0">
    <w:name w:val="04_Text"/>
    <w:basedOn w:val="a"/>
    <w:rsid w:val="00946655"/>
    <w:pPr>
      <w:spacing w:beforeLines="100" w:after="0" w:line="276" w:lineRule="auto"/>
      <w:ind w:leftChars="236" w:left="236"/>
    </w:pPr>
    <w:rPr>
      <w:rFonts w:ascii="MS Mincho" w:hAnsi="MS Mincho"/>
      <w:sz w:val="24"/>
      <w:szCs w:val="24"/>
      <w:lang w:val="en-US"/>
    </w:rPr>
  </w:style>
  <w:style w:type="paragraph" w:styleId="54">
    <w:name w:val="toc 5"/>
    <w:basedOn w:val="44"/>
    <w:next w:val="a"/>
    <w:uiPriority w:val="39"/>
    <w:rsid w:val="00946655"/>
    <w:pPr>
      <w:ind w:left="1701" w:hanging="1701"/>
    </w:pPr>
  </w:style>
  <w:style w:type="paragraph" w:styleId="36">
    <w:name w:val="toc 3"/>
    <w:basedOn w:val="27"/>
    <w:next w:val="a"/>
    <w:uiPriority w:val="39"/>
    <w:qFormat/>
    <w:rsid w:val="00946655"/>
    <w:pPr>
      <w:ind w:left="1134" w:hanging="1134"/>
    </w:pPr>
  </w:style>
  <w:style w:type="paragraph" w:styleId="ac">
    <w:name w:val="Date"/>
    <w:basedOn w:val="a"/>
    <w:next w:val="a"/>
    <w:link w:val="Char"/>
    <w:rsid w:val="00946655"/>
    <w:pPr>
      <w:overflowPunct/>
      <w:autoSpaceDE/>
      <w:autoSpaceDN/>
      <w:adjustRightInd/>
      <w:spacing w:after="60" w:line="276" w:lineRule="auto"/>
      <w:jc w:val="both"/>
      <w:textAlignment w:val="auto"/>
    </w:pPr>
    <w:rPr>
      <w:rFonts w:ascii="MS Mincho" w:eastAsia="Arial Unicode MS" w:hAnsi="MS Mincho" w:cs="Times New Roman"/>
      <w:lang w:eastAsia="de-DE"/>
    </w:rPr>
  </w:style>
  <w:style w:type="paragraph" w:customStyle="1" w:styleId="INDENT2">
    <w:name w:val="INDENT2"/>
    <w:basedOn w:val="a"/>
    <w:rsid w:val="00946655"/>
    <w:pPr>
      <w:spacing w:after="180" w:line="276" w:lineRule="auto"/>
      <w:ind w:left="1135" w:hanging="284"/>
    </w:pPr>
    <w:rPr>
      <w:rFonts w:ascii="MS Mincho" w:eastAsia="MS Mincho" w:hAnsi="MS Mincho"/>
      <w:lang w:eastAsia="en-GB"/>
    </w:rPr>
  </w:style>
  <w:style w:type="paragraph" w:styleId="afd">
    <w:name w:val="Body Text"/>
    <w:basedOn w:val="a"/>
    <w:link w:val="Char11"/>
    <w:rsid w:val="00946655"/>
    <w:pPr>
      <w:jc w:val="both"/>
    </w:pPr>
    <w:rPr>
      <w:rFonts w:eastAsia="Yu Mincho" w:cs="Times New Roman"/>
      <w:lang w:eastAsia="zh-CN"/>
    </w:rPr>
  </w:style>
  <w:style w:type="paragraph" w:styleId="aff1">
    <w:name w:val="E-mail Signature"/>
    <w:basedOn w:val="a"/>
    <w:link w:val="Charf4"/>
    <w:qFormat/>
    <w:rsid w:val="00946655"/>
    <w:pPr>
      <w:overflowPunct/>
      <w:autoSpaceDE/>
      <w:autoSpaceDN/>
      <w:adjustRightInd/>
      <w:spacing w:after="0" w:line="276" w:lineRule="auto"/>
      <w:textAlignment w:val="auto"/>
    </w:pPr>
    <w:rPr>
      <w:rFonts w:ascii="MS Mincho" w:hAnsi="MS Mincho" w:cs="Times New Roman"/>
      <w:sz w:val="24"/>
      <w:szCs w:val="24"/>
    </w:rPr>
  </w:style>
  <w:style w:type="paragraph" w:styleId="aff4">
    <w:name w:val="Title"/>
    <w:basedOn w:val="a"/>
    <w:link w:val="Charf7"/>
    <w:qFormat/>
    <w:rsid w:val="00946655"/>
    <w:pPr>
      <w:overflowPunct/>
      <w:autoSpaceDE/>
      <w:autoSpaceDN/>
      <w:adjustRightInd/>
      <w:spacing w:before="240" w:after="60" w:line="276" w:lineRule="auto"/>
      <w:jc w:val="center"/>
      <w:textAlignment w:val="auto"/>
      <w:outlineLvl w:val="0"/>
    </w:pPr>
    <w:rPr>
      <w:rFonts w:eastAsia="Arial Unicode MS" w:cs="Times New Roman"/>
      <w:b/>
      <w:bCs/>
      <w:kern w:val="28"/>
      <w:sz w:val="32"/>
      <w:szCs w:val="32"/>
      <w:lang w:eastAsia="de-DE"/>
    </w:rPr>
  </w:style>
  <w:style w:type="paragraph" w:styleId="ad">
    <w:name w:val="List"/>
    <w:basedOn w:val="a"/>
    <w:link w:val="Char0"/>
    <w:qFormat/>
    <w:rsid w:val="00946655"/>
    <w:pPr>
      <w:ind w:left="283" w:hanging="283"/>
    </w:pPr>
    <w:rPr>
      <w:rFonts w:cs="Times New Roman"/>
    </w:rPr>
  </w:style>
  <w:style w:type="paragraph" w:styleId="aff7">
    <w:name w:val="List Bullet"/>
    <w:basedOn w:val="ad"/>
    <w:qFormat/>
    <w:rsid w:val="00946655"/>
    <w:pPr>
      <w:spacing w:after="180" w:line="276" w:lineRule="auto"/>
      <w:ind w:left="568" w:hanging="284"/>
    </w:pPr>
    <w:rPr>
      <w:rFonts w:ascii="MS Mincho" w:eastAsia="MS Mincho" w:hAnsi="MS Mincho"/>
      <w:lang w:eastAsia="en-GB"/>
    </w:rPr>
  </w:style>
  <w:style w:type="paragraph" w:customStyle="1" w:styleId="object0">
    <w:name w:val="object"/>
    <w:basedOn w:val="a"/>
    <w:next w:val="a"/>
    <w:rsid w:val="00946655"/>
    <w:pPr>
      <w:keepNext/>
      <w:keepLines/>
      <w:overflowPunct/>
      <w:autoSpaceDE/>
      <w:autoSpaceDN/>
      <w:adjustRightInd/>
      <w:spacing w:after="240" w:line="360" w:lineRule="auto"/>
      <w:jc w:val="center"/>
      <w:textAlignment w:val="auto"/>
    </w:pPr>
    <w:rPr>
      <w:rFonts w:ascii="MS Mincho" w:hAnsi="MS Mincho"/>
      <w:sz w:val="24"/>
      <w:szCs w:val="24"/>
    </w:rPr>
  </w:style>
  <w:style w:type="paragraph" w:styleId="af6">
    <w:name w:val="Note Heading"/>
    <w:basedOn w:val="a"/>
    <w:next w:val="a"/>
    <w:link w:val="Char9"/>
    <w:qFormat/>
    <w:rsid w:val="00946655"/>
    <w:pPr>
      <w:overflowPunct/>
      <w:autoSpaceDE/>
      <w:autoSpaceDN/>
      <w:adjustRightInd/>
      <w:spacing w:after="60" w:line="276" w:lineRule="auto"/>
      <w:jc w:val="both"/>
      <w:textAlignment w:val="auto"/>
    </w:pPr>
    <w:rPr>
      <w:rFonts w:ascii="MS Mincho" w:eastAsia="Arial Unicode MS" w:hAnsi="MS Mincho" w:cs="Times New Roman"/>
      <w:lang w:eastAsia="de-DE"/>
    </w:rPr>
  </w:style>
  <w:style w:type="paragraph" w:styleId="HTML1">
    <w:name w:val="HTML Address"/>
    <w:basedOn w:val="a"/>
    <w:link w:val="HTMLChar0"/>
    <w:rsid w:val="00946655"/>
    <w:pPr>
      <w:overflowPunct/>
      <w:autoSpaceDE/>
      <w:autoSpaceDN/>
      <w:adjustRightInd/>
      <w:spacing w:after="60" w:line="276" w:lineRule="auto"/>
      <w:jc w:val="both"/>
      <w:textAlignment w:val="auto"/>
    </w:pPr>
    <w:rPr>
      <w:rFonts w:ascii="MS Mincho" w:eastAsia="Arial Unicode MS" w:hAnsi="MS Mincho" w:cs="Times New Roman"/>
      <w:i/>
      <w:iCs/>
      <w:lang w:eastAsia="de-DE"/>
    </w:rPr>
  </w:style>
  <w:style w:type="paragraph" w:styleId="affd">
    <w:name w:val="envelope address"/>
    <w:basedOn w:val="a"/>
    <w:qFormat/>
    <w:rsid w:val="00946655"/>
    <w:pPr>
      <w:framePr w:w="7920" w:h="1980" w:hRule="exact" w:hSpace="180" w:wrap="around" w:hAnchor="page" w:xAlign="center" w:yAlign="bottom"/>
      <w:overflowPunct/>
      <w:autoSpaceDE/>
      <w:autoSpaceDN/>
      <w:adjustRightInd/>
      <w:spacing w:after="60" w:line="276" w:lineRule="auto"/>
      <w:ind w:left="2880"/>
      <w:jc w:val="both"/>
      <w:textAlignment w:val="auto"/>
    </w:pPr>
    <w:rPr>
      <w:rFonts w:eastAsia="Arial Unicode MS" w:cs="Verdana"/>
      <w:sz w:val="24"/>
      <w:szCs w:val="24"/>
      <w:lang w:eastAsia="de-DE"/>
    </w:rPr>
  </w:style>
  <w:style w:type="paragraph" w:styleId="affc">
    <w:name w:val="List Continue"/>
    <w:basedOn w:val="ad"/>
    <w:rsid w:val="00946655"/>
    <w:pPr>
      <w:overflowPunct/>
      <w:autoSpaceDE/>
      <w:autoSpaceDN/>
      <w:adjustRightInd/>
      <w:spacing w:after="60" w:line="276" w:lineRule="auto"/>
      <w:ind w:left="714" w:hanging="357"/>
      <w:jc w:val="both"/>
      <w:textAlignment w:val="auto"/>
    </w:pPr>
    <w:rPr>
      <w:rFonts w:ascii="MS Mincho" w:eastAsia="MS Mincho" w:hAnsi="MS Mincho"/>
      <w:lang w:val="en-US" w:eastAsia="de-DE"/>
    </w:rPr>
  </w:style>
  <w:style w:type="paragraph" w:customStyle="1" w:styleId="ZU">
    <w:name w:val="ZU"/>
    <w:rsid w:val="00946655"/>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Verdana" w:eastAsia="MS Mincho" w:hAnsi="Verdana"/>
      <w:lang w:val="en-GB" w:eastAsia="en-GB"/>
    </w:rPr>
  </w:style>
  <w:style w:type="paragraph" w:styleId="12">
    <w:name w:val="toc 1"/>
    <w:uiPriority w:val="39"/>
    <w:rsid w:val="00946655"/>
    <w:pPr>
      <w:keepNext/>
      <w:keepLines/>
      <w:widowControl w:val="0"/>
      <w:tabs>
        <w:tab w:val="left" w:pos="1701"/>
      </w:tabs>
      <w:overflowPunct w:val="0"/>
      <w:autoSpaceDE w:val="0"/>
      <w:autoSpaceDN w:val="0"/>
      <w:adjustRightInd w:val="0"/>
      <w:spacing w:before="120"/>
      <w:ind w:left="1701" w:hanging="1701"/>
      <w:textAlignment w:val="baseline"/>
    </w:pPr>
    <w:rPr>
      <w:rFonts w:ascii="Verdana" w:hAnsi="Verdana"/>
      <w:b/>
      <w:szCs w:val="22"/>
    </w:rPr>
  </w:style>
  <w:style w:type="paragraph" w:customStyle="1" w:styleId="enumlev2">
    <w:name w:val="enumlev2"/>
    <w:basedOn w:val="a"/>
    <w:rsid w:val="00946655"/>
    <w:pPr>
      <w:tabs>
        <w:tab w:val="left" w:pos="794"/>
        <w:tab w:val="left" w:pos="1191"/>
        <w:tab w:val="left" w:pos="1588"/>
        <w:tab w:val="left" w:pos="1985"/>
      </w:tabs>
      <w:spacing w:before="86" w:after="180" w:line="276" w:lineRule="auto"/>
      <w:ind w:left="1588" w:hanging="397"/>
      <w:jc w:val="both"/>
    </w:pPr>
    <w:rPr>
      <w:rFonts w:ascii="MS Mincho" w:eastAsia="MS Mincho" w:hAnsi="MS Mincho"/>
      <w:lang w:val="en-US" w:eastAsia="en-GB"/>
    </w:rPr>
  </w:style>
  <w:style w:type="paragraph" w:styleId="af4">
    <w:name w:val="Balloon Text"/>
    <w:basedOn w:val="a"/>
    <w:link w:val="Char10"/>
    <w:qFormat/>
    <w:rsid w:val="00946655"/>
    <w:pPr>
      <w:spacing w:after="0"/>
    </w:pPr>
    <w:rPr>
      <w:rFonts w:cs="Times New Roman"/>
      <w:sz w:val="18"/>
      <w:szCs w:val="18"/>
    </w:rPr>
  </w:style>
  <w:style w:type="paragraph" w:customStyle="1" w:styleId="Heading5Unnumbered">
    <w:name w:val="Heading 5 Unnumbered"/>
    <w:basedOn w:val="5"/>
    <w:next w:val="afd"/>
    <w:rsid w:val="00946655"/>
    <w:pPr>
      <w:keepNext/>
      <w:numPr>
        <w:ilvl w:val="2"/>
      </w:numPr>
      <w:overflowPunct/>
      <w:autoSpaceDE/>
      <w:autoSpaceDN/>
      <w:adjustRightInd/>
      <w:spacing w:before="80" w:after="80" w:line="276" w:lineRule="auto"/>
      <w:ind w:left="1701" w:hanging="1701"/>
      <w:jc w:val="both"/>
      <w:textAlignment w:val="auto"/>
      <w:outlineLvl w:val="9"/>
    </w:pPr>
    <w:rPr>
      <w:rFonts w:ascii="MS Mincho" w:eastAsia="Arial Unicode MS" w:hAnsi="MS Mincho"/>
      <w:bCs w:val="0"/>
      <w:i/>
      <w:iCs w:val="0"/>
      <w:kern w:val="28"/>
      <w:sz w:val="20"/>
      <w:szCs w:val="20"/>
      <w:lang w:val="en-US" w:eastAsia="de-DE"/>
    </w:rPr>
  </w:style>
  <w:style w:type="paragraph" w:styleId="37">
    <w:name w:val="index 3"/>
    <w:basedOn w:val="a"/>
    <w:next w:val="a"/>
    <w:qFormat/>
    <w:rsid w:val="00946655"/>
    <w:pPr>
      <w:tabs>
        <w:tab w:val="left" w:pos="794"/>
        <w:tab w:val="left" w:pos="1191"/>
        <w:tab w:val="left" w:pos="1588"/>
        <w:tab w:val="left" w:pos="1985"/>
      </w:tabs>
      <w:spacing w:before="120" w:after="0" w:line="276" w:lineRule="auto"/>
      <w:ind w:left="566"/>
    </w:pPr>
    <w:rPr>
      <w:rFonts w:ascii="MS Mincho" w:eastAsia="Bookman Old Style" w:hAnsi="MS Mincho"/>
      <w:sz w:val="24"/>
    </w:rPr>
  </w:style>
  <w:style w:type="paragraph" w:customStyle="1" w:styleId="skinny">
    <w:name w:val="skinny"/>
    <w:basedOn w:val="a"/>
    <w:qFormat/>
    <w:rsid w:val="00946655"/>
    <w:pPr>
      <w:pBdr>
        <w:top w:val="single" w:sz="6" w:space="4" w:color="auto"/>
      </w:pBdr>
      <w:spacing w:after="0" w:line="80" w:lineRule="exact"/>
    </w:pPr>
    <w:rPr>
      <w:rFonts w:ascii="Courier" w:eastAsia="MS Mincho" w:hAnsi="Courier"/>
      <w:sz w:val="24"/>
      <w:lang w:val="en-US" w:eastAsia="en-GB"/>
    </w:rPr>
  </w:style>
  <w:style w:type="paragraph" w:customStyle="1" w:styleId="TableTitle0">
    <w:name w:val="Table_Title"/>
    <w:basedOn w:val="a"/>
    <w:next w:val="a"/>
    <w:qFormat/>
    <w:rsid w:val="00946655"/>
    <w:pPr>
      <w:keepNext/>
      <w:spacing w:after="113" w:line="276" w:lineRule="auto"/>
      <w:jc w:val="center"/>
    </w:pPr>
    <w:rPr>
      <w:rFonts w:ascii="MS Mincho" w:hAnsi="MS Mincho"/>
      <w:b/>
      <w:sz w:val="18"/>
      <w:lang w:eastAsia="en-GB"/>
    </w:rPr>
  </w:style>
  <w:style w:type="paragraph" w:styleId="aff6">
    <w:name w:val="List Number"/>
    <w:basedOn w:val="ad"/>
    <w:rsid w:val="00946655"/>
    <w:pPr>
      <w:spacing w:after="180" w:line="276" w:lineRule="auto"/>
      <w:ind w:left="568" w:hanging="284"/>
    </w:pPr>
    <w:rPr>
      <w:rFonts w:ascii="MS Mincho" w:eastAsia="MS Mincho" w:hAnsi="MS Mincho"/>
      <w:lang w:eastAsia="en-GB"/>
    </w:rPr>
  </w:style>
  <w:style w:type="paragraph" w:styleId="af0">
    <w:name w:val="Body Text Indent"/>
    <w:basedOn w:val="a"/>
    <w:link w:val="Char4"/>
    <w:qFormat/>
    <w:rsid w:val="00946655"/>
    <w:pPr>
      <w:spacing w:after="0" w:line="276" w:lineRule="auto"/>
      <w:ind w:left="567" w:hanging="567"/>
    </w:pPr>
    <w:rPr>
      <w:rFonts w:ascii="MS Mincho" w:hAnsi="MS Mincho" w:cs="Times New Roman"/>
      <w:i/>
      <w:lang w:eastAsia="en-GB"/>
    </w:rPr>
  </w:style>
  <w:style w:type="paragraph" w:customStyle="1" w:styleId="acronymsdefns">
    <w:name w:val="acronyms/defns"/>
    <w:basedOn w:val="body"/>
    <w:qFormat/>
    <w:rsid w:val="00946655"/>
    <w:pPr>
      <w:keepLines/>
      <w:tabs>
        <w:tab w:val="clear" w:pos="2160"/>
      </w:tabs>
      <w:spacing w:after="0"/>
      <w:ind w:left="2160" w:hanging="2160"/>
      <w:jc w:val="left"/>
    </w:pPr>
  </w:style>
  <w:style w:type="paragraph" w:styleId="afb">
    <w:name w:val="header"/>
    <w:link w:val="Charf"/>
    <w:qFormat/>
    <w:rsid w:val="00946655"/>
    <w:pPr>
      <w:widowControl w:val="0"/>
      <w:overflowPunct w:val="0"/>
      <w:autoSpaceDE w:val="0"/>
      <w:autoSpaceDN w:val="0"/>
      <w:adjustRightInd w:val="0"/>
      <w:textAlignment w:val="baseline"/>
    </w:pPr>
    <w:rPr>
      <w:rFonts w:ascii="Verdana" w:eastAsia="Batang" w:hAnsi="Verdana"/>
      <w:b/>
      <w:sz w:val="18"/>
      <w:lang w:eastAsia="en-US"/>
    </w:rPr>
  </w:style>
  <w:style w:type="paragraph" w:styleId="af2">
    <w:name w:val="caption"/>
    <w:basedOn w:val="a"/>
    <w:next w:val="a"/>
    <w:link w:val="Char6"/>
    <w:uiPriority w:val="35"/>
    <w:qFormat/>
    <w:rsid w:val="00946655"/>
    <w:pPr>
      <w:spacing w:before="120" w:line="276" w:lineRule="auto"/>
    </w:pPr>
    <w:rPr>
      <w:rFonts w:ascii="MS Mincho" w:eastAsia="MS Mincho" w:hAnsi="MS Mincho" w:cs="Times New Roman"/>
      <w:b/>
      <w:lang w:eastAsia="en-GB"/>
    </w:rPr>
  </w:style>
  <w:style w:type="paragraph" w:customStyle="1" w:styleId="Style3">
    <w:name w:val="Style3"/>
    <w:basedOn w:val="2"/>
    <w:rsid w:val="00946655"/>
    <w:pPr>
      <w:keepLines/>
      <w:numPr>
        <w:ilvl w:val="1"/>
      </w:numPr>
      <w:overflowPunct/>
      <w:autoSpaceDE/>
      <w:autoSpaceDN/>
      <w:adjustRightInd/>
      <w:spacing w:before="240" w:after="120" w:line="276" w:lineRule="auto"/>
      <w:ind w:left="1134" w:hanging="1134"/>
      <w:jc w:val="both"/>
      <w:textAlignment w:val="auto"/>
    </w:pPr>
    <w:rPr>
      <w:rFonts w:ascii="MS Mincho" w:eastAsia="Arial Unicode MS" w:hAnsi="MS Mincho" w:cs="MS Mincho"/>
      <w:b/>
      <w:bCs w:val="0"/>
      <w:iCs w:val="0"/>
      <w:kern w:val="28"/>
      <w:sz w:val="24"/>
      <w:szCs w:val="20"/>
      <w:lang w:val="en-US" w:eastAsia="de-DE"/>
    </w:rPr>
  </w:style>
  <w:style w:type="paragraph" w:styleId="43">
    <w:name w:val="List Bullet 4"/>
    <w:basedOn w:val="34"/>
    <w:rsid w:val="00946655"/>
    <w:pPr>
      <w:ind w:left="1418"/>
    </w:pPr>
  </w:style>
  <w:style w:type="paragraph" w:customStyle="1" w:styleId="NormalNull">
    <w:name w:val="Normal Null"/>
    <w:basedOn w:val="a"/>
    <w:qFormat/>
    <w:rsid w:val="00946655"/>
    <w:pPr>
      <w:overflowPunct/>
      <w:autoSpaceDE/>
      <w:autoSpaceDN/>
      <w:adjustRightInd/>
      <w:spacing w:after="80" w:line="276" w:lineRule="auto"/>
      <w:jc w:val="both"/>
      <w:textAlignment w:val="center"/>
    </w:pPr>
    <w:rPr>
      <w:rFonts w:ascii="Tahoma" w:eastAsia="Arial Unicode MS" w:hAnsi="Tahoma"/>
    </w:rPr>
  </w:style>
  <w:style w:type="paragraph" w:customStyle="1" w:styleId="Style2">
    <w:name w:val="Style2"/>
    <w:basedOn w:val="12"/>
    <w:rsid w:val="00946655"/>
    <w:pPr>
      <w:keepNext w:val="0"/>
      <w:keepLines w:val="0"/>
      <w:widowControl/>
      <w:tabs>
        <w:tab w:val="clear" w:pos="1701"/>
        <w:tab w:val="left" w:pos="360"/>
        <w:tab w:val="left" w:pos="426"/>
        <w:tab w:val="right" w:leader="dot" w:pos="8505"/>
      </w:tabs>
      <w:overflowPunct/>
      <w:autoSpaceDE/>
      <w:autoSpaceDN/>
      <w:adjustRightInd/>
      <w:spacing w:before="180" w:after="120" w:line="276" w:lineRule="auto"/>
      <w:ind w:left="357" w:right="851" w:hanging="357"/>
      <w:textAlignment w:val="auto"/>
    </w:pPr>
    <w:rPr>
      <w:rFonts w:eastAsia="Arial Unicode MS"/>
      <w:bCs/>
      <w:sz w:val="24"/>
      <w:szCs w:val="20"/>
      <w:lang w:eastAsia="de-DE"/>
    </w:rPr>
  </w:style>
  <w:style w:type="paragraph" w:styleId="affe">
    <w:name w:val="Block Text"/>
    <w:basedOn w:val="a"/>
    <w:qFormat/>
    <w:rsid w:val="00946655"/>
    <w:pPr>
      <w:tabs>
        <w:tab w:val="left" w:pos="794"/>
        <w:tab w:val="left" w:pos="1191"/>
        <w:tab w:val="left" w:pos="1588"/>
        <w:tab w:val="left" w:pos="1985"/>
      </w:tabs>
      <w:spacing w:before="120" w:after="0" w:line="276" w:lineRule="auto"/>
      <w:ind w:left="1985" w:right="-142" w:hanging="1985"/>
    </w:pPr>
    <w:rPr>
      <w:rFonts w:ascii="MS Mincho" w:hAnsi="MS Mincho"/>
      <w:sz w:val="24"/>
    </w:rPr>
  </w:style>
  <w:style w:type="paragraph" w:styleId="38">
    <w:name w:val="List Continue 3"/>
    <w:basedOn w:val="affc"/>
    <w:qFormat/>
    <w:rsid w:val="00946655"/>
    <w:pPr>
      <w:ind w:left="1440"/>
    </w:pPr>
  </w:style>
  <w:style w:type="paragraph" w:styleId="61">
    <w:name w:val="index 6"/>
    <w:basedOn w:val="a"/>
    <w:next w:val="a"/>
    <w:qFormat/>
    <w:rsid w:val="00946655"/>
    <w:pPr>
      <w:tabs>
        <w:tab w:val="left" w:pos="794"/>
        <w:tab w:val="left" w:pos="1191"/>
        <w:tab w:val="left" w:pos="1588"/>
        <w:tab w:val="left" w:pos="1985"/>
      </w:tabs>
      <w:spacing w:before="136" w:after="0" w:line="276" w:lineRule="auto"/>
      <w:ind w:left="1415"/>
      <w:jc w:val="both"/>
    </w:pPr>
    <w:rPr>
      <w:rFonts w:ascii="MS Mincho" w:eastAsia="Arial Unicode MS" w:hAnsi="MS Mincho"/>
      <w:lang w:eastAsia="fr-FR"/>
    </w:rPr>
  </w:style>
  <w:style w:type="paragraph" w:styleId="af5">
    <w:name w:val="Document Map"/>
    <w:basedOn w:val="a"/>
    <w:link w:val="Char8"/>
    <w:qFormat/>
    <w:rsid w:val="00946655"/>
    <w:rPr>
      <w:rFonts w:ascii="Arial Unicode MS" w:eastAsia="Arial Unicode MS" w:cs="Times New Roman"/>
      <w:sz w:val="18"/>
      <w:szCs w:val="18"/>
    </w:rPr>
  </w:style>
  <w:style w:type="paragraph" w:styleId="afff">
    <w:name w:val="Normal Indent"/>
    <w:basedOn w:val="a"/>
    <w:qFormat/>
    <w:rsid w:val="00946655"/>
    <w:pPr>
      <w:widowControl w:val="0"/>
      <w:wordWrap w:val="0"/>
      <w:spacing w:after="0" w:line="276" w:lineRule="auto"/>
      <w:ind w:left="851"/>
      <w:jc w:val="both"/>
    </w:pPr>
    <w:rPr>
      <w:rFonts w:eastAsia="MS PGothic"/>
      <w:kern w:val="2"/>
      <w:lang w:val="en-US" w:eastAsia="ko-KR"/>
    </w:rPr>
  </w:style>
  <w:style w:type="paragraph" w:styleId="af9">
    <w:name w:val="Signature"/>
    <w:basedOn w:val="a"/>
    <w:link w:val="Chard"/>
    <w:rsid w:val="00946655"/>
    <w:pPr>
      <w:overflowPunct/>
      <w:autoSpaceDE/>
      <w:autoSpaceDN/>
      <w:adjustRightInd/>
      <w:spacing w:after="60" w:line="276" w:lineRule="auto"/>
      <w:ind w:left="4252"/>
      <w:jc w:val="both"/>
      <w:textAlignment w:val="auto"/>
    </w:pPr>
    <w:rPr>
      <w:rFonts w:ascii="MS Mincho" w:eastAsia="Arial Unicode MS" w:hAnsi="MS Mincho" w:cs="Times New Roman"/>
      <w:lang w:eastAsia="de-DE"/>
    </w:rPr>
  </w:style>
  <w:style w:type="paragraph" w:customStyle="1" w:styleId="11BodyText">
    <w:name w:val="11 BodyText"/>
    <w:basedOn w:val="a"/>
    <w:qFormat/>
    <w:rsid w:val="00946655"/>
    <w:pPr>
      <w:spacing w:after="220" w:line="276" w:lineRule="auto"/>
      <w:ind w:left="1298"/>
    </w:pPr>
    <w:rPr>
      <w:rFonts w:ascii="MS Mincho" w:eastAsia="MS Mincho" w:hAnsi="MS Mincho"/>
      <w:lang w:eastAsia="en-GB"/>
    </w:rPr>
  </w:style>
  <w:style w:type="paragraph" w:styleId="33">
    <w:name w:val="Body Text Indent 3"/>
    <w:basedOn w:val="a"/>
    <w:link w:val="3Char2"/>
    <w:rsid w:val="00946655"/>
    <w:pPr>
      <w:overflowPunct/>
      <w:autoSpaceDE/>
      <w:autoSpaceDN/>
      <w:adjustRightInd/>
      <w:spacing w:line="276" w:lineRule="auto"/>
      <w:ind w:left="283"/>
      <w:jc w:val="both"/>
      <w:textAlignment w:val="auto"/>
    </w:pPr>
    <w:rPr>
      <w:rFonts w:ascii="MS Mincho" w:eastAsia="Arial Unicode MS" w:hAnsi="MS Mincho" w:cs="Times New Roman"/>
      <w:sz w:val="16"/>
      <w:szCs w:val="16"/>
      <w:lang w:eastAsia="de-DE"/>
    </w:rPr>
  </w:style>
  <w:style w:type="paragraph" w:styleId="45">
    <w:name w:val="List Continue 4"/>
    <w:basedOn w:val="a"/>
    <w:qFormat/>
    <w:rsid w:val="00946655"/>
    <w:pPr>
      <w:overflowPunct/>
      <w:autoSpaceDE/>
      <w:autoSpaceDN/>
      <w:adjustRightInd/>
      <w:spacing w:line="276" w:lineRule="auto"/>
      <w:ind w:left="1132"/>
      <w:jc w:val="both"/>
      <w:textAlignment w:val="auto"/>
    </w:pPr>
    <w:rPr>
      <w:rFonts w:ascii="MS Mincho" w:eastAsia="Arial Unicode MS" w:hAnsi="MS Mincho"/>
      <w:lang w:eastAsia="de-DE"/>
    </w:rPr>
  </w:style>
  <w:style w:type="paragraph" w:customStyle="1" w:styleId="EQ">
    <w:name w:val="EQ"/>
    <w:basedOn w:val="a"/>
    <w:next w:val="a"/>
    <w:rsid w:val="00946655"/>
    <w:pPr>
      <w:keepLines/>
      <w:tabs>
        <w:tab w:val="center" w:pos="4536"/>
        <w:tab w:val="right" w:pos="9072"/>
      </w:tabs>
      <w:spacing w:after="180" w:line="276" w:lineRule="auto"/>
    </w:pPr>
    <w:rPr>
      <w:rFonts w:ascii="MS Mincho" w:eastAsia="MS Mincho" w:hAnsi="MS Mincho"/>
      <w:lang w:eastAsia="en-GB"/>
    </w:rPr>
  </w:style>
  <w:style w:type="paragraph" w:customStyle="1" w:styleId="NumberedList1">
    <w:name w:val="Numbered List 1"/>
    <w:basedOn w:val="a"/>
    <w:qFormat/>
    <w:rsid w:val="00946655"/>
    <w:pPr>
      <w:spacing w:after="220" w:line="276" w:lineRule="auto"/>
      <w:ind w:left="1655" w:hanging="357"/>
    </w:pPr>
    <w:rPr>
      <w:rFonts w:eastAsia="MS Mincho"/>
      <w:sz w:val="22"/>
      <w:lang w:val="en-US" w:eastAsia="en-GB"/>
    </w:rPr>
  </w:style>
  <w:style w:type="paragraph" w:styleId="afff0">
    <w:name w:val="index heading"/>
    <w:basedOn w:val="a"/>
    <w:next w:val="a"/>
    <w:qFormat/>
    <w:rsid w:val="00946655"/>
    <w:pPr>
      <w:pBdr>
        <w:top w:val="single" w:sz="12" w:space="0" w:color="auto"/>
      </w:pBdr>
      <w:spacing w:before="360" w:after="240" w:line="276" w:lineRule="auto"/>
    </w:pPr>
    <w:rPr>
      <w:rFonts w:ascii="MS Mincho" w:eastAsia="MS Mincho" w:hAnsi="MS Mincho"/>
      <w:b/>
      <w:i/>
      <w:sz w:val="26"/>
      <w:lang w:eastAsia="en-GB"/>
    </w:rPr>
  </w:style>
  <w:style w:type="paragraph" w:customStyle="1" w:styleId="RecTitle0">
    <w:name w:val="Rec_Title"/>
    <w:basedOn w:val="a"/>
    <w:next w:val="1"/>
    <w:qFormat/>
    <w:rsid w:val="00946655"/>
    <w:pPr>
      <w:keepNext/>
      <w:keepLines/>
      <w:tabs>
        <w:tab w:val="left" w:pos="794"/>
        <w:tab w:val="left" w:pos="1191"/>
        <w:tab w:val="left" w:pos="1588"/>
        <w:tab w:val="left" w:pos="1985"/>
      </w:tabs>
      <w:overflowPunct/>
      <w:autoSpaceDE/>
      <w:autoSpaceDN/>
      <w:adjustRightInd/>
      <w:spacing w:before="240" w:after="0" w:line="276" w:lineRule="auto"/>
      <w:jc w:val="center"/>
      <w:textAlignment w:val="auto"/>
    </w:pPr>
    <w:rPr>
      <w:rFonts w:ascii="MS Mincho" w:hAnsi="MS Mincho"/>
      <w:b/>
      <w:caps/>
      <w:sz w:val="24"/>
    </w:rPr>
  </w:style>
  <w:style w:type="paragraph" w:styleId="55">
    <w:name w:val="List Number 5"/>
    <w:basedOn w:val="a"/>
    <w:qFormat/>
    <w:rsid w:val="00946655"/>
    <w:pPr>
      <w:tabs>
        <w:tab w:val="left" w:pos="1800"/>
      </w:tabs>
      <w:spacing w:before="120" w:after="0" w:line="280" w:lineRule="atLeast"/>
      <w:ind w:left="1800" w:hanging="360"/>
      <w:jc w:val="both"/>
    </w:pPr>
    <w:rPr>
      <w:rFonts w:ascii="Courier" w:eastAsia="MS Mincho" w:hAnsi="Courier"/>
      <w:lang w:val="en-US" w:eastAsia="en-GB"/>
    </w:rPr>
  </w:style>
  <w:style w:type="paragraph" w:styleId="56">
    <w:name w:val="List 5"/>
    <w:basedOn w:val="a"/>
    <w:rsid w:val="00946655"/>
    <w:pPr>
      <w:ind w:left="1415" w:hanging="283"/>
    </w:pPr>
  </w:style>
  <w:style w:type="paragraph" w:customStyle="1" w:styleId="AppendixRef">
    <w:name w:val="Appendix_Ref"/>
    <w:basedOn w:val="AnnexRef"/>
    <w:next w:val="AppendixTitle"/>
    <w:qFormat/>
    <w:rsid w:val="00946655"/>
  </w:style>
  <w:style w:type="paragraph" w:customStyle="1" w:styleId="B1">
    <w:name w:val="B1"/>
    <w:basedOn w:val="ad"/>
    <w:link w:val="B1Char1"/>
    <w:qFormat/>
    <w:rsid w:val="00946655"/>
    <w:pPr>
      <w:spacing w:after="180"/>
      <w:ind w:left="568" w:hanging="284"/>
    </w:pPr>
    <w:rPr>
      <w:rFonts w:ascii="MS Mincho" w:hAnsi="MS Mincho" w:cs="MS Mincho"/>
    </w:rPr>
  </w:style>
  <w:style w:type="paragraph" w:customStyle="1" w:styleId="Artheading">
    <w:name w:val="Art_heading"/>
    <w:basedOn w:val="a"/>
    <w:next w:val="Normalaftertitle"/>
    <w:qFormat/>
    <w:rsid w:val="00946655"/>
    <w:pPr>
      <w:tabs>
        <w:tab w:val="left" w:pos="794"/>
        <w:tab w:val="left" w:pos="1191"/>
        <w:tab w:val="left" w:pos="1588"/>
        <w:tab w:val="left" w:pos="1985"/>
      </w:tabs>
      <w:spacing w:before="480" w:after="0" w:line="276" w:lineRule="auto"/>
      <w:jc w:val="center"/>
    </w:pPr>
    <w:rPr>
      <w:rFonts w:ascii="MS Mincho" w:eastAsia="Bookman Old Style" w:hAnsi="MS Mincho"/>
      <w:b/>
      <w:sz w:val="28"/>
    </w:rPr>
  </w:style>
  <w:style w:type="paragraph" w:styleId="91">
    <w:name w:val="toc 9"/>
    <w:basedOn w:val="81"/>
    <w:next w:val="a"/>
    <w:uiPriority w:val="39"/>
    <w:rsid w:val="00946655"/>
    <w:pPr>
      <w:ind w:left="1418" w:hanging="1418"/>
    </w:pPr>
  </w:style>
  <w:style w:type="paragraph" w:customStyle="1" w:styleId="T25BasicStyleForText">
    <w:name w:val="* T2.5_BasicStyleForText"/>
    <w:basedOn w:val="a"/>
    <w:rsid w:val="00946655"/>
    <w:pPr>
      <w:widowControl w:val="0"/>
      <w:overflowPunct/>
      <w:autoSpaceDE/>
      <w:autoSpaceDN/>
      <w:adjustRightInd/>
      <w:spacing w:line="260" w:lineRule="exact"/>
      <w:jc w:val="both"/>
      <w:textAlignment w:val="auto"/>
    </w:pPr>
    <w:rPr>
      <w:rFonts w:ascii="MS Mincho" w:eastAsia="Arial Unicode MS" w:hAnsi="MS Mincho"/>
      <w:lang w:eastAsia="de-DE"/>
    </w:rPr>
  </w:style>
  <w:style w:type="paragraph" w:customStyle="1" w:styleId="bodyChar">
    <w:name w:val="body Char"/>
    <w:basedOn w:val="a"/>
    <w:qFormat/>
    <w:rsid w:val="00946655"/>
    <w:pPr>
      <w:tabs>
        <w:tab w:val="left" w:pos="2160"/>
      </w:tabs>
      <w:spacing w:before="120" w:line="280" w:lineRule="atLeast"/>
      <w:jc w:val="both"/>
    </w:pPr>
    <w:rPr>
      <w:rFonts w:ascii="MS Gothic" w:eastAsia="MS Mincho" w:hAnsi="MS Gothic"/>
      <w:sz w:val="24"/>
      <w:lang w:val="en-US" w:eastAsia="en-GB"/>
    </w:rPr>
  </w:style>
  <w:style w:type="paragraph" w:styleId="HTML0">
    <w:name w:val="HTML Preformatted"/>
    <w:basedOn w:val="a"/>
    <w:link w:val="HTMLChar"/>
    <w:qFormat/>
    <w:rsid w:val="00946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76" w:lineRule="auto"/>
      <w:textAlignment w:val="auto"/>
    </w:pPr>
    <w:rPr>
      <w:rFonts w:ascii="Tahoma" w:eastAsia="Tahoma" w:hAnsi="Tahoma" w:cs="Times New Roman"/>
    </w:rPr>
  </w:style>
  <w:style w:type="paragraph" w:customStyle="1" w:styleId="RegisteredOffice">
    <w:name w:val="RegisteredOffice"/>
    <w:basedOn w:val="a"/>
    <w:rsid w:val="00946655"/>
    <w:pPr>
      <w:tabs>
        <w:tab w:val="left" w:pos="794"/>
        <w:tab w:val="left" w:pos="1191"/>
        <w:tab w:val="left" w:pos="1588"/>
        <w:tab w:val="left" w:pos="1985"/>
      </w:tabs>
      <w:spacing w:before="120" w:after="0" w:line="276" w:lineRule="auto"/>
    </w:pPr>
    <w:rPr>
      <w:rFonts w:ascii="MS Mincho" w:eastAsia="Arial Unicode MS" w:hAnsi="MS Mincho"/>
      <w:sz w:val="14"/>
    </w:rPr>
  </w:style>
  <w:style w:type="paragraph" w:customStyle="1" w:styleId="CharCharCharCharChar1Char">
    <w:name w:val="Char Char Char Char Char1 Char"/>
    <w:basedOn w:val="a"/>
    <w:qFormat/>
    <w:rsid w:val="00946655"/>
    <w:pPr>
      <w:keepNext/>
      <w:widowControl w:val="0"/>
      <w:overflowPunct/>
      <w:snapToGrid w:val="0"/>
      <w:spacing w:after="0" w:line="300" w:lineRule="auto"/>
      <w:textAlignment w:val="auto"/>
    </w:pPr>
    <w:rPr>
      <w:rFonts w:ascii="MS Mincho" w:eastAsia="Arial Unicode MS" w:hAnsi="MS Mincho"/>
      <w:sz w:val="21"/>
      <w:szCs w:val="21"/>
      <w:lang w:val="en-US" w:eastAsia="zh-CN"/>
    </w:rPr>
  </w:style>
  <w:style w:type="paragraph" w:customStyle="1" w:styleId="alpha4">
    <w:name w:val="alpha4"/>
    <w:basedOn w:val="afd"/>
    <w:rsid w:val="00946655"/>
    <w:pPr>
      <w:tabs>
        <w:tab w:val="left" w:pos="1191"/>
        <w:tab w:val="left" w:pos="1492"/>
        <w:tab w:val="left" w:pos="1588"/>
        <w:tab w:val="left" w:pos="1985"/>
        <w:tab w:val="left" w:pos="2880"/>
      </w:tabs>
      <w:spacing w:before="240" w:after="0" w:line="276" w:lineRule="auto"/>
      <w:ind w:left="2880" w:hanging="360"/>
      <w:jc w:val="left"/>
    </w:pPr>
    <w:rPr>
      <w:rFonts w:ascii="MS Mincho" w:eastAsia="Arial Unicode MS" w:hAnsi="MS Mincho" w:cs="LMMNHP+BookmanOldStyle"/>
      <w:kern w:val="20"/>
      <w:sz w:val="24"/>
      <w:lang w:eastAsia="en-US"/>
    </w:rPr>
  </w:style>
  <w:style w:type="paragraph" w:customStyle="1" w:styleId="ResTitleDate">
    <w:name w:val="Res_Title/Date"/>
    <w:basedOn w:val="RecTitleDate"/>
    <w:next w:val="headfoot"/>
    <w:qFormat/>
    <w:rsid w:val="00946655"/>
  </w:style>
  <w:style w:type="paragraph" w:customStyle="1" w:styleId="Tablefin">
    <w:name w:val="Table_fin"/>
    <w:basedOn w:val="a"/>
    <w:next w:val="a"/>
    <w:qFormat/>
    <w:rsid w:val="00946655"/>
    <w:pPr>
      <w:tabs>
        <w:tab w:val="left" w:pos="794"/>
        <w:tab w:val="left" w:pos="1191"/>
        <w:tab w:val="left" w:pos="1588"/>
        <w:tab w:val="left" w:pos="1985"/>
      </w:tabs>
      <w:spacing w:before="284" w:after="0" w:line="276" w:lineRule="auto"/>
      <w:jc w:val="both"/>
    </w:pPr>
    <w:rPr>
      <w:rFonts w:ascii="MS Mincho" w:eastAsia="Arial Unicode MS" w:hAnsi="MS Mincho"/>
      <w:lang w:eastAsia="fr-FR"/>
    </w:rPr>
  </w:style>
  <w:style w:type="paragraph" w:customStyle="1" w:styleId="bodytext4">
    <w:name w:val="bodytext4"/>
    <w:basedOn w:val="afd"/>
    <w:rsid w:val="00946655"/>
    <w:pPr>
      <w:numPr>
        <w:numId w:val="7"/>
      </w:numPr>
      <w:tabs>
        <w:tab w:val="clear" w:pos="2160"/>
        <w:tab w:val="left" w:pos="794"/>
        <w:tab w:val="left" w:pos="1191"/>
        <w:tab w:val="left" w:pos="1588"/>
        <w:tab w:val="left" w:pos="1985"/>
      </w:tabs>
      <w:spacing w:before="240" w:after="0" w:line="276" w:lineRule="auto"/>
      <w:ind w:left="3238" w:firstLine="0"/>
      <w:jc w:val="left"/>
    </w:pPr>
    <w:rPr>
      <w:rFonts w:ascii="MS Mincho" w:eastAsia="Arial Unicode MS" w:hAnsi="MS Mincho"/>
      <w:sz w:val="24"/>
      <w:lang w:eastAsia="en-US"/>
    </w:rPr>
  </w:style>
  <w:style w:type="paragraph" w:customStyle="1" w:styleId="Call">
    <w:name w:val="Call"/>
    <w:basedOn w:val="a"/>
    <w:next w:val="a"/>
    <w:qFormat/>
    <w:rsid w:val="00946655"/>
    <w:pPr>
      <w:keepNext/>
      <w:keepLines/>
      <w:tabs>
        <w:tab w:val="left" w:pos="794"/>
        <w:tab w:val="left" w:pos="1191"/>
        <w:tab w:val="left" w:pos="1588"/>
        <w:tab w:val="left" w:pos="1985"/>
      </w:tabs>
      <w:spacing w:before="160" w:after="0" w:line="276" w:lineRule="auto"/>
      <w:ind w:left="794"/>
    </w:pPr>
    <w:rPr>
      <w:rFonts w:ascii="MS Mincho" w:eastAsia="Bookman Old Style" w:hAnsi="MS Mincho"/>
      <w:i/>
      <w:sz w:val="24"/>
    </w:rPr>
  </w:style>
  <w:style w:type="paragraph" w:customStyle="1" w:styleId="14">
    <w:name w:val="変更箇所1"/>
    <w:semiHidden/>
    <w:rsid w:val="00946655"/>
    <w:pPr>
      <w:spacing w:after="200" w:line="276" w:lineRule="auto"/>
    </w:pPr>
    <w:rPr>
      <w:sz w:val="24"/>
      <w:lang w:val="en-GB" w:eastAsia="en-US"/>
    </w:rPr>
  </w:style>
  <w:style w:type="paragraph" w:customStyle="1" w:styleId="PaperTableCell">
    <w:name w:val="PaperTableCell"/>
    <w:basedOn w:val="a"/>
    <w:qFormat/>
    <w:rsid w:val="00946655"/>
    <w:pPr>
      <w:widowControl w:val="0"/>
      <w:overflowPunct/>
      <w:autoSpaceDE/>
      <w:autoSpaceDN/>
      <w:adjustRightInd/>
      <w:spacing w:after="0" w:line="276" w:lineRule="auto"/>
      <w:jc w:val="both"/>
      <w:textAlignment w:val="auto"/>
    </w:pPr>
    <w:rPr>
      <w:rFonts w:ascii="MS Mincho" w:eastAsia="MS Mincho" w:hAnsi="MS Mincho"/>
      <w:kern w:val="2"/>
      <w:sz w:val="16"/>
      <w:szCs w:val="24"/>
      <w:lang w:val="en-US"/>
    </w:rPr>
  </w:style>
  <w:style w:type="paragraph" w:customStyle="1" w:styleId="bullet20">
    <w:name w:val="bullet 2"/>
    <w:basedOn w:val="bullet11"/>
    <w:next w:val="bullet11"/>
    <w:qFormat/>
    <w:rsid w:val="00946655"/>
    <w:pPr>
      <w:ind w:left="1080"/>
    </w:pPr>
  </w:style>
  <w:style w:type="paragraph" w:customStyle="1" w:styleId="ZH">
    <w:name w:val="ZH"/>
    <w:qFormat/>
    <w:rsid w:val="00946655"/>
    <w:pPr>
      <w:framePr w:wrap="notBeside" w:vAnchor="page" w:hAnchor="margin" w:xAlign="center" w:y="6805"/>
      <w:widowControl w:val="0"/>
      <w:overflowPunct w:val="0"/>
      <w:autoSpaceDE w:val="0"/>
      <w:autoSpaceDN w:val="0"/>
      <w:adjustRightInd w:val="0"/>
      <w:spacing w:after="200" w:line="276" w:lineRule="auto"/>
      <w:textAlignment w:val="baseline"/>
    </w:pPr>
    <w:rPr>
      <w:rFonts w:ascii="Verdana" w:eastAsia="MS Mincho" w:hAnsi="Verdana"/>
      <w:lang w:val="en-GB" w:eastAsia="en-GB"/>
    </w:rPr>
  </w:style>
  <w:style w:type="paragraph" w:customStyle="1" w:styleId="Notice">
    <w:name w:val="Notice"/>
    <w:basedOn w:val="a"/>
    <w:qFormat/>
    <w:rsid w:val="00946655"/>
    <w:pPr>
      <w:framePr w:w="9000" w:hSpace="180" w:vSpace="180" w:wrap="around" w:hAnchor="margin" w:xAlign="center" w:yAlign="bottom"/>
      <w:pBdr>
        <w:top w:val="single" w:sz="6" w:space="4" w:color="auto"/>
        <w:left w:val="single" w:sz="6" w:space="4" w:color="auto"/>
        <w:bottom w:val="single" w:sz="6" w:space="4" w:color="auto"/>
        <w:right w:val="single" w:sz="6" w:space="4" w:color="auto"/>
      </w:pBdr>
      <w:spacing w:before="80" w:after="0" w:line="276" w:lineRule="auto"/>
      <w:jc w:val="both"/>
    </w:pPr>
    <w:rPr>
      <w:rFonts w:ascii="Courier" w:eastAsia="MS Mincho" w:hAnsi="Courier"/>
      <w:sz w:val="18"/>
      <w:lang w:val="en-US" w:eastAsia="en-GB"/>
    </w:rPr>
  </w:style>
  <w:style w:type="paragraph" w:customStyle="1" w:styleId="QuestionTitle">
    <w:name w:val="Question_Title"/>
    <w:basedOn w:val="RecTitle0"/>
    <w:next w:val="QuestionTitleRef"/>
    <w:qFormat/>
    <w:rsid w:val="00946655"/>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MS Mincho"/>
      <w:caps w:val="0"/>
      <w:sz w:val="20"/>
      <w:lang w:eastAsia="fr-FR"/>
    </w:rPr>
  </w:style>
  <w:style w:type="paragraph" w:customStyle="1" w:styleId="Rvision1">
    <w:name w:val="Révision1"/>
    <w:uiPriority w:val="99"/>
    <w:semiHidden/>
    <w:qFormat/>
    <w:rsid w:val="00946655"/>
    <w:pPr>
      <w:spacing w:after="200" w:line="276" w:lineRule="auto"/>
    </w:pPr>
    <w:rPr>
      <w:rFonts w:eastAsia="MS Mincho"/>
      <w:lang w:val="en-GB" w:eastAsia="en-GB"/>
    </w:rPr>
  </w:style>
  <w:style w:type="paragraph" w:customStyle="1" w:styleId="Heading1-noNumber">
    <w:name w:val="Heading 1 - no Number"/>
    <w:basedOn w:val="1"/>
    <w:rsid w:val="00946655"/>
    <w:pPr>
      <w:keepLines w:val="0"/>
      <w:pageBreakBefore/>
      <w:pBdr>
        <w:top w:val="none" w:sz="0" w:space="0" w:color="auto"/>
      </w:pBdr>
      <w:tabs>
        <w:tab w:val="left" w:pos="284"/>
      </w:tabs>
      <w:overflowPunct/>
      <w:autoSpaceDE/>
      <w:autoSpaceDN/>
      <w:adjustRightInd/>
      <w:spacing w:after="60" w:line="276" w:lineRule="auto"/>
      <w:ind w:left="0" w:firstLine="0"/>
      <w:jc w:val="both"/>
      <w:textAlignment w:val="center"/>
    </w:pPr>
    <w:rPr>
      <w:rFonts w:eastAsia="Arial Unicode MS"/>
      <w:b/>
      <w:bCs/>
      <w:kern w:val="32"/>
      <w:sz w:val="32"/>
    </w:rPr>
  </w:style>
  <w:style w:type="paragraph" w:customStyle="1" w:styleId="RecTitleRef">
    <w:name w:val="Rec_Title/Ref"/>
    <w:basedOn w:val="RecTitle0"/>
    <w:next w:val="RecTitleDate"/>
    <w:qFormat/>
    <w:rsid w:val="00946655"/>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MS Mincho"/>
      <w:b w:val="0"/>
      <w:caps w:val="0"/>
      <w:sz w:val="20"/>
      <w:lang w:eastAsia="fr-FR"/>
    </w:rPr>
  </w:style>
  <w:style w:type="paragraph" w:customStyle="1" w:styleId="headfoot">
    <w:name w:val="head_foot"/>
    <w:basedOn w:val="a"/>
    <w:next w:val="Normalaftertitle0"/>
    <w:qFormat/>
    <w:rsid w:val="00946655"/>
    <w:pPr>
      <w:spacing w:after="0" w:line="276" w:lineRule="auto"/>
      <w:jc w:val="both"/>
    </w:pPr>
    <w:rPr>
      <w:rFonts w:ascii="MS Mincho" w:eastAsia="Arial Unicode MS" w:hAnsi="MS Mincho"/>
      <w:color w:val="FF0000"/>
      <w:sz w:val="8"/>
      <w:lang w:eastAsia="fr-FR"/>
    </w:rPr>
  </w:style>
  <w:style w:type="paragraph" w:customStyle="1" w:styleId="alpha3">
    <w:name w:val="alpha3"/>
    <w:basedOn w:val="afd"/>
    <w:rsid w:val="00946655"/>
    <w:pPr>
      <w:tabs>
        <w:tab w:val="left" w:pos="794"/>
        <w:tab w:val="left" w:pos="1191"/>
        <w:tab w:val="left" w:pos="1588"/>
        <w:tab w:val="left" w:pos="1985"/>
        <w:tab w:val="left" w:pos="2160"/>
      </w:tabs>
      <w:spacing w:before="240" w:after="0" w:line="276" w:lineRule="auto"/>
      <w:ind w:left="2160" w:hanging="360"/>
      <w:jc w:val="left"/>
    </w:pPr>
    <w:rPr>
      <w:rFonts w:ascii="MS Mincho" w:eastAsia="Arial Unicode MS" w:hAnsi="MS Mincho" w:cs="LMMNHP+BookmanOldStyle"/>
      <w:kern w:val="20"/>
      <w:sz w:val="24"/>
      <w:lang w:eastAsia="en-US"/>
    </w:rPr>
  </w:style>
  <w:style w:type="paragraph" w:customStyle="1" w:styleId="QuestionTitleDate">
    <w:name w:val="Question_Title/Date"/>
    <w:basedOn w:val="RecTitleDate"/>
    <w:next w:val="headfoot"/>
    <w:qFormat/>
    <w:rsid w:val="00946655"/>
  </w:style>
  <w:style w:type="paragraph" w:customStyle="1" w:styleId="CoverItem">
    <w:name w:val="Cover Item"/>
    <w:basedOn w:val="a"/>
    <w:qFormat/>
    <w:rsid w:val="00946655"/>
    <w:pPr>
      <w:tabs>
        <w:tab w:val="left" w:pos="2160"/>
      </w:tabs>
      <w:spacing w:line="276" w:lineRule="auto"/>
      <w:ind w:left="2160" w:hanging="2160"/>
    </w:pPr>
    <w:rPr>
      <w:rFonts w:ascii="Courier" w:eastAsia="MS Mincho" w:hAnsi="Courier"/>
      <w:lang w:val="en-US" w:eastAsia="en-GB"/>
    </w:rPr>
  </w:style>
  <w:style w:type="paragraph" w:customStyle="1" w:styleId="ZD">
    <w:name w:val="ZD"/>
    <w:qFormat/>
    <w:rsid w:val="00946655"/>
    <w:pPr>
      <w:framePr w:wrap="notBeside" w:vAnchor="page" w:hAnchor="margin" w:y="15764"/>
      <w:widowControl w:val="0"/>
      <w:overflowPunct w:val="0"/>
      <w:autoSpaceDE w:val="0"/>
      <w:autoSpaceDN w:val="0"/>
      <w:adjustRightInd w:val="0"/>
      <w:spacing w:after="200" w:line="276" w:lineRule="auto"/>
      <w:textAlignment w:val="baseline"/>
    </w:pPr>
    <w:rPr>
      <w:rFonts w:ascii="Verdana" w:eastAsia="MS Mincho" w:hAnsi="Verdana"/>
      <w:sz w:val="32"/>
      <w:lang w:val="en-GB" w:eastAsia="en-GB"/>
    </w:rPr>
  </w:style>
  <w:style w:type="paragraph" w:customStyle="1" w:styleId="AppendixNoTitle">
    <w:name w:val="Appendix_NoTitle"/>
    <w:basedOn w:val="AnnexNoTitle0"/>
    <w:next w:val="Normalaftertitle"/>
    <w:qFormat/>
    <w:rsid w:val="00946655"/>
  </w:style>
  <w:style w:type="paragraph" w:customStyle="1" w:styleId="Equation">
    <w:name w:val="Equation"/>
    <w:basedOn w:val="a"/>
    <w:link w:val="EquationeqChar0"/>
    <w:qFormat/>
    <w:rsid w:val="00946655"/>
    <w:pPr>
      <w:tabs>
        <w:tab w:val="left" w:pos="794"/>
        <w:tab w:val="center" w:pos="4820"/>
        <w:tab w:val="right" w:pos="9639"/>
      </w:tabs>
      <w:spacing w:before="120" w:after="0" w:line="276" w:lineRule="auto"/>
    </w:pPr>
    <w:rPr>
      <w:rFonts w:ascii="MS Mincho" w:eastAsia="MS Mincho" w:hAnsi="MS Mincho" w:cs="Times New Roman"/>
      <w:sz w:val="24"/>
    </w:rPr>
  </w:style>
  <w:style w:type="paragraph" w:customStyle="1" w:styleId="AnnexNoTitle0">
    <w:name w:val="Annex_NoTitle"/>
    <w:basedOn w:val="a"/>
    <w:next w:val="Normalaftertitle"/>
    <w:link w:val="AnnexNoTitleChar1"/>
    <w:qFormat/>
    <w:rsid w:val="00946655"/>
    <w:pPr>
      <w:keepNext/>
      <w:keepLines/>
      <w:tabs>
        <w:tab w:val="left" w:pos="794"/>
        <w:tab w:val="left" w:pos="1191"/>
        <w:tab w:val="left" w:pos="1588"/>
        <w:tab w:val="left" w:pos="1985"/>
      </w:tabs>
      <w:spacing w:before="480" w:after="0" w:line="276" w:lineRule="auto"/>
      <w:jc w:val="center"/>
    </w:pPr>
    <w:rPr>
      <w:rFonts w:ascii="MS Mincho" w:eastAsia="Bookman Old Style" w:hAnsi="MS Mincho" w:cs="Times New Roman"/>
      <w:b/>
      <w:sz w:val="28"/>
    </w:rPr>
  </w:style>
  <w:style w:type="paragraph" w:customStyle="1" w:styleId="roman5">
    <w:name w:val="roman5"/>
    <w:basedOn w:val="a"/>
    <w:qFormat/>
    <w:rsid w:val="00946655"/>
    <w:pPr>
      <w:numPr>
        <w:numId w:val="8"/>
      </w:numPr>
      <w:tabs>
        <w:tab w:val="clear" w:pos="1080"/>
        <w:tab w:val="left" w:pos="794"/>
        <w:tab w:val="left" w:pos="1191"/>
        <w:tab w:val="left" w:pos="1588"/>
        <w:tab w:val="left" w:pos="1985"/>
        <w:tab w:val="left" w:pos="3960"/>
      </w:tabs>
      <w:spacing w:before="240" w:after="0" w:line="276" w:lineRule="auto"/>
      <w:ind w:left="3960" w:hanging="720"/>
    </w:pPr>
    <w:rPr>
      <w:rFonts w:ascii="MS Mincho" w:eastAsia="Arial Unicode MS" w:hAnsi="MS Mincho" w:cs="LMMNHP+BookmanOldStyle"/>
      <w:kern w:val="20"/>
      <w:sz w:val="24"/>
    </w:rPr>
  </w:style>
  <w:style w:type="paragraph" w:customStyle="1" w:styleId="Normalaftertitle">
    <w:name w:val="Normal_after_title"/>
    <w:basedOn w:val="a"/>
    <w:next w:val="a"/>
    <w:link w:val="NormalaftertitleChar"/>
    <w:qFormat/>
    <w:rsid w:val="00946655"/>
    <w:pPr>
      <w:tabs>
        <w:tab w:val="left" w:pos="794"/>
        <w:tab w:val="left" w:pos="1191"/>
        <w:tab w:val="left" w:pos="1588"/>
        <w:tab w:val="left" w:pos="1985"/>
      </w:tabs>
      <w:spacing w:before="360" w:after="0" w:line="276" w:lineRule="auto"/>
    </w:pPr>
    <w:rPr>
      <w:rFonts w:ascii="MS Mincho" w:eastAsia="Bookman Old Style" w:hAnsi="MS Mincho" w:cs="Times New Roman"/>
      <w:sz w:val="24"/>
    </w:rPr>
  </w:style>
  <w:style w:type="paragraph" w:customStyle="1" w:styleId="bullet40">
    <w:name w:val="bullet4"/>
    <w:basedOn w:val="bodytext3"/>
    <w:rsid w:val="00946655"/>
    <w:pPr>
      <w:tabs>
        <w:tab w:val="left" w:pos="2880"/>
      </w:tabs>
      <w:ind w:left="2880" w:hanging="720"/>
    </w:pPr>
  </w:style>
  <w:style w:type="paragraph" w:customStyle="1" w:styleId="Bullet2">
    <w:name w:val="Bullet 2"/>
    <w:basedOn w:val="afff1"/>
    <w:link w:val="Bullet2Char"/>
    <w:qFormat/>
    <w:rsid w:val="00946655"/>
    <w:pPr>
      <w:widowControl w:val="0"/>
      <w:tabs>
        <w:tab w:val="left" w:pos="720"/>
      </w:tabs>
      <w:autoSpaceDE w:val="0"/>
      <w:autoSpaceDN w:val="0"/>
      <w:adjustRightInd w:val="0"/>
      <w:spacing w:line="360" w:lineRule="auto"/>
      <w:ind w:leftChars="200" w:left="200" w:hangingChars="200" w:hanging="420"/>
    </w:pPr>
    <w:rPr>
      <w:rFonts w:ascii="MS Mincho" w:eastAsia="MS Mincho" w:hAnsi="MS Mincho" w:cs="Times New Roman"/>
      <w:snapToGrid w:val="0"/>
      <w:sz w:val="21"/>
    </w:rPr>
  </w:style>
  <w:style w:type="paragraph" w:customStyle="1" w:styleId="enumlev1">
    <w:name w:val="enumlev1"/>
    <w:basedOn w:val="a"/>
    <w:link w:val="enumlev1Char"/>
    <w:qFormat/>
    <w:rsid w:val="00946655"/>
    <w:pPr>
      <w:tabs>
        <w:tab w:val="left" w:pos="794"/>
        <w:tab w:val="left" w:pos="1191"/>
        <w:tab w:val="left" w:pos="1588"/>
        <w:tab w:val="left" w:pos="1985"/>
      </w:tabs>
      <w:spacing w:before="80" w:after="0" w:line="276" w:lineRule="auto"/>
      <w:ind w:left="794" w:hanging="794"/>
    </w:pPr>
    <w:rPr>
      <w:rFonts w:ascii="MS Mincho" w:eastAsia="Bookman Old Style" w:hAnsi="MS Mincho" w:cs="Times New Roman"/>
      <w:sz w:val="24"/>
    </w:rPr>
  </w:style>
  <w:style w:type="paragraph" w:customStyle="1" w:styleId="Parttitle">
    <w:name w:val="Part_title"/>
    <w:basedOn w:val="a"/>
    <w:next w:val="Normalaftertitle"/>
    <w:qFormat/>
    <w:rsid w:val="00946655"/>
    <w:pPr>
      <w:keepNext/>
      <w:keepLines/>
      <w:tabs>
        <w:tab w:val="left" w:pos="794"/>
        <w:tab w:val="left" w:pos="1191"/>
        <w:tab w:val="left" w:pos="1588"/>
        <w:tab w:val="left" w:pos="1985"/>
      </w:tabs>
      <w:spacing w:before="240" w:after="280" w:line="276" w:lineRule="auto"/>
      <w:jc w:val="center"/>
    </w:pPr>
    <w:rPr>
      <w:rFonts w:ascii="MS Mincho" w:eastAsia="Bookman Old Style" w:hAnsi="MS Mincho"/>
      <w:b/>
      <w:sz w:val="28"/>
    </w:rPr>
  </w:style>
  <w:style w:type="paragraph" w:customStyle="1" w:styleId="bodytext3">
    <w:name w:val="bodytext3"/>
    <w:basedOn w:val="afd"/>
    <w:rsid w:val="00946655"/>
    <w:pPr>
      <w:tabs>
        <w:tab w:val="left" w:pos="794"/>
        <w:tab w:val="left" w:pos="1191"/>
        <w:tab w:val="left" w:pos="1588"/>
        <w:tab w:val="left" w:pos="1985"/>
      </w:tabs>
      <w:spacing w:before="240" w:after="0" w:line="276" w:lineRule="auto"/>
      <w:ind w:left="2160"/>
      <w:jc w:val="left"/>
    </w:pPr>
    <w:rPr>
      <w:rFonts w:ascii="MS Mincho" w:eastAsia="Arial Unicode MS" w:hAnsi="MS Mincho" w:cs="LMMNHP+BookmanOldStyle"/>
      <w:sz w:val="24"/>
      <w:lang w:eastAsia="en-US"/>
    </w:rPr>
  </w:style>
  <w:style w:type="paragraph" w:customStyle="1" w:styleId="Figure">
    <w:name w:val="Figure"/>
    <w:basedOn w:val="a"/>
    <w:next w:val="a"/>
    <w:link w:val="FigureChar"/>
    <w:qFormat/>
    <w:rsid w:val="00946655"/>
    <w:pPr>
      <w:keepNext/>
      <w:keepLines/>
      <w:tabs>
        <w:tab w:val="left" w:pos="794"/>
        <w:tab w:val="left" w:pos="1191"/>
        <w:tab w:val="left" w:pos="1588"/>
        <w:tab w:val="left" w:pos="1985"/>
      </w:tabs>
      <w:spacing w:before="240" w:line="276" w:lineRule="auto"/>
      <w:jc w:val="center"/>
    </w:pPr>
    <w:rPr>
      <w:rFonts w:ascii="MS Mincho" w:eastAsia="Bookman Old Style" w:hAnsi="MS Mincho" w:cs="Times New Roman"/>
      <w:sz w:val="24"/>
    </w:rPr>
  </w:style>
  <w:style w:type="paragraph" w:customStyle="1" w:styleId="Recref">
    <w:name w:val="Rec_ref"/>
    <w:basedOn w:val="a"/>
    <w:next w:val="Recdate"/>
    <w:qFormat/>
    <w:rsid w:val="00946655"/>
    <w:pPr>
      <w:keepNext/>
      <w:keepLines/>
      <w:spacing w:before="120" w:after="0" w:line="276" w:lineRule="auto"/>
      <w:jc w:val="center"/>
    </w:pPr>
    <w:rPr>
      <w:rFonts w:ascii="MS Mincho" w:eastAsia="Bookman Old Style" w:hAnsi="MS Mincho"/>
      <w:sz w:val="24"/>
    </w:rPr>
  </w:style>
  <w:style w:type="paragraph" w:customStyle="1" w:styleId="recitals">
    <w:name w:val="recitals"/>
    <w:basedOn w:val="a"/>
    <w:rsid w:val="00946655"/>
    <w:pPr>
      <w:numPr>
        <w:ilvl w:val="1"/>
        <w:numId w:val="9"/>
      </w:numPr>
      <w:tabs>
        <w:tab w:val="clear" w:pos="1440"/>
        <w:tab w:val="left" w:pos="720"/>
        <w:tab w:val="left" w:pos="794"/>
        <w:tab w:val="left" w:pos="1191"/>
        <w:tab w:val="left" w:pos="1588"/>
        <w:tab w:val="left" w:pos="1985"/>
      </w:tabs>
      <w:spacing w:before="240" w:after="0" w:line="276" w:lineRule="auto"/>
      <w:ind w:left="720"/>
    </w:pPr>
    <w:rPr>
      <w:rFonts w:ascii="MS Mincho" w:eastAsia="Arial Unicode MS" w:hAnsi="MS Mincho" w:cs="LMMNHP+BookmanOldStyle"/>
      <w:kern w:val="20"/>
      <w:sz w:val="24"/>
    </w:rPr>
  </w:style>
  <w:style w:type="paragraph" w:customStyle="1" w:styleId="Recdate">
    <w:name w:val="Rec_date"/>
    <w:basedOn w:val="a"/>
    <w:next w:val="Normalaftertitle"/>
    <w:qFormat/>
    <w:rsid w:val="00946655"/>
    <w:pPr>
      <w:keepNext/>
      <w:keepLines/>
      <w:spacing w:before="120" w:after="0" w:line="276" w:lineRule="auto"/>
      <w:jc w:val="right"/>
    </w:pPr>
    <w:rPr>
      <w:rFonts w:ascii="MS Mincho" w:eastAsia="Bookman Old Style" w:hAnsi="MS Mincho"/>
      <w:sz w:val="22"/>
    </w:rPr>
  </w:style>
  <w:style w:type="paragraph" w:customStyle="1" w:styleId="annex2">
    <w:name w:val="annex2"/>
    <w:basedOn w:val="a"/>
    <w:rsid w:val="00946655"/>
    <w:pPr>
      <w:tabs>
        <w:tab w:val="left" w:pos="794"/>
        <w:tab w:val="left" w:pos="1191"/>
        <w:tab w:val="left" w:pos="1440"/>
        <w:tab w:val="left" w:pos="1588"/>
        <w:tab w:val="left" w:pos="1843"/>
        <w:tab w:val="left" w:pos="1985"/>
      </w:tabs>
      <w:spacing w:before="240" w:after="0" w:line="276" w:lineRule="auto"/>
      <w:ind w:left="1440" w:hanging="425"/>
    </w:pPr>
    <w:rPr>
      <w:rFonts w:ascii="MS Mincho" w:eastAsia="Arial Unicode MS" w:hAnsi="MS Mincho" w:cs="LMMNHP+BookmanOldStyle"/>
      <w:sz w:val="24"/>
    </w:rPr>
  </w:style>
  <w:style w:type="paragraph" w:customStyle="1" w:styleId="CarattereCarattere">
    <w:name w:val="Carattere Carattere"/>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FL">
    <w:name w:val="FL"/>
    <w:basedOn w:val="a"/>
    <w:qFormat/>
    <w:rsid w:val="00946655"/>
    <w:pPr>
      <w:keepNext/>
      <w:keepLines/>
      <w:spacing w:before="60" w:after="180" w:line="276" w:lineRule="auto"/>
      <w:jc w:val="center"/>
    </w:pPr>
    <w:rPr>
      <w:b/>
    </w:rPr>
  </w:style>
  <w:style w:type="paragraph" w:customStyle="1" w:styleId="WINNERTableBlue">
    <w:name w:val="WINNER Table Blue"/>
    <w:basedOn w:val="a"/>
    <w:rsid w:val="00946655"/>
    <w:pPr>
      <w:overflowPunct/>
      <w:autoSpaceDE/>
      <w:autoSpaceDN/>
      <w:adjustRightInd/>
      <w:spacing w:before="60" w:after="80" w:line="276" w:lineRule="auto"/>
      <w:jc w:val="center"/>
      <w:textAlignment w:val="center"/>
    </w:pPr>
    <w:rPr>
      <w:rFonts w:eastAsia="Arial Unicode MS"/>
      <w:color w:val="0000FF"/>
      <w:sz w:val="16"/>
    </w:rPr>
  </w:style>
  <w:style w:type="paragraph" w:customStyle="1" w:styleId="Reasons">
    <w:name w:val="Reasons"/>
    <w:basedOn w:val="a"/>
    <w:rsid w:val="00946655"/>
    <w:pPr>
      <w:tabs>
        <w:tab w:val="left" w:pos="1134"/>
        <w:tab w:val="left" w:pos="1588"/>
        <w:tab w:val="left" w:pos="1985"/>
      </w:tabs>
      <w:spacing w:before="120" w:after="0" w:line="276" w:lineRule="auto"/>
    </w:pPr>
    <w:rPr>
      <w:rFonts w:ascii="MS Mincho" w:eastAsia="Arial Unicode MS" w:hAnsi="MS Mincho"/>
      <w:sz w:val="24"/>
    </w:rPr>
  </w:style>
  <w:style w:type="paragraph" w:customStyle="1" w:styleId="13ContentsfTables">
    <w:name w:val="13_ContentsfTables"/>
    <w:basedOn w:val="a"/>
    <w:rsid w:val="00946655"/>
    <w:pPr>
      <w:spacing w:before="120" w:after="0" w:line="276" w:lineRule="auto"/>
    </w:pPr>
    <w:rPr>
      <w:rFonts w:ascii="MS Mincho" w:hAnsi="MS Mincho"/>
      <w:sz w:val="24"/>
      <w:szCs w:val="24"/>
      <w:lang w:val="en-US" w:eastAsia="ja-JP"/>
    </w:rPr>
  </w:style>
  <w:style w:type="paragraph" w:customStyle="1" w:styleId="22BodyText">
    <w:name w:val="22 BodyText"/>
    <w:basedOn w:val="a"/>
    <w:qFormat/>
    <w:rsid w:val="00946655"/>
    <w:pPr>
      <w:spacing w:after="220" w:line="276" w:lineRule="auto"/>
      <w:ind w:left="2597"/>
    </w:pPr>
    <w:rPr>
      <w:rFonts w:eastAsia="MS Mincho"/>
      <w:sz w:val="22"/>
      <w:lang w:val="en-US" w:eastAsia="en-GB"/>
    </w:rPr>
  </w:style>
  <w:style w:type="paragraph" w:customStyle="1" w:styleId="body">
    <w:name w:val="body"/>
    <w:basedOn w:val="a"/>
    <w:qFormat/>
    <w:rsid w:val="00946655"/>
    <w:pPr>
      <w:tabs>
        <w:tab w:val="left" w:pos="2160"/>
      </w:tabs>
      <w:spacing w:before="120" w:line="280" w:lineRule="atLeast"/>
      <w:jc w:val="both"/>
    </w:pPr>
    <w:rPr>
      <w:rFonts w:ascii="MS Gothic" w:eastAsia="MS Mincho" w:hAnsi="MS Gothic"/>
      <w:sz w:val="24"/>
      <w:lang w:val="en-US" w:eastAsia="en-GB"/>
    </w:rPr>
  </w:style>
  <w:style w:type="paragraph" w:customStyle="1" w:styleId="Refe">
    <w:name w:val="Refe"/>
    <w:basedOn w:val="a"/>
    <w:qFormat/>
    <w:rsid w:val="00946655"/>
    <w:pPr>
      <w:numPr>
        <w:numId w:val="10"/>
      </w:numPr>
      <w:tabs>
        <w:tab w:val="left" w:pos="357"/>
      </w:tabs>
      <w:overflowPunct/>
      <w:autoSpaceDE/>
      <w:autoSpaceDN/>
      <w:adjustRightInd/>
      <w:spacing w:after="220" w:line="276" w:lineRule="auto"/>
      <w:textAlignment w:val="auto"/>
    </w:pPr>
    <w:rPr>
      <w:rFonts w:eastAsia="MS Mincho"/>
      <w:sz w:val="22"/>
    </w:rPr>
  </w:style>
  <w:style w:type="paragraph" w:customStyle="1" w:styleId="ZG">
    <w:name w:val="ZG"/>
    <w:qFormat/>
    <w:rsid w:val="00946655"/>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Verdana" w:eastAsia="MS Mincho" w:hAnsi="Verdana"/>
      <w:lang w:val="en-GB" w:eastAsia="en-GB"/>
    </w:rPr>
  </w:style>
  <w:style w:type="paragraph" w:customStyle="1" w:styleId="03Subsection">
    <w:name w:val="03_Subsection"/>
    <w:basedOn w:val="a"/>
    <w:next w:val="04Text0"/>
    <w:rsid w:val="00946655"/>
    <w:pPr>
      <w:keepNext/>
      <w:tabs>
        <w:tab w:val="left" w:pos="993"/>
      </w:tabs>
      <w:spacing w:beforeLines="100" w:after="0" w:line="276" w:lineRule="auto"/>
    </w:pPr>
    <w:rPr>
      <w:rFonts w:ascii="MS Mincho" w:hAnsi="MS Mincho"/>
      <w:b/>
      <w:sz w:val="24"/>
      <w:szCs w:val="24"/>
    </w:rPr>
  </w:style>
  <w:style w:type="paragraph" w:customStyle="1" w:styleId="AppendixNotitle0">
    <w:name w:val="Appendix_No &amp; title"/>
    <w:basedOn w:val="a"/>
    <w:next w:val="a"/>
    <w:qFormat/>
    <w:rsid w:val="00946655"/>
    <w:pPr>
      <w:keepNext/>
      <w:keepLines/>
      <w:tabs>
        <w:tab w:val="left" w:pos="794"/>
        <w:tab w:val="left" w:pos="1191"/>
        <w:tab w:val="left" w:pos="1588"/>
        <w:tab w:val="left" w:pos="1985"/>
      </w:tabs>
      <w:spacing w:before="480" w:after="0" w:line="276" w:lineRule="auto"/>
      <w:jc w:val="center"/>
    </w:pPr>
    <w:rPr>
      <w:rFonts w:ascii="MS Mincho" w:hAnsi="MS Mincho"/>
      <w:b/>
      <w:sz w:val="28"/>
    </w:rPr>
  </w:style>
  <w:style w:type="paragraph" w:customStyle="1" w:styleId="TF">
    <w:name w:val="TF"/>
    <w:basedOn w:val="TH"/>
    <w:link w:val="TFZchn"/>
    <w:qFormat/>
    <w:rsid w:val="00946655"/>
    <w:pPr>
      <w:keepNext w:val="0"/>
      <w:spacing w:before="0" w:after="240"/>
    </w:pPr>
  </w:style>
  <w:style w:type="paragraph" w:customStyle="1" w:styleId="ObjectID">
    <w:name w:val="ObjectID"/>
    <w:basedOn w:val="a"/>
    <w:next w:val="afd"/>
    <w:rsid w:val="00946655"/>
    <w:pPr>
      <w:keepLines/>
      <w:numPr>
        <w:numId w:val="11"/>
      </w:numPr>
      <w:tabs>
        <w:tab w:val="clear" w:pos="720"/>
      </w:tabs>
      <w:spacing w:after="480" w:line="360" w:lineRule="auto"/>
      <w:ind w:left="2592" w:right="720" w:hanging="1152"/>
      <w:jc w:val="both"/>
    </w:pPr>
    <w:rPr>
      <w:rFonts w:ascii="MS Mincho" w:eastAsia="Arial Unicode MS" w:hAnsi="MS Mincho"/>
      <w:b/>
      <w:bCs/>
      <w:sz w:val="22"/>
      <w:szCs w:val="22"/>
    </w:rPr>
  </w:style>
  <w:style w:type="paragraph" w:customStyle="1" w:styleId="normalpuce">
    <w:name w:val="normal puce"/>
    <w:basedOn w:val="a"/>
    <w:qFormat/>
    <w:rsid w:val="00946655"/>
    <w:pPr>
      <w:widowControl w:val="0"/>
      <w:numPr>
        <w:numId w:val="12"/>
      </w:numPr>
      <w:tabs>
        <w:tab w:val="left" w:pos="360"/>
      </w:tabs>
      <w:spacing w:before="60" w:after="60" w:line="276" w:lineRule="auto"/>
      <w:jc w:val="both"/>
    </w:pPr>
    <w:rPr>
      <w:rFonts w:ascii="MS Mincho" w:hAnsi="MS Mincho"/>
      <w:lang w:eastAsia="en-GB"/>
    </w:rPr>
  </w:style>
  <w:style w:type="paragraph" w:customStyle="1" w:styleId="deftexte">
    <w:name w:val="def texte"/>
    <w:basedOn w:val="a"/>
    <w:qFormat/>
    <w:rsid w:val="00946655"/>
    <w:pPr>
      <w:tabs>
        <w:tab w:val="left" w:pos="794"/>
        <w:tab w:val="left" w:pos="1191"/>
        <w:tab w:val="left" w:pos="1588"/>
        <w:tab w:val="left" w:pos="1985"/>
      </w:tabs>
      <w:spacing w:before="136" w:after="0" w:line="276" w:lineRule="auto"/>
      <w:jc w:val="both"/>
    </w:pPr>
    <w:rPr>
      <w:rFonts w:ascii="MS Mincho" w:eastAsia="Arial Unicode MS" w:hAnsi="MS Mincho"/>
      <w:lang w:eastAsia="fr-FR"/>
    </w:rPr>
  </w:style>
  <w:style w:type="paragraph" w:customStyle="1" w:styleId="Title4">
    <w:name w:val="Title 4"/>
    <w:basedOn w:val="Title3"/>
    <w:next w:val="1"/>
    <w:qFormat/>
    <w:rsid w:val="00946655"/>
    <w:rPr>
      <w:b/>
    </w:rPr>
  </w:style>
  <w:style w:type="paragraph" w:customStyle="1" w:styleId="Tabletitle">
    <w:name w:val="Table_title"/>
    <w:basedOn w:val="a"/>
    <w:next w:val="Tablehead0"/>
    <w:link w:val="TabletitleChar"/>
    <w:qFormat/>
    <w:rsid w:val="00946655"/>
    <w:pPr>
      <w:keepNext/>
      <w:keepLines/>
      <w:tabs>
        <w:tab w:val="left" w:pos="794"/>
        <w:tab w:val="left" w:pos="1191"/>
        <w:tab w:val="left" w:pos="1588"/>
        <w:tab w:val="left" w:pos="1985"/>
      </w:tabs>
      <w:spacing w:line="276" w:lineRule="auto"/>
      <w:jc w:val="center"/>
    </w:pPr>
    <w:rPr>
      <w:rFonts w:ascii="MS Mincho" w:eastAsia="Bookman Old Style" w:hAnsi="MS Mincho" w:cs="Times New Roman"/>
      <w:b/>
      <w:sz w:val="24"/>
    </w:rPr>
  </w:style>
  <w:style w:type="paragraph" w:customStyle="1" w:styleId="alpha1">
    <w:name w:val="alpha1"/>
    <w:basedOn w:val="afd"/>
    <w:rsid w:val="00946655"/>
    <w:pPr>
      <w:tabs>
        <w:tab w:val="left" w:pos="794"/>
        <w:tab w:val="left" w:pos="926"/>
        <w:tab w:val="left" w:pos="1191"/>
        <w:tab w:val="left" w:pos="1588"/>
        <w:tab w:val="left" w:pos="1985"/>
      </w:tabs>
      <w:spacing w:before="240" w:after="0" w:line="276" w:lineRule="auto"/>
      <w:ind w:left="926" w:hanging="360"/>
      <w:jc w:val="left"/>
    </w:pPr>
    <w:rPr>
      <w:rFonts w:ascii="MS Mincho" w:eastAsia="Arial Unicode MS" w:hAnsi="MS Mincho" w:cs="LMMNHP+BookmanOldStyle"/>
      <w:kern w:val="20"/>
      <w:sz w:val="24"/>
      <w:lang w:eastAsia="en-US"/>
    </w:rPr>
  </w:style>
  <w:style w:type="paragraph" w:customStyle="1" w:styleId="Tablehead0">
    <w:name w:val="Table_head"/>
    <w:basedOn w:val="a"/>
    <w:next w:val="Tabletext0"/>
    <w:qFormat/>
    <w:rsid w:val="0094665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pPr>
    <w:rPr>
      <w:rFonts w:ascii="MS Mincho" w:eastAsia="Bookman Old Style" w:hAnsi="MS Mincho"/>
      <w:b/>
      <w:sz w:val="22"/>
    </w:rPr>
  </w:style>
  <w:style w:type="paragraph" w:customStyle="1" w:styleId="font6">
    <w:name w:val="font6"/>
    <w:basedOn w:val="a"/>
    <w:rsid w:val="00946655"/>
    <w:pPr>
      <w:overflowPunct/>
      <w:autoSpaceDE/>
      <w:autoSpaceDN/>
      <w:adjustRightInd/>
      <w:spacing w:before="100" w:beforeAutospacing="1" w:after="100" w:afterAutospacing="1" w:line="276" w:lineRule="auto"/>
      <w:textAlignment w:val="auto"/>
    </w:pPr>
    <w:rPr>
      <w:rFonts w:ascii="MS Mincho" w:eastAsia="PMingLiU" w:hAnsi="MS Mincho" w:cs="LMMNHP+BookmanOldStyle"/>
      <w:i/>
      <w:iCs/>
      <w:sz w:val="16"/>
      <w:szCs w:val="16"/>
      <w:lang w:val="en-US" w:eastAsia="ja-JP"/>
    </w:rPr>
  </w:style>
  <w:style w:type="paragraph" w:customStyle="1" w:styleId="Tabletext0">
    <w:name w:val="Table_text"/>
    <w:basedOn w:val="a"/>
    <w:qFormat/>
    <w:rsid w:val="0094665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pPr>
    <w:rPr>
      <w:rFonts w:ascii="MS Mincho" w:eastAsia="MS Mincho" w:hAnsi="MS Mincho"/>
      <w:sz w:val="22"/>
    </w:rPr>
  </w:style>
  <w:style w:type="paragraph" w:customStyle="1" w:styleId="CharCharCharCarattereCarattereCarattereCarattere">
    <w:name w:val="Char Char Char Carattere Carattere Carattere Carattere"/>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Guidance">
    <w:name w:val="Guidance"/>
    <w:basedOn w:val="a"/>
    <w:qFormat/>
    <w:rsid w:val="00946655"/>
    <w:pPr>
      <w:spacing w:after="180" w:line="276" w:lineRule="auto"/>
    </w:pPr>
    <w:rPr>
      <w:rFonts w:ascii="MS Mincho" w:eastAsia="MS Mincho" w:hAnsi="MS Mincho"/>
      <w:i/>
      <w:color w:val="0000FF"/>
      <w:lang w:eastAsia="en-GB"/>
    </w:rPr>
  </w:style>
  <w:style w:type="paragraph" w:customStyle="1" w:styleId="Heading1Unnumbered">
    <w:name w:val="Heading 1 Unnumbered"/>
    <w:basedOn w:val="1"/>
    <w:next w:val="afd"/>
    <w:qFormat/>
    <w:rsid w:val="00946655"/>
    <w:pPr>
      <w:keepLines w:val="0"/>
      <w:pBdr>
        <w:top w:val="none" w:sz="0" w:space="0" w:color="auto"/>
      </w:pBdr>
      <w:tabs>
        <w:tab w:val="left" w:pos="432"/>
      </w:tabs>
      <w:overflowPunct/>
      <w:autoSpaceDE/>
      <w:autoSpaceDN/>
      <w:adjustRightInd/>
      <w:spacing w:after="120" w:line="276" w:lineRule="auto"/>
      <w:ind w:left="0" w:firstLine="0"/>
      <w:jc w:val="both"/>
      <w:textAlignment w:val="auto"/>
      <w:outlineLvl w:val="9"/>
    </w:pPr>
    <w:rPr>
      <w:rFonts w:ascii="MS Mincho" w:eastAsia="Arial Unicode MS" w:hAnsi="MS Mincho"/>
      <w:b/>
      <w:kern w:val="28"/>
      <w:sz w:val="28"/>
      <w:lang w:val="en-US" w:eastAsia="de-DE"/>
    </w:rPr>
  </w:style>
  <w:style w:type="paragraph" w:customStyle="1" w:styleId="Table0">
    <w:name w:val="Table"/>
    <w:basedOn w:val="af2"/>
    <w:next w:val="a"/>
    <w:link w:val="TableChar0"/>
    <w:qFormat/>
    <w:rsid w:val="00946655"/>
    <w:pPr>
      <w:keepNext/>
      <w:tabs>
        <w:tab w:val="left" w:pos="360"/>
      </w:tabs>
      <w:overflowPunct/>
      <w:autoSpaceDE/>
      <w:autoSpaceDN/>
      <w:adjustRightInd/>
      <w:ind w:left="357" w:right="357"/>
      <w:jc w:val="center"/>
      <w:textAlignment w:val="center"/>
    </w:pPr>
    <w:rPr>
      <w:rFonts w:eastAsia="Arial Unicode MS"/>
      <w:smallCaps/>
      <w:lang w:eastAsia="de-DE"/>
    </w:rPr>
  </w:style>
  <w:style w:type="paragraph" w:customStyle="1" w:styleId="FP">
    <w:name w:val="FP"/>
    <w:basedOn w:val="a"/>
    <w:rsid w:val="00946655"/>
    <w:pPr>
      <w:spacing w:after="0" w:line="276" w:lineRule="auto"/>
    </w:pPr>
    <w:rPr>
      <w:rFonts w:ascii="MS Mincho" w:eastAsia="MS Mincho" w:hAnsi="MS Mincho"/>
      <w:lang w:eastAsia="en-GB"/>
    </w:rPr>
  </w:style>
  <w:style w:type="paragraph" w:customStyle="1" w:styleId="TH">
    <w:name w:val="TH"/>
    <w:basedOn w:val="a"/>
    <w:link w:val="THChar"/>
    <w:rsid w:val="00946655"/>
    <w:pPr>
      <w:keepNext/>
      <w:keepLines/>
      <w:spacing w:before="60" w:after="180"/>
      <w:jc w:val="center"/>
    </w:pPr>
    <w:rPr>
      <w:rFonts w:cs="Times New Roman"/>
      <w:b/>
    </w:rPr>
  </w:style>
  <w:style w:type="paragraph" w:customStyle="1" w:styleId="Part">
    <w:name w:val="Part"/>
    <w:basedOn w:val="a"/>
    <w:qFormat/>
    <w:rsid w:val="00946655"/>
    <w:pPr>
      <w:tabs>
        <w:tab w:val="left" w:pos="1276"/>
        <w:tab w:val="left" w:pos="1701"/>
      </w:tabs>
      <w:spacing w:before="199" w:after="0" w:line="276" w:lineRule="auto"/>
      <w:ind w:left="1701" w:hanging="1701"/>
    </w:pPr>
    <w:rPr>
      <w:rFonts w:ascii="MS Mincho" w:eastAsia="Arial Unicode MS" w:hAnsi="MS Mincho"/>
      <w:caps/>
      <w:sz w:val="24"/>
      <w:lang w:eastAsia="fr-FR"/>
    </w:rPr>
  </w:style>
  <w:style w:type="paragraph" w:customStyle="1" w:styleId="TableNo">
    <w:name w:val="Table_No"/>
    <w:basedOn w:val="a"/>
    <w:next w:val="TableTitle0"/>
    <w:link w:val="TableNoChar"/>
    <w:qFormat/>
    <w:rsid w:val="00946655"/>
    <w:pPr>
      <w:keepNext/>
      <w:tabs>
        <w:tab w:val="left" w:pos="794"/>
        <w:tab w:val="left" w:pos="1191"/>
        <w:tab w:val="left" w:pos="1588"/>
        <w:tab w:val="left" w:pos="1985"/>
      </w:tabs>
      <w:spacing w:before="560" w:line="276" w:lineRule="auto"/>
      <w:jc w:val="center"/>
    </w:pPr>
    <w:rPr>
      <w:rFonts w:ascii="MS Mincho" w:eastAsia="MS Mincho" w:hAnsi="MS Mincho" w:cs="Times New Roman"/>
      <w:caps/>
      <w:sz w:val="24"/>
    </w:rPr>
  </w:style>
  <w:style w:type="paragraph" w:customStyle="1" w:styleId="TAJ">
    <w:name w:val="TAJ"/>
    <w:basedOn w:val="TH"/>
    <w:qFormat/>
    <w:rsid w:val="00946655"/>
    <w:pPr>
      <w:spacing w:line="276" w:lineRule="auto"/>
    </w:pPr>
    <w:rPr>
      <w:rFonts w:eastAsia="MS Mincho"/>
      <w:lang w:eastAsia="en-GB"/>
    </w:rPr>
  </w:style>
  <w:style w:type="paragraph" w:customStyle="1" w:styleId="xl35">
    <w:name w:val="xl35"/>
    <w:basedOn w:val="a"/>
    <w:qFormat/>
    <w:rsid w:val="00946655"/>
    <w:pPr>
      <w:pBdr>
        <w:righ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i/>
      <w:iCs/>
      <w:sz w:val="16"/>
      <w:szCs w:val="16"/>
      <w:lang w:val="en-US" w:eastAsia="ja-JP"/>
    </w:rPr>
  </w:style>
  <w:style w:type="paragraph" w:customStyle="1" w:styleId="Section2">
    <w:name w:val="Section_2"/>
    <w:basedOn w:val="a"/>
    <w:next w:val="a"/>
    <w:qFormat/>
    <w:rsid w:val="00946655"/>
    <w:pPr>
      <w:spacing w:before="240" w:after="0" w:line="276" w:lineRule="auto"/>
      <w:jc w:val="center"/>
    </w:pPr>
    <w:rPr>
      <w:rFonts w:ascii="MS Mincho" w:eastAsia="Bookman Old Style" w:hAnsi="MS Mincho"/>
      <w:i/>
      <w:sz w:val="24"/>
    </w:rPr>
  </w:style>
  <w:style w:type="paragraph" w:customStyle="1" w:styleId="Sectionsous">
    <w:name w:val="Section_sous"/>
    <w:basedOn w:val="Section"/>
    <w:next w:val="Rec"/>
    <w:qFormat/>
    <w:rsid w:val="00946655"/>
    <w:pPr>
      <w:pageBreakBefore w:val="0"/>
      <w:spacing w:before="240"/>
    </w:pPr>
  </w:style>
  <w:style w:type="paragraph" w:styleId="afff1">
    <w:name w:val="List Paragraph"/>
    <w:basedOn w:val="a"/>
    <w:uiPriority w:val="34"/>
    <w:qFormat/>
    <w:rsid w:val="00946655"/>
    <w:pPr>
      <w:overflowPunct/>
      <w:autoSpaceDE/>
      <w:autoSpaceDN/>
      <w:adjustRightInd/>
      <w:spacing w:after="0"/>
      <w:ind w:firstLineChars="200" w:firstLine="420"/>
      <w:textAlignment w:val="auto"/>
    </w:pPr>
    <w:rPr>
      <w:rFonts w:ascii="Arial Unicode MS" w:eastAsia="Arial Unicode MS" w:hAnsi="Arial Unicode MS" w:cs="Arial Unicode MS"/>
      <w:sz w:val="24"/>
      <w:szCs w:val="24"/>
      <w:lang w:val="en-US" w:eastAsia="zh-CN"/>
    </w:rPr>
  </w:style>
  <w:style w:type="paragraph" w:customStyle="1" w:styleId="IEEEFigureCaption">
    <w:name w:val="IEEE Figure Caption"/>
    <w:basedOn w:val="a"/>
    <w:next w:val="a"/>
    <w:rsid w:val="00946655"/>
    <w:pPr>
      <w:keepLines/>
      <w:overflowPunct/>
      <w:adjustRightInd/>
      <w:spacing w:before="120" w:after="240" w:line="276" w:lineRule="auto"/>
      <w:jc w:val="center"/>
      <w:textAlignment w:val="center"/>
    </w:pPr>
    <w:rPr>
      <w:rFonts w:eastAsia="Arial Unicode MS" w:cs="Verdana"/>
      <w:sz w:val="24"/>
      <w:szCs w:val="16"/>
    </w:rPr>
  </w:style>
  <w:style w:type="paragraph" w:customStyle="1" w:styleId="toc0">
    <w:name w:val="toc 0"/>
    <w:basedOn w:val="a"/>
    <w:next w:val="12"/>
    <w:qFormat/>
    <w:rsid w:val="00946655"/>
    <w:pPr>
      <w:tabs>
        <w:tab w:val="right" w:pos="9639"/>
      </w:tabs>
      <w:spacing w:before="120" w:after="0" w:line="276" w:lineRule="auto"/>
    </w:pPr>
    <w:rPr>
      <w:rFonts w:ascii="MS Mincho" w:eastAsia="Bookman Old Style" w:hAnsi="MS Mincho"/>
      <w:b/>
      <w:sz w:val="24"/>
    </w:rPr>
  </w:style>
  <w:style w:type="paragraph" w:customStyle="1" w:styleId="bodytext5">
    <w:name w:val="bodytext5"/>
    <w:basedOn w:val="afd"/>
    <w:rsid w:val="00946655"/>
    <w:pPr>
      <w:tabs>
        <w:tab w:val="left" w:pos="794"/>
        <w:tab w:val="left" w:pos="1191"/>
        <w:tab w:val="left" w:pos="1588"/>
        <w:tab w:val="left" w:pos="1985"/>
      </w:tabs>
      <w:spacing w:before="240" w:after="0" w:line="276" w:lineRule="auto"/>
      <w:ind w:left="4678"/>
      <w:jc w:val="left"/>
    </w:pPr>
    <w:rPr>
      <w:rFonts w:ascii="MS Mincho" w:eastAsia="Arial Unicode MS" w:hAnsi="MS Mincho" w:cs="LMMNHP+BookmanOldStyle"/>
      <w:sz w:val="24"/>
      <w:lang w:eastAsia="en-US"/>
    </w:rPr>
  </w:style>
  <w:style w:type="paragraph" w:customStyle="1" w:styleId="24CharChar">
    <w:name w:val="(文字) (文字)24 Char Char"/>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af7">
    <w:name w:val="图表标题"/>
    <w:basedOn w:val="af2"/>
    <w:link w:val="Chara"/>
    <w:qFormat/>
    <w:rsid w:val="00946655"/>
    <w:pPr>
      <w:widowControl w:val="0"/>
      <w:tabs>
        <w:tab w:val="left" w:pos="480"/>
        <w:tab w:val="left" w:pos="7200"/>
      </w:tabs>
      <w:overflowPunct/>
      <w:autoSpaceDE/>
      <w:autoSpaceDN/>
      <w:adjustRightInd/>
      <w:spacing w:before="152" w:after="160" w:line="360" w:lineRule="auto"/>
      <w:jc w:val="center"/>
      <w:textAlignment w:val="auto"/>
    </w:pPr>
    <w:rPr>
      <w:rFonts w:eastAsia="Arial Unicode MS"/>
      <w:b w:val="0"/>
      <w:kern w:val="2"/>
      <w:sz w:val="24"/>
      <w:szCs w:val="24"/>
    </w:rPr>
  </w:style>
  <w:style w:type="paragraph" w:customStyle="1" w:styleId="bullet11">
    <w:name w:val="bullet 1"/>
    <w:basedOn w:val="a"/>
    <w:qFormat/>
    <w:rsid w:val="00946655"/>
    <w:pPr>
      <w:keepLines/>
      <w:spacing w:before="120" w:after="0" w:line="280" w:lineRule="atLeast"/>
      <w:ind w:left="360" w:hanging="360"/>
    </w:pPr>
    <w:rPr>
      <w:rFonts w:ascii="Courier" w:eastAsia="MS Mincho" w:hAnsi="Courier"/>
      <w:lang w:val="en-US" w:eastAsia="en-GB"/>
    </w:rPr>
  </w:style>
  <w:style w:type="paragraph" w:customStyle="1" w:styleId="CarattereCarattereCharCharCarattereCarattere1">
    <w:name w:val="Carattere Carattere (文字) (文字) Char Char (文字) (文字) Carattere Carattere1"/>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HeaderData">
    <w:name w:val="HeaderData"/>
    <w:basedOn w:val="a"/>
    <w:rsid w:val="00946655"/>
    <w:pPr>
      <w:numPr>
        <w:ilvl w:val="2"/>
        <w:numId w:val="13"/>
      </w:numPr>
      <w:tabs>
        <w:tab w:val="clear" w:pos="2160"/>
        <w:tab w:val="left" w:pos="794"/>
        <w:tab w:val="left" w:pos="1191"/>
        <w:tab w:val="left" w:pos="1588"/>
        <w:tab w:val="left" w:pos="1985"/>
      </w:tabs>
      <w:spacing w:before="120" w:after="0" w:line="276" w:lineRule="auto"/>
      <w:ind w:left="0" w:firstLine="0"/>
    </w:pPr>
    <w:rPr>
      <w:rFonts w:ascii="MS Mincho" w:eastAsia="Arial Unicode MS" w:hAnsi="MS Mincho"/>
      <w:sz w:val="24"/>
    </w:rPr>
  </w:style>
  <w:style w:type="paragraph" w:customStyle="1" w:styleId="figureart">
    <w:name w:val="figure art"/>
    <w:basedOn w:val="a"/>
    <w:next w:val="a"/>
    <w:rsid w:val="00946655"/>
    <w:pPr>
      <w:keepNext/>
      <w:spacing w:before="120" w:after="0" w:line="280" w:lineRule="atLeast"/>
      <w:jc w:val="center"/>
    </w:pPr>
    <w:rPr>
      <w:rFonts w:ascii="Courier" w:eastAsia="MS Mincho" w:hAnsi="Courier"/>
      <w:lang w:val="en-US" w:eastAsia="en-GB"/>
    </w:rPr>
  </w:style>
  <w:style w:type="paragraph" w:customStyle="1" w:styleId="bullet3">
    <w:name w:val="bullet3"/>
    <w:basedOn w:val="bodytext2"/>
    <w:rsid w:val="00946655"/>
    <w:pPr>
      <w:tabs>
        <w:tab w:val="left" w:pos="2160"/>
      </w:tabs>
      <w:ind w:left="2160" w:hanging="720"/>
    </w:pPr>
  </w:style>
  <w:style w:type="paragraph" w:customStyle="1" w:styleId="listitem">
    <w:name w:val="listitem"/>
    <w:basedOn w:val="a"/>
    <w:qFormat/>
    <w:rsid w:val="00946655"/>
    <w:pPr>
      <w:keepLines/>
      <w:tabs>
        <w:tab w:val="left" w:pos="794"/>
        <w:tab w:val="left" w:pos="1191"/>
        <w:tab w:val="left" w:pos="1588"/>
        <w:tab w:val="left" w:pos="1985"/>
      </w:tabs>
      <w:spacing w:after="0" w:line="276" w:lineRule="auto"/>
    </w:pPr>
    <w:rPr>
      <w:rFonts w:ascii="MS Mincho" w:eastAsia="Arial Unicode MS" w:hAnsi="MS Mincho"/>
      <w:lang w:eastAsia="fr-FR"/>
    </w:rPr>
  </w:style>
  <w:style w:type="paragraph" w:customStyle="1" w:styleId="CharChar2CharCharCharChar11">
    <w:name w:val="Char Char2 Char Char Char Char11"/>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SectionNo">
    <w:name w:val="Section_No"/>
    <w:basedOn w:val="a"/>
    <w:next w:val="Sectiontitle"/>
    <w:qFormat/>
    <w:rsid w:val="00946655"/>
    <w:pPr>
      <w:keepNext/>
      <w:keepLines/>
      <w:tabs>
        <w:tab w:val="left" w:pos="794"/>
        <w:tab w:val="left" w:pos="1191"/>
        <w:tab w:val="left" w:pos="1588"/>
        <w:tab w:val="left" w:pos="1985"/>
      </w:tabs>
      <w:spacing w:before="480" w:after="80" w:line="276" w:lineRule="auto"/>
      <w:jc w:val="center"/>
    </w:pPr>
    <w:rPr>
      <w:rFonts w:ascii="MS Mincho" w:eastAsia="Bookman Old Style" w:hAnsi="MS Mincho"/>
      <w:caps/>
      <w:sz w:val="28"/>
    </w:rPr>
  </w:style>
  <w:style w:type="paragraph" w:customStyle="1" w:styleId="schedule4">
    <w:name w:val="schedule4"/>
    <w:basedOn w:val="a"/>
    <w:rsid w:val="00946655"/>
    <w:pPr>
      <w:numPr>
        <w:numId w:val="14"/>
      </w:numPr>
      <w:tabs>
        <w:tab w:val="clear" w:pos="1080"/>
        <w:tab w:val="left" w:pos="794"/>
        <w:tab w:val="left" w:pos="1191"/>
        <w:tab w:val="left" w:pos="1588"/>
        <w:tab w:val="left" w:pos="1985"/>
        <w:tab w:val="left" w:pos="3238"/>
      </w:tabs>
      <w:spacing w:before="240" w:after="0" w:line="276" w:lineRule="auto"/>
      <w:ind w:left="3238" w:hanging="1078"/>
    </w:pPr>
    <w:rPr>
      <w:rFonts w:ascii="MS Mincho" w:eastAsia="Arial Unicode MS" w:hAnsi="MS Mincho" w:cs="LMMNHP+BookmanOldStyle"/>
      <w:sz w:val="24"/>
    </w:rPr>
  </w:style>
  <w:style w:type="paragraph" w:customStyle="1" w:styleId="ZchnZchn2">
    <w:name w:val="Zchn Zchn2"/>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15">
    <w:name w:val="吹き出し1"/>
    <w:basedOn w:val="a"/>
    <w:semiHidden/>
    <w:qFormat/>
    <w:rsid w:val="00946655"/>
    <w:pPr>
      <w:tabs>
        <w:tab w:val="left" w:pos="794"/>
        <w:tab w:val="left" w:pos="1191"/>
        <w:tab w:val="left" w:pos="1588"/>
        <w:tab w:val="left" w:pos="1985"/>
      </w:tabs>
      <w:spacing w:before="120" w:after="0" w:line="276" w:lineRule="auto"/>
    </w:pPr>
    <w:rPr>
      <w:rFonts w:ascii="New York" w:eastAsia="Arial Unicode MS" w:hAnsi="New York" w:cs="New York"/>
      <w:sz w:val="16"/>
      <w:szCs w:val="16"/>
    </w:rPr>
  </w:style>
  <w:style w:type="paragraph" w:customStyle="1" w:styleId="TAH">
    <w:name w:val="TAH"/>
    <w:basedOn w:val="TAC"/>
    <w:link w:val="TAHChar"/>
    <w:qFormat/>
    <w:rsid w:val="00946655"/>
    <w:rPr>
      <w:b/>
    </w:rPr>
  </w:style>
  <w:style w:type="paragraph" w:customStyle="1" w:styleId="SvcTabCol1">
    <w:name w:val="Svc Tab Col 1"/>
    <w:basedOn w:val="a"/>
    <w:rsid w:val="00946655"/>
    <w:pPr>
      <w:widowControl w:val="0"/>
      <w:spacing w:before="60" w:after="60" w:line="276" w:lineRule="auto"/>
    </w:pPr>
    <w:rPr>
      <w:rFonts w:ascii="MS Mincho" w:eastAsia="MS Mincho" w:hAnsi="MS Mincho"/>
      <w:lang w:val="en-US" w:eastAsia="en-GB"/>
    </w:rPr>
  </w:style>
  <w:style w:type="paragraph" w:customStyle="1" w:styleId="Heading6Unnumbered">
    <w:name w:val="Heading 6 Unnumbered"/>
    <w:basedOn w:val="6"/>
    <w:next w:val="afd"/>
    <w:qFormat/>
    <w:rsid w:val="00946655"/>
    <w:pPr>
      <w:keepNext/>
      <w:numPr>
        <w:ilvl w:val="2"/>
      </w:numPr>
      <w:tabs>
        <w:tab w:val="left" w:pos="1152"/>
      </w:tabs>
      <w:overflowPunct/>
      <w:autoSpaceDE/>
      <w:autoSpaceDN/>
      <w:adjustRightInd/>
      <w:spacing w:before="80" w:after="80" w:line="276" w:lineRule="auto"/>
      <w:ind w:left="1985" w:hanging="1985"/>
      <w:jc w:val="both"/>
      <w:textAlignment w:val="auto"/>
      <w:outlineLvl w:val="9"/>
    </w:pPr>
    <w:rPr>
      <w:rFonts w:ascii="MS Mincho" w:eastAsia="Arial Unicode MS" w:hAnsi="MS Mincho"/>
      <w:kern w:val="28"/>
      <w:u w:val="single"/>
      <w:lang w:val="en-US" w:eastAsia="de-DE"/>
    </w:rPr>
  </w:style>
  <w:style w:type="paragraph" w:customStyle="1" w:styleId="B5">
    <w:name w:val="B5"/>
    <w:basedOn w:val="56"/>
    <w:rsid w:val="00946655"/>
    <w:pPr>
      <w:spacing w:after="180"/>
      <w:ind w:left="1702" w:hanging="284"/>
    </w:pPr>
  </w:style>
  <w:style w:type="paragraph" w:customStyle="1" w:styleId="Resref">
    <w:name w:val="Res_ref"/>
    <w:basedOn w:val="Recref"/>
    <w:next w:val="Resdate"/>
    <w:qFormat/>
    <w:rsid w:val="00946655"/>
  </w:style>
  <w:style w:type="paragraph" w:customStyle="1" w:styleId="Resdate">
    <w:name w:val="Res_date"/>
    <w:basedOn w:val="Recdate"/>
    <w:next w:val="Normalaftertitle"/>
    <w:qFormat/>
    <w:rsid w:val="00946655"/>
  </w:style>
  <w:style w:type="paragraph" w:customStyle="1" w:styleId="Style">
    <w:name w:val="Style"/>
    <w:basedOn w:val="a"/>
    <w:qFormat/>
    <w:rsid w:val="00946655"/>
    <w:pPr>
      <w:tabs>
        <w:tab w:val="left" w:pos="794"/>
        <w:tab w:val="left" w:pos="1191"/>
        <w:tab w:val="left" w:pos="1588"/>
        <w:tab w:val="left" w:pos="1985"/>
        <w:tab w:val="center" w:pos="4196"/>
        <w:tab w:val="left" w:pos="9242"/>
        <w:tab w:val="center" w:pos="12587"/>
      </w:tabs>
      <w:spacing w:before="340" w:after="0" w:line="318" w:lineRule="atLeast"/>
      <w:ind w:right="618"/>
      <w:jc w:val="both"/>
    </w:pPr>
    <w:rPr>
      <w:rFonts w:ascii="MS Mincho" w:eastAsia="Arial Unicode MS" w:hAnsi="MS Mincho"/>
      <w:i/>
      <w:sz w:val="28"/>
      <w:lang w:eastAsia="fr-FR"/>
    </w:rPr>
  </w:style>
  <w:style w:type="paragraph" w:customStyle="1" w:styleId="roman3">
    <w:name w:val="roman3"/>
    <w:basedOn w:val="afd"/>
    <w:qFormat/>
    <w:rsid w:val="00946655"/>
    <w:pPr>
      <w:numPr>
        <w:ilvl w:val="4"/>
        <w:numId w:val="9"/>
      </w:numPr>
      <w:tabs>
        <w:tab w:val="clear" w:pos="4678"/>
        <w:tab w:val="left" w:pos="794"/>
        <w:tab w:val="left" w:pos="1191"/>
        <w:tab w:val="left" w:pos="1588"/>
        <w:tab w:val="left" w:pos="1985"/>
        <w:tab w:val="left" w:pos="2160"/>
      </w:tabs>
      <w:spacing w:before="240" w:after="0" w:line="276" w:lineRule="auto"/>
      <w:ind w:left="2160" w:hanging="720"/>
      <w:jc w:val="left"/>
    </w:pPr>
    <w:rPr>
      <w:rFonts w:ascii="MS Mincho" w:eastAsia="MS Mincho" w:hAnsi="MS Mincho" w:cs="LMMNHP+BookmanOldStyle"/>
      <w:kern w:val="20"/>
      <w:sz w:val="24"/>
      <w:lang w:eastAsia="en-US"/>
    </w:rPr>
  </w:style>
  <w:style w:type="paragraph" w:customStyle="1" w:styleId="Subject">
    <w:name w:val="Subject"/>
    <w:basedOn w:val="a"/>
    <w:next w:val="Source"/>
    <w:qFormat/>
    <w:rsid w:val="00946655"/>
    <w:pPr>
      <w:tabs>
        <w:tab w:val="left" w:pos="1134"/>
      </w:tabs>
      <w:spacing w:after="0" w:line="276" w:lineRule="auto"/>
      <w:ind w:left="1134" w:hanging="1134"/>
    </w:pPr>
    <w:rPr>
      <w:rFonts w:ascii="MS Mincho" w:eastAsia="Arial Unicode MS" w:hAnsi="MS Mincho"/>
      <w:sz w:val="24"/>
      <w:lang w:eastAsia="fr-FR"/>
    </w:rPr>
  </w:style>
  <w:style w:type="paragraph" w:customStyle="1" w:styleId="NumberedList2">
    <w:name w:val="Numbered List 2"/>
    <w:basedOn w:val="NumberedList1"/>
    <w:qFormat/>
    <w:rsid w:val="00946655"/>
    <w:pPr>
      <w:ind w:left="2954"/>
    </w:pPr>
  </w:style>
  <w:style w:type="paragraph" w:customStyle="1" w:styleId="Fig0">
    <w:name w:val="Fig"/>
    <w:basedOn w:val="Figure"/>
    <w:next w:val="Fig"/>
    <w:qFormat/>
    <w:rsid w:val="00946655"/>
    <w:pPr>
      <w:keepNext w:val="0"/>
      <w:keepLines w:val="0"/>
      <w:spacing w:before="136" w:after="0"/>
    </w:pPr>
    <w:rPr>
      <w:rFonts w:eastAsia="Arial Unicode MS"/>
      <w:sz w:val="20"/>
      <w:lang w:val="en-US" w:eastAsia="fr-FR"/>
    </w:rPr>
  </w:style>
  <w:style w:type="paragraph" w:customStyle="1" w:styleId="TAR">
    <w:name w:val="TAR"/>
    <w:basedOn w:val="TAL"/>
    <w:rsid w:val="00946655"/>
    <w:pPr>
      <w:overflowPunct w:val="0"/>
      <w:autoSpaceDE w:val="0"/>
      <w:autoSpaceDN w:val="0"/>
      <w:adjustRightInd w:val="0"/>
      <w:spacing w:line="276" w:lineRule="auto"/>
      <w:jc w:val="right"/>
      <w:textAlignment w:val="baseline"/>
    </w:pPr>
    <w:rPr>
      <w:rFonts w:eastAsia="MS Mincho"/>
      <w:lang w:eastAsia="en-GB"/>
    </w:rPr>
  </w:style>
  <w:style w:type="paragraph" w:customStyle="1" w:styleId="BodyText1">
    <w:name w:val="Body Text1"/>
    <w:basedOn w:val="a"/>
    <w:rsid w:val="00946655"/>
    <w:pPr>
      <w:spacing w:after="0" w:line="276" w:lineRule="auto"/>
      <w:jc w:val="both"/>
    </w:pPr>
    <w:rPr>
      <w:rFonts w:ascii="MS Mincho" w:hAnsi="MS Mincho"/>
      <w:sz w:val="22"/>
      <w:lang w:eastAsia="de-DE"/>
    </w:rPr>
  </w:style>
  <w:style w:type="paragraph" w:customStyle="1" w:styleId="CharChar2CharCharCharChar2">
    <w:name w:val="Char Char2 Char Char Char Char2"/>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EX">
    <w:name w:val="EX"/>
    <w:basedOn w:val="a"/>
    <w:rsid w:val="00946655"/>
    <w:pPr>
      <w:keepLines/>
      <w:overflowPunct/>
      <w:autoSpaceDE/>
      <w:autoSpaceDN/>
      <w:adjustRightInd/>
      <w:spacing w:after="180"/>
      <w:ind w:left="1702" w:hanging="1418"/>
      <w:textAlignment w:val="auto"/>
    </w:pPr>
    <w:rPr>
      <w:rFonts w:ascii="MS Mincho" w:eastAsia="Arial Unicode MS" w:hAnsi="MS Mincho"/>
    </w:rPr>
  </w:style>
  <w:style w:type="paragraph" w:customStyle="1" w:styleId="annexhead">
    <w:name w:val="annex head"/>
    <w:basedOn w:val="a"/>
    <w:rsid w:val="00946655"/>
    <w:pPr>
      <w:keepNext/>
      <w:numPr>
        <w:numId w:val="15"/>
      </w:numPr>
      <w:tabs>
        <w:tab w:val="clear" w:pos="720"/>
        <w:tab w:val="left" w:pos="794"/>
        <w:tab w:val="left" w:pos="1191"/>
        <w:tab w:val="left" w:pos="1588"/>
        <w:tab w:val="left" w:pos="1985"/>
      </w:tabs>
      <w:spacing w:before="240" w:after="0" w:line="276" w:lineRule="auto"/>
      <w:ind w:left="0" w:firstLine="0"/>
      <w:jc w:val="center"/>
    </w:pPr>
    <w:rPr>
      <w:rFonts w:ascii="MS Mincho" w:eastAsia="Arial Unicode MS" w:hAnsi="MS Mincho"/>
      <w:b/>
      <w:sz w:val="24"/>
      <w:u w:val="single"/>
    </w:rPr>
  </w:style>
  <w:style w:type="paragraph" w:customStyle="1" w:styleId="Res">
    <w:name w:val="Res_#"/>
    <w:basedOn w:val="Rec"/>
    <w:next w:val="ResTitle0"/>
    <w:qFormat/>
    <w:rsid w:val="00946655"/>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rFonts w:eastAsia="MS Mincho"/>
      <w:caps w:val="0"/>
      <w:sz w:val="20"/>
      <w:lang w:eastAsia="fr-FR"/>
    </w:rPr>
  </w:style>
  <w:style w:type="paragraph" w:customStyle="1" w:styleId="Rec">
    <w:name w:val="Rec_#"/>
    <w:basedOn w:val="a"/>
    <w:next w:val="RecTitle0"/>
    <w:qFormat/>
    <w:rsid w:val="00946655"/>
    <w:pPr>
      <w:keepNext/>
      <w:keepLines/>
      <w:tabs>
        <w:tab w:val="left" w:pos="794"/>
        <w:tab w:val="left" w:pos="1191"/>
        <w:tab w:val="left" w:pos="1588"/>
        <w:tab w:val="left" w:pos="1985"/>
      </w:tabs>
      <w:overflowPunct/>
      <w:autoSpaceDE/>
      <w:autoSpaceDN/>
      <w:adjustRightInd/>
      <w:spacing w:before="480" w:after="0" w:line="276" w:lineRule="auto"/>
      <w:jc w:val="center"/>
      <w:textAlignment w:val="auto"/>
    </w:pPr>
    <w:rPr>
      <w:rFonts w:ascii="MS Mincho" w:hAnsi="MS Mincho"/>
      <w:caps/>
      <w:sz w:val="24"/>
    </w:rPr>
  </w:style>
  <w:style w:type="paragraph" w:customStyle="1" w:styleId="ListLast">
    <w:name w:val="List Last"/>
    <w:basedOn w:val="ad"/>
    <w:next w:val="afd"/>
    <w:qFormat/>
    <w:rsid w:val="00946655"/>
    <w:pPr>
      <w:tabs>
        <w:tab w:val="left" w:pos="720"/>
      </w:tabs>
      <w:overflowPunct/>
      <w:autoSpaceDE/>
      <w:autoSpaceDN/>
      <w:adjustRightInd/>
      <w:spacing w:after="240" w:line="276" w:lineRule="auto"/>
      <w:ind w:left="714" w:hanging="357"/>
      <w:jc w:val="both"/>
      <w:textAlignment w:val="auto"/>
    </w:pPr>
    <w:rPr>
      <w:rFonts w:ascii="MS Mincho" w:eastAsia="MS Mincho" w:hAnsi="MS Mincho"/>
      <w:lang w:val="en-US" w:eastAsia="de-DE"/>
    </w:rPr>
  </w:style>
  <w:style w:type="paragraph" w:customStyle="1" w:styleId="FigureNoBR">
    <w:name w:val="Figure_No_BR"/>
    <w:basedOn w:val="a"/>
    <w:next w:val="FiguretitleBR"/>
    <w:qFormat/>
    <w:rsid w:val="00946655"/>
    <w:pPr>
      <w:keepNext/>
      <w:keepLines/>
      <w:tabs>
        <w:tab w:val="left" w:pos="794"/>
        <w:tab w:val="left" w:pos="1191"/>
        <w:tab w:val="left" w:pos="1588"/>
        <w:tab w:val="left" w:pos="1985"/>
      </w:tabs>
      <w:spacing w:before="480" w:line="276" w:lineRule="auto"/>
      <w:jc w:val="center"/>
    </w:pPr>
    <w:rPr>
      <w:rFonts w:ascii="MS Mincho" w:hAnsi="MS Mincho"/>
      <w:caps/>
      <w:sz w:val="24"/>
    </w:rPr>
  </w:style>
  <w:style w:type="paragraph" w:customStyle="1" w:styleId="ResTitle0">
    <w:name w:val="Res_Title"/>
    <w:basedOn w:val="RecTitle0"/>
    <w:next w:val="ResTitleRef"/>
    <w:qFormat/>
    <w:rsid w:val="00946655"/>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MS Mincho"/>
      <w:caps w:val="0"/>
      <w:sz w:val="20"/>
      <w:lang w:eastAsia="fr-FR"/>
    </w:rPr>
  </w:style>
  <w:style w:type="paragraph" w:customStyle="1" w:styleId="ResTitleRef">
    <w:name w:val="Res_Title/Ref"/>
    <w:basedOn w:val="RecTitleRef"/>
    <w:next w:val="ResTitleDate"/>
    <w:qFormat/>
    <w:rsid w:val="00946655"/>
  </w:style>
  <w:style w:type="paragraph" w:customStyle="1" w:styleId="Default">
    <w:name w:val="Default"/>
    <w:qFormat/>
    <w:rsid w:val="00946655"/>
    <w:pPr>
      <w:autoSpaceDE w:val="0"/>
      <w:autoSpaceDN w:val="0"/>
      <w:adjustRightInd w:val="0"/>
      <w:spacing w:after="200" w:line="276" w:lineRule="auto"/>
    </w:pPr>
    <w:rPr>
      <w:rFonts w:ascii="Bookman" w:eastAsia="Batang" w:hAnsi="Bookman"/>
      <w:color w:val="000000"/>
      <w:sz w:val="24"/>
      <w:szCs w:val="24"/>
      <w:lang w:eastAsia="ja-JP"/>
    </w:rPr>
  </w:style>
  <w:style w:type="paragraph" w:customStyle="1" w:styleId="EditorsNote0">
    <w:name w:val="Editor's Note"/>
    <w:basedOn w:val="NO"/>
    <w:link w:val="EditorsNoteChar"/>
    <w:qFormat/>
    <w:rsid w:val="00946655"/>
    <w:pPr>
      <w:overflowPunct/>
      <w:autoSpaceDE/>
      <w:autoSpaceDN/>
      <w:adjustRightInd/>
      <w:textAlignment w:val="auto"/>
    </w:pPr>
    <w:rPr>
      <w:rFonts w:ascii="MS Mincho" w:hAnsi="MS Mincho"/>
      <w:color w:val="FF0000"/>
    </w:rPr>
  </w:style>
  <w:style w:type="paragraph" w:customStyle="1" w:styleId="NO">
    <w:name w:val="NO"/>
    <w:basedOn w:val="a"/>
    <w:link w:val="NOChar"/>
    <w:qFormat/>
    <w:rsid w:val="00946655"/>
    <w:pPr>
      <w:keepLines/>
      <w:spacing w:after="180"/>
      <w:ind w:left="1135" w:hanging="851"/>
    </w:pPr>
    <w:rPr>
      <w:rFonts w:cs="Times New Roman"/>
    </w:rPr>
  </w:style>
  <w:style w:type="paragraph" w:customStyle="1" w:styleId="AnnexRef">
    <w:name w:val="Annex_Ref"/>
    <w:basedOn w:val="a"/>
    <w:next w:val="AnnexTitle"/>
    <w:qFormat/>
    <w:rsid w:val="00946655"/>
    <w:pPr>
      <w:tabs>
        <w:tab w:val="center" w:pos="4849"/>
        <w:tab w:val="right" w:pos="9696"/>
      </w:tabs>
      <w:spacing w:after="0" w:line="276" w:lineRule="auto"/>
      <w:jc w:val="center"/>
    </w:pPr>
    <w:rPr>
      <w:rFonts w:ascii="MS Mincho" w:eastAsia="Arial Unicode MS" w:hAnsi="MS Mincho"/>
      <w:lang w:eastAsia="fr-FR"/>
    </w:rPr>
  </w:style>
  <w:style w:type="paragraph" w:customStyle="1" w:styleId="TAL">
    <w:name w:val="TAL"/>
    <w:basedOn w:val="a"/>
    <w:link w:val="TALChar"/>
    <w:qFormat/>
    <w:rsid w:val="00946655"/>
    <w:pPr>
      <w:keepNext/>
      <w:keepLines/>
      <w:overflowPunct/>
      <w:autoSpaceDE/>
      <w:autoSpaceDN/>
      <w:adjustRightInd/>
      <w:spacing w:after="0"/>
      <w:textAlignment w:val="auto"/>
    </w:pPr>
    <w:rPr>
      <w:rFonts w:eastAsia="Yu Mincho" w:cs="Times New Roman"/>
      <w:sz w:val="18"/>
    </w:rPr>
  </w:style>
  <w:style w:type="paragraph" w:customStyle="1" w:styleId="Char1CharChar1Char1">
    <w:name w:val="Char1 Char Char1 Char1"/>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Bookman Old Style" w:hAnsi="Century"/>
      <w:sz w:val="24"/>
      <w:lang w:val="en-US"/>
    </w:rPr>
  </w:style>
  <w:style w:type="paragraph" w:customStyle="1" w:styleId="textintend3">
    <w:name w:val="text intend 3"/>
    <w:basedOn w:val="text"/>
    <w:qFormat/>
    <w:rsid w:val="00946655"/>
    <w:pPr>
      <w:widowControl/>
      <w:tabs>
        <w:tab w:val="left" w:pos="360"/>
      </w:tabs>
      <w:spacing w:after="120"/>
      <w:ind w:left="360" w:hanging="360"/>
    </w:pPr>
    <w:rPr>
      <w:rFonts w:eastAsia="Batang"/>
      <w:lang w:val="en-US"/>
    </w:rPr>
  </w:style>
  <w:style w:type="paragraph" w:customStyle="1" w:styleId="schedule2">
    <w:name w:val="schedule2"/>
    <w:basedOn w:val="a"/>
    <w:qFormat/>
    <w:rsid w:val="00946655"/>
    <w:pPr>
      <w:numPr>
        <w:numId w:val="16"/>
      </w:numPr>
      <w:tabs>
        <w:tab w:val="clear" w:pos="720"/>
        <w:tab w:val="left" w:pos="794"/>
        <w:tab w:val="left" w:pos="1191"/>
        <w:tab w:val="left" w:pos="1440"/>
        <w:tab w:val="left" w:pos="1588"/>
        <w:tab w:val="left" w:pos="1985"/>
      </w:tabs>
      <w:spacing w:before="240" w:after="0" w:line="276" w:lineRule="auto"/>
      <w:ind w:left="1440"/>
    </w:pPr>
    <w:rPr>
      <w:rFonts w:ascii="MS Mincho" w:eastAsia="Arial Unicode MS" w:hAnsi="MS Mincho" w:cs="LMMNHP+BookmanOldStyle"/>
      <w:sz w:val="24"/>
    </w:rPr>
  </w:style>
  <w:style w:type="paragraph" w:customStyle="1" w:styleId="Figurelegend">
    <w:name w:val="Figure_legend"/>
    <w:basedOn w:val="a"/>
    <w:qFormat/>
    <w:rsid w:val="00946655"/>
    <w:pPr>
      <w:keepNext/>
      <w:keepLines/>
      <w:spacing w:before="20" w:after="20" w:line="276" w:lineRule="auto"/>
    </w:pPr>
    <w:rPr>
      <w:rFonts w:ascii="MS Mincho" w:eastAsia="Bookman Old Style" w:hAnsi="MS Mincho"/>
      <w:sz w:val="18"/>
    </w:rPr>
  </w:style>
  <w:style w:type="paragraph" w:customStyle="1" w:styleId="heading">
    <w:name w:val="heading"/>
    <w:basedOn w:val="2"/>
    <w:qFormat/>
    <w:rsid w:val="00946655"/>
    <w:pPr>
      <w:keepLines/>
      <w:numPr>
        <w:ilvl w:val="1"/>
      </w:numPr>
      <w:tabs>
        <w:tab w:val="left" w:pos="794"/>
        <w:tab w:val="left" w:pos="1191"/>
        <w:tab w:val="left" w:pos="1588"/>
      </w:tabs>
      <w:spacing w:before="313" w:after="0" w:line="276" w:lineRule="auto"/>
      <w:ind w:left="794" w:hanging="794"/>
      <w:jc w:val="both"/>
      <w:outlineLvl w:val="9"/>
    </w:pPr>
    <w:rPr>
      <w:rFonts w:ascii="MS Mincho" w:eastAsia="Arial Unicode MS" w:hAnsi="MS Mincho" w:cs="MS Mincho"/>
      <w:b/>
      <w:bCs w:val="0"/>
      <w:iCs w:val="0"/>
      <w:sz w:val="22"/>
      <w:szCs w:val="20"/>
      <w:lang w:eastAsia="fr-FR"/>
    </w:rPr>
  </w:style>
  <w:style w:type="paragraph" w:customStyle="1" w:styleId="Bulleted-2">
    <w:name w:val="Bulleted - 2"/>
    <w:basedOn w:val="Bulletedo2"/>
    <w:qFormat/>
    <w:rsid w:val="00946655"/>
    <w:pPr>
      <w:tabs>
        <w:tab w:val="clear" w:pos="360"/>
      </w:tabs>
      <w:spacing w:after="220"/>
      <w:ind w:left="2954" w:hanging="357"/>
    </w:pPr>
    <w:rPr>
      <w:rFonts w:ascii="Verdana" w:hAnsi="Verdana"/>
      <w:sz w:val="22"/>
      <w:lang w:val="en-US"/>
    </w:rPr>
  </w:style>
  <w:style w:type="paragraph" w:customStyle="1" w:styleId="Bulletedo2">
    <w:name w:val="Bulleted o 2"/>
    <w:basedOn w:val="a"/>
    <w:qFormat/>
    <w:rsid w:val="00946655"/>
    <w:pPr>
      <w:tabs>
        <w:tab w:val="left" w:pos="360"/>
      </w:tabs>
      <w:spacing w:after="0" w:line="276" w:lineRule="auto"/>
      <w:ind w:left="360" w:hanging="360"/>
    </w:pPr>
    <w:rPr>
      <w:rFonts w:ascii="MS Mincho" w:eastAsia="MS Mincho" w:hAnsi="MS Mincho"/>
      <w:lang w:eastAsia="en-GB"/>
    </w:rPr>
  </w:style>
  <w:style w:type="paragraph" w:customStyle="1" w:styleId="Address">
    <w:name w:val="Address"/>
    <w:basedOn w:val="a"/>
    <w:qFormat/>
    <w:rsid w:val="00946655"/>
    <w:pPr>
      <w:tabs>
        <w:tab w:val="left" w:pos="4820"/>
        <w:tab w:val="left" w:pos="5529"/>
      </w:tabs>
      <w:spacing w:before="136" w:after="0" w:line="276" w:lineRule="auto"/>
      <w:ind w:left="794"/>
    </w:pPr>
    <w:rPr>
      <w:rFonts w:ascii="MS Mincho" w:eastAsia="Arial Unicode MS" w:hAnsi="MS Mincho"/>
      <w:sz w:val="24"/>
      <w:lang w:eastAsia="fr-FR"/>
    </w:rPr>
  </w:style>
  <w:style w:type="paragraph" w:customStyle="1" w:styleId="RepNoBR">
    <w:name w:val="Rep_No_BR"/>
    <w:basedOn w:val="RecNoBR"/>
    <w:next w:val="Reptitle"/>
    <w:rsid w:val="00946655"/>
    <w:rPr>
      <w:rFonts w:eastAsia="Bookman Old Style"/>
    </w:rPr>
  </w:style>
  <w:style w:type="paragraph" w:customStyle="1" w:styleId="Summary">
    <w:name w:val="Summary"/>
    <w:basedOn w:val="a"/>
    <w:next w:val="Normalaftertitle"/>
    <w:qFormat/>
    <w:rsid w:val="00946655"/>
    <w:pPr>
      <w:tabs>
        <w:tab w:val="left" w:pos="794"/>
        <w:tab w:val="left" w:pos="1191"/>
        <w:tab w:val="left" w:pos="1588"/>
        <w:tab w:val="left" w:pos="1985"/>
      </w:tabs>
      <w:spacing w:before="120" w:after="480" w:line="276" w:lineRule="auto"/>
      <w:jc w:val="both"/>
    </w:pPr>
    <w:rPr>
      <w:rFonts w:ascii="MS Mincho" w:eastAsia="Arial Unicode MS" w:hAnsi="MS Mincho"/>
      <w:sz w:val="22"/>
    </w:rPr>
  </w:style>
  <w:style w:type="paragraph" w:customStyle="1" w:styleId="RecNoBR">
    <w:name w:val="Rec_No_BR"/>
    <w:basedOn w:val="a"/>
    <w:next w:val="a"/>
    <w:qFormat/>
    <w:rsid w:val="00946655"/>
    <w:pPr>
      <w:keepNext/>
      <w:keepLines/>
      <w:tabs>
        <w:tab w:val="left" w:pos="794"/>
        <w:tab w:val="left" w:pos="1191"/>
        <w:tab w:val="left" w:pos="1588"/>
        <w:tab w:val="left" w:pos="1985"/>
      </w:tabs>
      <w:spacing w:before="480" w:after="0" w:line="276" w:lineRule="auto"/>
      <w:jc w:val="center"/>
    </w:pPr>
    <w:rPr>
      <w:rFonts w:ascii="MS Mincho" w:hAnsi="MS Mincho"/>
      <w:caps/>
      <w:sz w:val="28"/>
    </w:rPr>
  </w:style>
  <w:style w:type="paragraph" w:customStyle="1" w:styleId="Reptitle">
    <w:name w:val="Rep_title"/>
    <w:basedOn w:val="Rectitle"/>
    <w:next w:val="Repref"/>
    <w:qFormat/>
    <w:rsid w:val="00946655"/>
  </w:style>
  <w:style w:type="paragraph" w:customStyle="1" w:styleId="HeadingSum">
    <w:name w:val="Heading_Sum"/>
    <w:basedOn w:val="a"/>
    <w:next w:val="a"/>
    <w:rsid w:val="00946655"/>
    <w:pPr>
      <w:keepNext/>
      <w:keepLines/>
      <w:tabs>
        <w:tab w:val="left" w:pos="794"/>
        <w:tab w:val="left" w:pos="1191"/>
        <w:tab w:val="left" w:pos="1588"/>
        <w:tab w:val="left" w:pos="1985"/>
      </w:tabs>
      <w:spacing w:before="240" w:after="0" w:line="276" w:lineRule="auto"/>
      <w:jc w:val="both"/>
    </w:pPr>
    <w:rPr>
      <w:rFonts w:ascii="MS Mincho" w:eastAsia="Arial Unicode MS" w:hAnsi="MS Mincho"/>
      <w:b/>
      <w:sz w:val="22"/>
    </w:rPr>
  </w:style>
  <w:style w:type="paragraph" w:customStyle="1" w:styleId="Arttitle">
    <w:name w:val="Art_title"/>
    <w:basedOn w:val="a"/>
    <w:next w:val="Normalaftertitle"/>
    <w:link w:val="ArttitleChar"/>
    <w:qFormat/>
    <w:rsid w:val="00946655"/>
    <w:pPr>
      <w:keepNext/>
      <w:keepLines/>
      <w:tabs>
        <w:tab w:val="left" w:pos="794"/>
        <w:tab w:val="left" w:pos="1191"/>
        <w:tab w:val="left" w:pos="1588"/>
        <w:tab w:val="left" w:pos="1985"/>
      </w:tabs>
      <w:spacing w:before="240" w:after="0" w:line="276" w:lineRule="auto"/>
      <w:jc w:val="center"/>
    </w:pPr>
    <w:rPr>
      <w:rFonts w:ascii="MS Mincho" w:eastAsia="Bookman Old Style" w:hAnsi="MS Mincho" w:cs="Times New Roman"/>
      <w:b/>
      <w:sz w:val="28"/>
    </w:rPr>
  </w:style>
  <w:style w:type="paragraph" w:customStyle="1" w:styleId="ListContinueLast">
    <w:name w:val="List Continue Last"/>
    <w:basedOn w:val="affc"/>
    <w:rsid w:val="00946655"/>
    <w:pPr>
      <w:spacing w:after="240"/>
    </w:pPr>
  </w:style>
  <w:style w:type="paragraph" w:customStyle="1" w:styleId="Repref">
    <w:name w:val="Rep_ref"/>
    <w:basedOn w:val="Recref"/>
    <w:next w:val="Repdate"/>
    <w:qFormat/>
    <w:rsid w:val="00946655"/>
  </w:style>
  <w:style w:type="paragraph" w:customStyle="1" w:styleId="AppendixNo">
    <w:name w:val="Appendix_No"/>
    <w:basedOn w:val="a"/>
    <w:next w:val="a"/>
    <w:qFormat/>
    <w:rsid w:val="00946655"/>
    <w:pPr>
      <w:keepNext/>
      <w:keepLines/>
      <w:tabs>
        <w:tab w:val="left" w:pos="794"/>
        <w:tab w:val="left" w:pos="1191"/>
        <w:tab w:val="left" w:pos="1588"/>
        <w:tab w:val="left" w:pos="1985"/>
      </w:tabs>
      <w:spacing w:before="480" w:after="80" w:line="276" w:lineRule="auto"/>
      <w:jc w:val="center"/>
    </w:pPr>
    <w:rPr>
      <w:rFonts w:ascii="MS Mincho" w:eastAsia="Arial Unicode MS" w:hAnsi="MS Mincho"/>
      <w:caps/>
      <w:sz w:val="28"/>
    </w:rPr>
  </w:style>
  <w:style w:type="paragraph" w:customStyle="1" w:styleId="Repdate">
    <w:name w:val="Rep_date"/>
    <w:basedOn w:val="Recdate"/>
    <w:next w:val="Normalaftertitle"/>
    <w:qFormat/>
    <w:rsid w:val="00946655"/>
  </w:style>
  <w:style w:type="paragraph" w:customStyle="1" w:styleId="NoteannexappBR">
    <w:name w:val="Note_annex_app_BR"/>
    <w:basedOn w:val="Note"/>
    <w:rsid w:val="00946655"/>
  </w:style>
  <w:style w:type="paragraph" w:customStyle="1" w:styleId="Headingi">
    <w:name w:val="Heading_i"/>
    <w:basedOn w:val="a"/>
    <w:next w:val="a"/>
    <w:link w:val="HeadingiChar"/>
    <w:qFormat/>
    <w:rsid w:val="00946655"/>
    <w:pPr>
      <w:keepNext/>
      <w:tabs>
        <w:tab w:val="left" w:pos="794"/>
        <w:tab w:val="left" w:pos="1191"/>
        <w:tab w:val="left" w:pos="1588"/>
        <w:tab w:val="left" w:pos="1985"/>
      </w:tabs>
      <w:spacing w:before="160" w:after="0" w:line="276" w:lineRule="auto"/>
    </w:pPr>
    <w:rPr>
      <w:rFonts w:ascii="MS Mincho" w:eastAsia="Bookman Old Style" w:hAnsi="MS Mincho" w:cs="Times New Roman"/>
      <w:i/>
      <w:sz w:val="24"/>
    </w:rPr>
  </w:style>
  <w:style w:type="paragraph" w:customStyle="1" w:styleId="Note">
    <w:name w:val="Note"/>
    <w:basedOn w:val="a"/>
    <w:qFormat/>
    <w:rsid w:val="00946655"/>
    <w:pPr>
      <w:tabs>
        <w:tab w:val="left" w:pos="794"/>
        <w:tab w:val="left" w:pos="1191"/>
        <w:tab w:val="left" w:pos="1588"/>
        <w:tab w:val="left" w:pos="1985"/>
      </w:tabs>
      <w:spacing w:before="80" w:after="0" w:line="276" w:lineRule="auto"/>
    </w:pPr>
    <w:rPr>
      <w:rFonts w:ascii="MS Mincho" w:eastAsia="Bookman Old Style" w:hAnsi="MS Mincho"/>
      <w:sz w:val="22"/>
    </w:rPr>
  </w:style>
  <w:style w:type="paragraph" w:customStyle="1" w:styleId="Tableref">
    <w:name w:val="Table_ref"/>
    <w:basedOn w:val="a"/>
    <w:next w:val="Tabletitle"/>
    <w:qFormat/>
    <w:rsid w:val="00946655"/>
    <w:pPr>
      <w:keepNext/>
      <w:tabs>
        <w:tab w:val="left" w:pos="794"/>
        <w:tab w:val="left" w:pos="1191"/>
        <w:tab w:val="left" w:pos="1588"/>
        <w:tab w:val="left" w:pos="1985"/>
      </w:tabs>
      <w:spacing w:line="276" w:lineRule="auto"/>
      <w:jc w:val="center"/>
    </w:pPr>
    <w:rPr>
      <w:rFonts w:ascii="MS Mincho" w:eastAsia="Bookman Old Style" w:hAnsi="MS Mincho"/>
      <w:sz w:val="24"/>
    </w:rPr>
  </w:style>
  <w:style w:type="paragraph" w:customStyle="1" w:styleId="Section">
    <w:name w:val="Section #"/>
    <w:basedOn w:val="a"/>
    <w:next w:val="Sectiontitle0"/>
    <w:qFormat/>
    <w:rsid w:val="00946655"/>
    <w:pPr>
      <w:keepNext/>
      <w:keepLines/>
      <w:pageBreakBefore/>
      <w:tabs>
        <w:tab w:val="left" w:pos="1474"/>
      </w:tabs>
      <w:spacing w:after="0" w:line="276" w:lineRule="auto"/>
      <w:ind w:left="1474" w:hanging="1474"/>
    </w:pPr>
    <w:rPr>
      <w:rFonts w:ascii="MS Mincho" w:eastAsia="Arial Unicode MS" w:hAnsi="MS Mincho"/>
      <w:lang w:eastAsia="fr-FR"/>
    </w:rPr>
  </w:style>
  <w:style w:type="paragraph" w:customStyle="1" w:styleId="TableHead1">
    <w:name w:val="TableHead"/>
    <w:basedOn w:val="TableText1"/>
    <w:rsid w:val="00946655"/>
    <w:pPr>
      <w:jc w:val="center"/>
    </w:pPr>
    <w:rPr>
      <w:b/>
      <w:bCs/>
    </w:rPr>
  </w:style>
  <w:style w:type="paragraph" w:customStyle="1" w:styleId="Sectiontitle0">
    <w:name w:val="Section title"/>
    <w:basedOn w:val="Section"/>
    <w:next w:val="Rec"/>
    <w:qFormat/>
    <w:rsid w:val="00946655"/>
    <w:pPr>
      <w:pageBreakBefore w:val="0"/>
      <w:spacing w:before="240"/>
    </w:pPr>
    <w:rPr>
      <w:i/>
    </w:rPr>
  </w:style>
  <w:style w:type="paragraph" w:customStyle="1" w:styleId="Char12">
    <w:name w:val="Char1"/>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hAnsi="Century"/>
      <w:sz w:val="24"/>
      <w:lang w:val="en-US"/>
    </w:rPr>
  </w:style>
  <w:style w:type="paragraph" w:customStyle="1" w:styleId="Normal1">
    <w:name w:val="Normal.1"/>
    <w:basedOn w:val="a"/>
    <w:qFormat/>
    <w:rsid w:val="00946655"/>
    <w:pPr>
      <w:tabs>
        <w:tab w:val="decimal" w:pos="1160"/>
        <w:tab w:val="left" w:pos="1440"/>
        <w:tab w:val="left" w:pos="4320"/>
        <w:tab w:val="decimal" w:pos="4760"/>
        <w:tab w:val="left" w:pos="5040"/>
        <w:tab w:val="decimal" w:pos="7200"/>
        <w:tab w:val="left" w:pos="7460"/>
      </w:tabs>
      <w:spacing w:before="120" w:after="0" w:line="276" w:lineRule="auto"/>
    </w:pPr>
    <w:rPr>
      <w:rFonts w:ascii="Book Antiqua" w:eastAsia="MS Mincho" w:hAnsi="Book Antiqua"/>
      <w:lang w:val="en-US" w:eastAsia="en-GB"/>
    </w:rPr>
  </w:style>
  <w:style w:type="paragraph" w:customStyle="1" w:styleId="TableText1">
    <w:name w:val="TableText"/>
    <w:basedOn w:val="a"/>
    <w:rsid w:val="00946655"/>
    <w:pPr>
      <w:keepNext/>
      <w:keepLines/>
      <w:overflowPunct/>
      <w:autoSpaceDE/>
      <w:autoSpaceDN/>
      <w:adjustRightInd/>
      <w:spacing w:before="60" w:after="60" w:line="276" w:lineRule="auto"/>
      <w:jc w:val="both"/>
      <w:textAlignment w:val="auto"/>
    </w:pPr>
    <w:rPr>
      <w:rFonts w:ascii="MS Mincho" w:hAnsi="MS Mincho" w:cs="LMMNHP+BookmanOldStyle"/>
      <w:sz w:val="24"/>
      <w:szCs w:val="24"/>
    </w:rPr>
  </w:style>
  <w:style w:type="paragraph" w:customStyle="1" w:styleId="Headingb">
    <w:name w:val="Heading_b"/>
    <w:basedOn w:val="a"/>
    <w:next w:val="a"/>
    <w:link w:val="HeadingbChar"/>
    <w:qFormat/>
    <w:rsid w:val="00946655"/>
    <w:pPr>
      <w:keepNext/>
      <w:tabs>
        <w:tab w:val="left" w:pos="794"/>
        <w:tab w:val="left" w:pos="1191"/>
        <w:tab w:val="left" w:pos="1588"/>
        <w:tab w:val="left" w:pos="1985"/>
      </w:tabs>
      <w:spacing w:before="160" w:after="0" w:line="276" w:lineRule="auto"/>
    </w:pPr>
    <w:rPr>
      <w:rFonts w:ascii="MS Mincho" w:eastAsia="Bookman Old Style" w:hAnsi="MS Mincho" w:cs="Times New Roman"/>
      <w:b/>
      <w:sz w:val="24"/>
    </w:rPr>
  </w:style>
  <w:style w:type="paragraph" w:customStyle="1" w:styleId="SP7319594">
    <w:name w:val="SP.7.319594"/>
    <w:basedOn w:val="a"/>
    <w:next w:val="a"/>
    <w:qFormat/>
    <w:rsid w:val="00946655"/>
    <w:pPr>
      <w:overflowPunct/>
      <w:spacing w:before="240" w:after="240" w:line="276" w:lineRule="auto"/>
      <w:textAlignment w:val="auto"/>
    </w:pPr>
    <w:rPr>
      <w:rFonts w:ascii="Garamond" w:hAnsi="Garamond"/>
      <w:sz w:val="24"/>
      <w:szCs w:val="24"/>
      <w:lang w:eastAsia="ja-JP"/>
    </w:rPr>
  </w:style>
  <w:style w:type="paragraph" w:customStyle="1" w:styleId="bullet1">
    <w:name w:val="bullet1"/>
    <w:basedOn w:val="afd"/>
    <w:rsid w:val="00946655"/>
    <w:pPr>
      <w:numPr>
        <w:numId w:val="18"/>
      </w:numPr>
      <w:tabs>
        <w:tab w:val="left" w:pos="720"/>
        <w:tab w:val="left" w:pos="794"/>
        <w:tab w:val="left" w:pos="1191"/>
        <w:tab w:val="left" w:pos="1588"/>
        <w:tab w:val="left" w:pos="1843"/>
        <w:tab w:val="left" w:pos="1985"/>
      </w:tabs>
      <w:spacing w:before="240" w:after="0" w:line="276" w:lineRule="auto"/>
      <w:ind w:left="720"/>
      <w:jc w:val="left"/>
    </w:pPr>
    <w:rPr>
      <w:rFonts w:ascii="MS Mincho" w:eastAsia="Arial Unicode MS" w:hAnsi="MS Mincho" w:cs="LMMNHP+BookmanOldStyle"/>
      <w:sz w:val="24"/>
      <w:lang w:eastAsia="en-US"/>
    </w:rPr>
  </w:style>
  <w:style w:type="paragraph" w:customStyle="1" w:styleId="Questionref">
    <w:name w:val="Question_ref"/>
    <w:basedOn w:val="Recref"/>
    <w:next w:val="Questiondate"/>
    <w:qFormat/>
    <w:rsid w:val="00946655"/>
  </w:style>
  <w:style w:type="paragraph" w:customStyle="1" w:styleId="Restitle">
    <w:name w:val="Res_title"/>
    <w:basedOn w:val="Rectitle"/>
    <w:next w:val="Resref"/>
    <w:link w:val="RestitleChar"/>
    <w:qFormat/>
    <w:rsid w:val="00946655"/>
  </w:style>
  <w:style w:type="paragraph" w:customStyle="1" w:styleId="FigureNo">
    <w:name w:val="Figure_No"/>
    <w:basedOn w:val="a"/>
    <w:next w:val="Figuretitle"/>
    <w:link w:val="FigureNoChar"/>
    <w:qFormat/>
    <w:rsid w:val="00946655"/>
    <w:pPr>
      <w:keepNext/>
      <w:keepLines/>
      <w:tabs>
        <w:tab w:val="left" w:pos="794"/>
        <w:tab w:val="left" w:pos="1191"/>
        <w:tab w:val="left" w:pos="1588"/>
        <w:tab w:val="left" w:pos="1985"/>
      </w:tabs>
      <w:spacing w:before="480" w:line="276" w:lineRule="auto"/>
      <w:jc w:val="center"/>
    </w:pPr>
    <w:rPr>
      <w:rFonts w:ascii="MS Mincho" w:eastAsia="MS Mincho" w:hAnsi="MS Mincho" w:cs="Times New Roman"/>
      <w:caps/>
      <w:sz w:val="24"/>
    </w:rPr>
  </w:style>
  <w:style w:type="paragraph" w:customStyle="1" w:styleId="BalloonText1">
    <w:name w:val="Balloon Text1"/>
    <w:basedOn w:val="a"/>
    <w:semiHidden/>
    <w:rsid w:val="00946655"/>
    <w:pPr>
      <w:spacing w:after="0" w:line="276" w:lineRule="auto"/>
    </w:pPr>
    <w:rPr>
      <w:rFonts w:ascii="New York" w:eastAsia="MS Mincho" w:hAnsi="New York" w:cs="New York"/>
      <w:sz w:val="16"/>
      <w:szCs w:val="16"/>
      <w:lang w:val="en-US" w:eastAsia="en-GB"/>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
    <w:qFormat/>
    <w:rsid w:val="00946655"/>
    <w:pPr>
      <w:tabs>
        <w:tab w:val="clear" w:pos="992"/>
        <w:tab w:val="left" w:pos="720"/>
      </w:tabs>
      <w:spacing w:before="320"/>
      <w:ind w:left="720" w:hanging="720"/>
      <w:outlineLvl w:val="2"/>
    </w:pPr>
  </w:style>
  <w:style w:type="paragraph" w:customStyle="1" w:styleId="Figuretitle">
    <w:name w:val="Figure_title"/>
    <w:basedOn w:val="TableTitle0"/>
    <w:next w:val="a"/>
    <w:link w:val="FiguretitleChar"/>
    <w:qFormat/>
    <w:rsid w:val="00946655"/>
    <w:pPr>
      <w:keepNext w:val="0"/>
      <w:keepLines/>
      <w:tabs>
        <w:tab w:val="left" w:pos="794"/>
        <w:tab w:val="left" w:pos="1191"/>
        <w:tab w:val="left" w:pos="1588"/>
        <w:tab w:val="left" w:pos="1985"/>
      </w:tabs>
      <w:spacing w:after="120"/>
    </w:pPr>
    <w:rPr>
      <w:rFonts w:eastAsia="MS Mincho" w:cs="Times New Roman"/>
      <w:sz w:val="24"/>
      <w:lang w:eastAsia="en-US"/>
    </w:rPr>
  </w:style>
  <w:style w:type="paragraph" w:customStyle="1" w:styleId="24CharChar11">
    <w:name w:val="(文字) (文字)24 Char Char11"/>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Bookman Old Style" w:hAnsi="Century"/>
      <w:sz w:val="24"/>
      <w:lang w:val="en-US"/>
    </w:rPr>
  </w:style>
  <w:style w:type="paragraph" w:customStyle="1" w:styleId="INDENT1">
    <w:name w:val="INDENT1"/>
    <w:basedOn w:val="a"/>
    <w:qFormat/>
    <w:rsid w:val="00946655"/>
    <w:pPr>
      <w:spacing w:after="180" w:line="276" w:lineRule="auto"/>
      <w:ind w:left="851"/>
    </w:pPr>
    <w:rPr>
      <w:rFonts w:ascii="MS Mincho" w:eastAsia="MS Mincho" w:hAnsi="MS Mincho"/>
      <w:lang w:eastAsia="en-GB"/>
    </w:rPr>
  </w:style>
  <w:style w:type="paragraph" w:customStyle="1" w:styleId="TAC">
    <w:name w:val="TAC"/>
    <w:basedOn w:val="TAL"/>
    <w:link w:val="TACChar"/>
    <w:qFormat/>
    <w:rsid w:val="00946655"/>
    <w:pPr>
      <w:jc w:val="center"/>
    </w:pPr>
  </w:style>
  <w:style w:type="paragraph" w:customStyle="1" w:styleId="CharChar2CharCharCharChar1">
    <w:name w:val="Char Char2 Char Char Char Char1"/>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FigureRemark">
    <w:name w:val="Figure_Remark"/>
    <w:basedOn w:val="TableLegend"/>
    <w:qFormat/>
    <w:rsid w:val="00946655"/>
    <w:pPr>
      <w:tabs>
        <w:tab w:val="clear" w:pos="794"/>
        <w:tab w:val="clear" w:pos="1191"/>
        <w:tab w:val="clear" w:pos="1588"/>
        <w:tab w:val="clear" w:pos="1985"/>
        <w:tab w:val="center" w:pos="284"/>
      </w:tabs>
      <w:spacing w:before="142"/>
    </w:pPr>
  </w:style>
  <w:style w:type="paragraph" w:customStyle="1" w:styleId="TableLegend">
    <w:name w:val="Table_Legend"/>
    <w:basedOn w:val="a"/>
    <w:next w:val="a"/>
    <w:qFormat/>
    <w:rsid w:val="00946655"/>
    <w:pPr>
      <w:keepNext/>
      <w:tabs>
        <w:tab w:val="left" w:pos="794"/>
        <w:tab w:val="left" w:pos="1191"/>
        <w:tab w:val="left" w:pos="1588"/>
        <w:tab w:val="left" w:pos="1985"/>
      </w:tabs>
      <w:spacing w:before="86" w:after="0" w:line="199" w:lineRule="exact"/>
      <w:ind w:left="-85" w:right="-85"/>
      <w:jc w:val="both"/>
    </w:pPr>
    <w:rPr>
      <w:rFonts w:ascii="MS Mincho" w:eastAsia="Arial Unicode MS" w:hAnsi="MS Mincho"/>
      <w:sz w:val="18"/>
      <w:lang w:eastAsia="fr-FR"/>
    </w:rPr>
  </w:style>
  <w:style w:type="paragraph" w:customStyle="1" w:styleId="Title1">
    <w:name w:val="Title 1"/>
    <w:basedOn w:val="Source"/>
    <w:next w:val="Title2"/>
    <w:link w:val="Title1Char"/>
    <w:qFormat/>
    <w:rsid w:val="0094665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enumlev3">
    <w:name w:val="enumlev3"/>
    <w:basedOn w:val="enumlev2"/>
    <w:qFormat/>
    <w:rsid w:val="00946655"/>
    <w:pPr>
      <w:spacing w:before="80" w:after="0"/>
      <w:jc w:val="left"/>
    </w:pPr>
    <w:rPr>
      <w:rFonts w:eastAsia="Bookman Old Style"/>
      <w:sz w:val="24"/>
      <w:lang w:val="en-GB" w:eastAsia="en-US"/>
    </w:rPr>
  </w:style>
  <w:style w:type="paragraph" w:customStyle="1" w:styleId="Title2">
    <w:name w:val="Title 2"/>
    <w:basedOn w:val="Title1"/>
    <w:next w:val="Title3"/>
    <w:qFormat/>
    <w:rsid w:val="00946655"/>
  </w:style>
  <w:style w:type="paragraph" w:customStyle="1" w:styleId="figurecaption0">
    <w:name w:val="figurecaption"/>
    <w:basedOn w:val="a"/>
    <w:qFormat/>
    <w:rsid w:val="00946655"/>
    <w:pPr>
      <w:overflowPunct/>
      <w:autoSpaceDE/>
      <w:autoSpaceDN/>
      <w:adjustRightInd/>
      <w:spacing w:before="100" w:beforeAutospacing="1" w:after="100" w:afterAutospacing="1" w:line="276" w:lineRule="auto"/>
      <w:textAlignment w:val="auto"/>
    </w:pPr>
    <w:rPr>
      <w:rFonts w:ascii="MS Mincho" w:eastAsia="Bookman Old Style" w:hAnsi="MS Mincho"/>
      <w:sz w:val="24"/>
      <w:szCs w:val="24"/>
      <w:lang w:val="en-US" w:eastAsia="ja-JP"/>
    </w:rPr>
  </w:style>
  <w:style w:type="paragraph" w:customStyle="1" w:styleId="Title3">
    <w:name w:val="Title 3"/>
    <w:basedOn w:val="Title2"/>
    <w:next w:val="Title4"/>
    <w:qFormat/>
    <w:rsid w:val="00946655"/>
    <w:rPr>
      <w:caps w:val="0"/>
    </w:rPr>
  </w:style>
  <w:style w:type="paragraph" w:customStyle="1" w:styleId="Bullet10">
    <w:name w:val="Bullet1"/>
    <w:basedOn w:val="afff1"/>
    <w:link w:val="Bullet1Char"/>
    <w:qFormat/>
    <w:rsid w:val="00946655"/>
    <w:pPr>
      <w:widowControl w:val="0"/>
      <w:numPr>
        <w:numId w:val="19"/>
      </w:numPr>
      <w:tabs>
        <w:tab w:val="left" w:pos="720"/>
      </w:tabs>
      <w:autoSpaceDE w:val="0"/>
      <w:autoSpaceDN w:val="0"/>
      <w:adjustRightInd w:val="0"/>
      <w:spacing w:line="360" w:lineRule="auto"/>
      <w:ind w:left="851" w:firstLineChars="0" w:firstLine="0"/>
    </w:pPr>
    <w:rPr>
      <w:rFonts w:ascii="MS Mincho" w:eastAsia="MS Mincho" w:hAnsi="MS Mincho" w:cs="Times New Roman"/>
      <w:snapToGrid w:val="0"/>
      <w:sz w:val="21"/>
    </w:rPr>
  </w:style>
  <w:style w:type="paragraph" w:customStyle="1" w:styleId="address0">
    <w:name w:val="address"/>
    <w:qFormat/>
    <w:rsid w:val="009466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Angsana New" w:eastAsia="Batang" w:hAnsi="Angsana New"/>
      <w:b/>
      <w:lang w:val="en-GB" w:eastAsia="en-US"/>
    </w:rPr>
  </w:style>
  <w:style w:type="paragraph" w:customStyle="1" w:styleId="bullet21">
    <w:name w:val="bullet2"/>
    <w:basedOn w:val="bodytext10"/>
    <w:rsid w:val="00946655"/>
    <w:pPr>
      <w:tabs>
        <w:tab w:val="left" w:pos="735"/>
        <w:tab w:val="left" w:pos="1440"/>
      </w:tabs>
      <w:ind w:left="735" w:hanging="735"/>
    </w:pPr>
  </w:style>
  <w:style w:type="paragraph" w:customStyle="1" w:styleId="bodytext10">
    <w:name w:val="bodytext1"/>
    <w:basedOn w:val="afd"/>
    <w:rsid w:val="00946655"/>
    <w:pPr>
      <w:tabs>
        <w:tab w:val="left" w:pos="567"/>
        <w:tab w:val="left" w:pos="794"/>
        <w:tab w:val="left" w:pos="1191"/>
        <w:tab w:val="left" w:pos="1588"/>
        <w:tab w:val="left" w:pos="1985"/>
      </w:tabs>
      <w:spacing w:before="240" w:after="0" w:line="276" w:lineRule="auto"/>
      <w:ind w:left="567" w:hanging="567"/>
      <w:jc w:val="left"/>
    </w:pPr>
    <w:rPr>
      <w:rFonts w:ascii="MS Mincho" w:eastAsia="Arial Unicode MS" w:hAnsi="MS Mincho" w:cs="LMMNHP+BookmanOldStyle"/>
      <w:sz w:val="24"/>
      <w:lang w:eastAsia="en-US"/>
    </w:rPr>
  </w:style>
  <w:style w:type="paragraph" w:customStyle="1" w:styleId="Tabelltext">
    <w:name w:val="Tabelltext"/>
    <w:basedOn w:val="a"/>
    <w:qFormat/>
    <w:rsid w:val="00946655"/>
    <w:pPr>
      <w:numPr>
        <w:numId w:val="20"/>
      </w:numPr>
      <w:tabs>
        <w:tab w:val="left" w:pos="360"/>
      </w:tabs>
      <w:overflowPunct/>
      <w:autoSpaceDE/>
      <w:autoSpaceDN/>
      <w:adjustRightInd/>
      <w:spacing w:before="60" w:after="60" w:line="276" w:lineRule="auto"/>
      <w:textAlignment w:val="auto"/>
    </w:pPr>
    <w:rPr>
      <w:rFonts w:ascii="Century" w:eastAsia="Arial Unicode MS" w:hAnsi="Century"/>
      <w:lang w:val="sv-SE"/>
    </w:rPr>
  </w:style>
  <w:style w:type="paragraph" w:customStyle="1" w:styleId="PartRef">
    <w:name w:val="Part_Ref"/>
    <w:basedOn w:val="AnnexRef"/>
    <w:qFormat/>
    <w:rsid w:val="00946655"/>
  </w:style>
  <w:style w:type="paragraph" w:customStyle="1" w:styleId="schedule3">
    <w:name w:val="schedule3"/>
    <w:basedOn w:val="a"/>
    <w:rsid w:val="00946655"/>
    <w:pPr>
      <w:tabs>
        <w:tab w:val="left" w:pos="794"/>
        <w:tab w:val="left" w:pos="1191"/>
        <w:tab w:val="left" w:pos="1588"/>
        <w:tab w:val="left" w:pos="1985"/>
        <w:tab w:val="left" w:pos="2160"/>
      </w:tabs>
      <w:spacing w:before="240" w:after="0" w:line="276" w:lineRule="auto"/>
      <w:ind w:left="2160" w:hanging="720"/>
    </w:pPr>
    <w:rPr>
      <w:rFonts w:ascii="MS Mincho" w:eastAsia="Arial Unicode MS" w:hAnsi="MS Mincho" w:cs="LMMNHP+BookmanOldStyle"/>
      <w:sz w:val="24"/>
    </w:rPr>
  </w:style>
  <w:style w:type="paragraph" w:customStyle="1" w:styleId="AnnexTitle">
    <w:name w:val="Annex_Title"/>
    <w:basedOn w:val="a"/>
    <w:next w:val="Normalaftertitle0"/>
    <w:qFormat/>
    <w:rsid w:val="00946655"/>
    <w:pPr>
      <w:tabs>
        <w:tab w:val="left" w:pos="4849"/>
        <w:tab w:val="right" w:pos="9696"/>
      </w:tabs>
      <w:spacing w:before="136" w:after="200" w:line="276" w:lineRule="auto"/>
      <w:jc w:val="center"/>
    </w:pPr>
    <w:rPr>
      <w:rFonts w:ascii="MS Mincho" w:eastAsia="Arial Unicode MS" w:hAnsi="MS Mincho"/>
      <w:b/>
      <w:sz w:val="24"/>
      <w:lang w:eastAsia="fr-FR"/>
    </w:rPr>
  </w:style>
  <w:style w:type="paragraph" w:customStyle="1" w:styleId="241">
    <w:name w:val="(文字) (文字)241"/>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Bookman Old Style" w:hAnsi="Century"/>
      <w:sz w:val="24"/>
      <w:lang w:val="en-US"/>
    </w:rPr>
  </w:style>
  <w:style w:type="paragraph" w:customStyle="1" w:styleId="Reftext">
    <w:name w:val="Ref_text"/>
    <w:basedOn w:val="a"/>
    <w:qFormat/>
    <w:rsid w:val="00946655"/>
    <w:pPr>
      <w:tabs>
        <w:tab w:val="left" w:pos="794"/>
        <w:tab w:val="left" w:pos="1191"/>
        <w:tab w:val="left" w:pos="1588"/>
        <w:tab w:val="left" w:pos="1985"/>
      </w:tabs>
      <w:spacing w:before="120" w:after="0" w:line="276" w:lineRule="auto"/>
      <w:ind w:left="794" w:hanging="794"/>
    </w:pPr>
    <w:rPr>
      <w:rFonts w:ascii="MS Mincho" w:eastAsia="Bookman Old Style" w:hAnsi="MS Mincho"/>
      <w:sz w:val="22"/>
    </w:rPr>
  </w:style>
  <w:style w:type="paragraph" w:customStyle="1" w:styleId="CouvRecTitle">
    <w:name w:val="Couv Rec Title"/>
    <w:basedOn w:val="a"/>
    <w:rsid w:val="00946655"/>
    <w:pPr>
      <w:keepNext/>
      <w:keepLines/>
      <w:spacing w:before="240" w:after="180" w:line="276" w:lineRule="auto"/>
      <w:ind w:left="1418"/>
    </w:pPr>
    <w:rPr>
      <w:rFonts w:eastAsia="MS Mincho"/>
      <w:b/>
      <w:sz w:val="36"/>
      <w:lang w:val="en-US" w:eastAsia="en-GB"/>
    </w:rPr>
  </w:style>
  <w:style w:type="paragraph" w:customStyle="1" w:styleId="TAN">
    <w:name w:val="TAN"/>
    <w:basedOn w:val="TAL"/>
    <w:link w:val="TANChar"/>
    <w:qFormat/>
    <w:rsid w:val="00946655"/>
    <w:pPr>
      <w:overflowPunct w:val="0"/>
      <w:autoSpaceDE w:val="0"/>
      <w:autoSpaceDN w:val="0"/>
      <w:adjustRightInd w:val="0"/>
      <w:spacing w:line="276" w:lineRule="auto"/>
      <w:ind w:left="851" w:hanging="851"/>
      <w:textAlignment w:val="baseline"/>
    </w:pPr>
    <w:rPr>
      <w:rFonts w:eastAsia="MS Mincho"/>
      <w:lang w:eastAsia="en-GB"/>
    </w:rPr>
  </w:style>
  <w:style w:type="paragraph" w:customStyle="1" w:styleId="xl34">
    <w:name w:val="xl34"/>
    <w:basedOn w:val="a"/>
    <w:qFormat/>
    <w:rsid w:val="00946655"/>
    <w:pPr>
      <w:pBdr>
        <w:bottom w:val="single" w:sz="8" w:space="0" w:color="auto"/>
        <w:right w:val="single" w:sz="8" w:space="0" w:color="auto"/>
      </w:pBdr>
      <w:overflowPunct/>
      <w:autoSpaceDE/>
      <w:autoSpaceDN/>
      <w:adjustRightInd/>
      <w:spacing w:before="100" w:beforeAutospacing="1" w:after="100" w:afterAutospacing="1" w:line="276" w:lineRule="auto"/>
      <w:textAlignment w:val="top"/>
    </w:pPr>
    <w:rPr>
      <w:rFonts w:ascii="PMingLiU" w:eastAsia="PMingLiU" w:hAnsi="PMingLiU" w:cs="PMingLiU"/>
      <w:sz w:val="24"/>
      <w:szCs w:val="24"/>
      <w:lang w:val="en-US" w:eastAsia="ja-JP"/>
    </w:rPr>
  </w:style>
  <w:style w:type="paragraph" w:customStyle="1" w:styleId="tableentry">
    <w:name w:val="table entry"/>
    <w:basedOn w:val="a"/>
    <w:link w:val="tableentryChar"/>
    <w:qFormat/>
    <w:rsid w:val="00946655"/>
    <w:pPr>
      <w:keepNext/>
      <w:spacing w:before="40" w:after="40" w:line="280" w:lineRule="atLeast"/>
      <w:jc w:val="center"/>
    </w:pPr>
    <w:rPr>
      <w:rFonts w:ascii="Courier" w:eastAsia="MS Mincho" w:hAnsi="Courier" w:cs="Times New Roman"/>
      <w:lang w:eastAsia="en-GB"/>
    </w:rPr>
  </w:style>
  <w:style w:type="paragraph" w:customStyle="1" w:styleId="xl29">
    <w:name w:val="xl29"/>
    <w:basedOn w:val="a"/>
    <w:rsid w:val="00946655"/>
    <w:pPr>
      <w:pBdr>
        <w:left w:val="single" w:sz="4" w:space="0" w:color="000000"/>
        <w:bottom w:val="single" w:sz="8" w:space="0" w:color="000000"/>
      </w:pBdr>
      <w:overflowPunct/>
      <w:autoSpaceDE/>
      <w:autoSpaceDN/>
      <w:adjustRightInd/>
      <w:spacing w:before="100" w:beforeAutospacing="1" w:after="100" w:afterAutospacing="1" w:line="276" w:lineRule="auto"/>
      <w:textAlignment w:val="auto"/>
    </w:pPr>
    <w:rPr>
      <w:rFonts w:eastAsia="PMingLiU" w:cs="Verdana"/>
      <w:lang w:val="en-US" w:eastAsia="ja-JP"/>
    </w:rPr>
  </w:style>
  <w:style w:type="paragraph" w:customStyle="1" w:styleId="ZchnZchnChar1">
    <w:name w:val="Zchn Zchn Char1"/>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IEEEBodyText">
    <w:name w:val="IEEE Body Text"/>
    <w:basedOn w:val="a"/>
    <w:rsid w:val="00946655"/>
    <w:pPr>
      <w:tabs>
        <w:tab w:val="left" w:pos="4536"/>
      </w:tabs>
      <w:overflowPunct/>
      <w:adjustRightInd/>
      <w:spacing w:after="0" w:line="270" w:lineRule="exact"/>
      <w:ind w:firstLine="238"/>
      <w:jc w:val="both"/>
      <w:textAlignment w:val="center"/>
    </w:pPr>
    <w:rPr>
      <w:rFonts w:ascii="MS Mincho" w:eastAsia="Arial Unicode MS" w:hAnsi="MS Mincho"/>
      <w:sz w:val="24"/>
    </w:rPr>
  </w:style>
  <w:style w:type="paragraph" w:customStyle="1" w:styleId="AnnexNo">
    <w:name w:val="Annex_No"/>
    <w:basedOn w:val="a"/>
    <w:next w:val="a"/>
    <w:qFormat/>
    <w:rsid w:val="00946655"/>
    <w:pPr>
      <w:keepNext/>
      <w:keepLines/>
      <w:tabs>
        <w:tab w:val="left" w:pos="794"/>
        <w:tab w:val="left" w:pos="1191"/>
        <w:tab w:val="left" w:pos="1588"/>
        <w:tab w:val="left" w:pos="1985"/>
      </w:tabs>
      <w:spacing w:before="480" w:after="80" w:line="276" w:lineRule="auto"/>
      <w:jc w:val="center"/>
    </w:pPr>
    <w:rPr>
      <w:rFonts w:ascii="MS Mincho" w:eastAsia="Arial Unicode MS" w:hAnsi="MS Mincho"/>
      <w:caps/>
      <w:sz w:val="28"/>
    </w:rPr>
  </w:style>
  <w:style w:type="paragraph" w:customStyle="1" w:styleId="Char110">
    <w:name w:val="Char11"/>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hAnsi="Century"/>
      <w:sz w:val="24"/>
      <w:lang w:val="en-US"/>
    </w:rPr>
  </w:style>
  <w:style w:type="paragraph" w:customStyle="1" w:styleId="schedule5">
    <w:name w:val="schedule5"/>
    <w:basedOn w:val="a"/>
    <w:rsid w:val="00946655"/>
    <w:pPr>
      <w:tabs>
        <w:tab w:val="left" w:pos="794"/>
        <w:tab w:val="left" w:pos="1191"/>
        <w:tab w:val="left" w:pos="1588"/>
        <w:tab w:val="left" w:pos="1985"/>
        <w:tab w:val="left" w:pos="4678"/>
      </w:tabs>
      <w:spacing w:before="240" w:after="0" w:line="276" w:lineRule="auto"/>
      <w:ind w:left="4678" w:hanging="1440"/>
    </w:pPr>
    <w:rPr>
      <w:rFonts w:ascii="MS Mincho" w:eastAsia="Arial Unicode MS" w:hAnsi="MS Mincho" w:cs="LMMNHP+BookmanOldStyle"/>
      <w:sz w:val="24"/>
    </w:rPr>
  </w:style>
  <w:style w:type="paragraph" w:customStyle="1" w:styleId="numbered5">
    <w:name w:val="numbered5"/>
    <w:basedOn w:val="a"/>
    <w:rsid w:val="00946655"/>
    <w:pPr>
      <w:numPr>
        <w:numId w:val="21"/>
      </w:numPr>
      <w:tabs>
        <w:tab w:val="clear" w:pos="3600"/>
        <w:tab w:val="left" w:pos="794"/>
        <w:tab w:val="left" w:pos="1191"/>
        <w:tab w:val="left" w:pos="1588"/>
        <w:tab w:val="left" w:pos="1985"/>
        <w:tab w:val="left" w:pos="4680"/>
      </w:tabs>
      <w:spacing w:before="240" w:after="0" w:line="276" w:lineRule="auto"/>
      <w:ind w:left="4680" w:hanging="1440"/>
    </w:pPr>
    <w:rPr>
      <w:rFonts w:ascii="MS Mincho" w:eastAsia="Arial Unicode MS" w:hAnsi="MS Mincho" w:cs="LMMNHP+BookmanOldStyle"/>
      <w:sz w:val="24"/>
    </w:rPr>
  </w:style>
  <w:style w:type="paragraph" w:customStyle="1" w:styleId="CharChar110">
    <w:name w:val="Char Char1 (文字) (文字)1"/>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Style4">
    <w:name w:val="Style4"/>
    <w:basedOn w:val="30"/>
    <w:rsid w:val="00946655"/>
    <w:pPr>
      <w:numPr>
        <w:numId w:val="22"/>
      </w:numPr>
      <w:tabs>
        <w:tab w:val="left" w:pos="397"/>
      </w:tabs>
      <w:overflowPunct/>
      <w:autoSpaceDE/>
      <w:autoSpaceDN/>
      <w:adjustRightInd/>
      <w:spacing w:before="240" w:after="80" w:line="276" w:lineRule="auto"/>
      <w:jc w:val="both"/>
      <w:textAlignment w:val="auto"/>
    </w:pPr>
    <w:rPr>
      <w:rFonts w:ascii="MS Mincho" w:eastAsia="Arial Unicode MS" w:hAnsi="MS Mincho" w:cs="MS Mincho"/>
      <w:b/>
      <w:bCs w:val="0"/>
      <w:sz w:val="24"/>
      <w:szCs w:val="20"/>
    </w:rPr>
  </w:style>
  <w:style w:type="paragraph" w:customStyle="1" w:styleId="WW-Caption">
    <w:name w:val="WW-Caption"/>
    <w:basedOn w:val="a"/>
    <w:next w:val="afd"/>
    <w:qFormat/>
    <w:rsid w:val="00946655"/>
    <w:pPr>
      <w:keepNext/>
      <w:keepLines/>
      <w:tabs>
        <w:tab w:val="left" w:pos="794"/>
        <w:tab w:val="left" w:pos="1191"/>
        <w:tab w:val="left" w:pos="1588"/>
        <w:tab w:val="left" w:pos="1985"/>
      </w:tabs>
      <w:suppressAutoHyphens/>
      <w:overflowPunct/>
      <w:autoSpaceDE/>
      <w:autoSpaceDN/>
      <w:adjustRightInd/>
      <w:spacing w:before="240" w:line="276" w:lineRule="auto"/>
      <w:jc w:val="center"/>
      <w:textAlignment w:val="auto"/>
    </w:pPr>
    <w:rPr>
      <w:rFonts w:ascii="MS Mincho" w:eastAsia="Arial Unicode MS" w:hAnsi="MS Mincho"/>
      <w:b/>
      <w:lang w:val="en-US" w:eastAsia="ar-SA"/>
    </w:rPr>
  </w:style>
  <w:style w:type="paragraph" w:customStyle="1" w:styleId="TitleText">
    <w:name w:val="Title Text"/>
    <w:basedOn w:val="00BodyText"/>
    <w:next w:val="11BodyText"/>
    <w:qFormat/>
    <w:rsid w:val="00946655"/>
    <w:pPr>
      <w:spacing w:before="0"/>
    </w:pPr>
    <w:rPr>
      <w:rFonts w:ascii="Verdana" w:eastAsia="MS Mincho" w:hAnsi="Verdana"/>
      <w:b/>
      <w:lang w:val="en-US"/>
    </w:rPr>
  </w:style>
  <w:style w:type="paragraph" w:customStyle="1" w:styleId="16">
    <w:name w:val="スタイル1"/>
    <w:basedOn w:val="a"/>
    <w:qFormat/>
    <w:rsid w:val="00946655"/>
    <w:pPr>
      <w:tabs>
        <w:tab w:val="left" w:pos="307"/>
        <w:tab w:val="left" w:pos="851"/>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after="0" w:line="276" w:lineRule="auto"/>
      <w:ind w:left="567" w:hanging="283"/>
    </w:pPr>
    <w:rPr>
      <w:rFonts w:ascii="MS Mincho" w:hAnsi="MS Mincho"/>
      <w:sz w:val="22"/>
      <w:szCs w:val="22"/>
      <w:lang w:eastAsia="ja-JP"/>
    </w:rPr>
  </w:style>
  <w:style w:type="paragraph" w:customStyle="1" w:styleId="xl41">
    <w:name w:val="xl41"/>
    <w:basedOn w:val="a"/>
    <w:qFormat/>
    <w:rsid w:val="00946655"/>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top"/>
    </w:pPr>
    <w:rPr>
      <w:rFonts w:ascii="MS Mincho" w:eastAsia="PMingLiU" w:hAnsi="MS Mincho" w:cs="LMMNHP+BookmanOldStyle"/>
      <w:b/>
      <w:bCs/>
      <w:sz w:val="16"/>
      <w:szCs w:val="16"/>
      <w:lang w:val="en-US" w:eastAsia="ja-JP"/>
    </w:rPr>
  </w:style>
  <w:style w:type="paragraph" w:customStyle="1" w:styleId="17">
    <w:name w:val="(文字) (文字)1"/>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numbered1">
    <w:name w:val="numbered1"/>
    <w:basedOn w:val="a"/>
    <w:rsid w:val="00946655"/>
    <w:pPr>
      <w:numPr>
        <w:numId w:val="23"/>
      </w:numPr>
      <w:tabs>
        <w:tab w:val="left" w:pos="720"/>
        <w:tab w:val="left" w:pos="794"/>
        <w:tab w:val="left" w:pos="1191"/>
        <w:tab w:val="left" w:pos="1588"/>
        <w:tab w:val="left" w:pos="1985"/>
      </w:tabs>
      <w:spacing w:before="240" w:after="0" w:line="276" w:lineRule="auto"/>
      <w:outlineLvl w:val="0"/>
    </w:pPr>
    <w:rPr>
      <w:rFonts w:ascii="MS Mincho" w:eastAsia="Arial Unicode MS" w:hAnsi="MS Mincho" w:cs="LMMNHP+BookmanOldStyle"/>
      <w:sz w:val="24"/>
    </w:rPr>
  </w:style>
  <w:style w:type="paragraph" w:customStyle="1" w:styleId="00BodyText">
    <w:name w:val="00 BodyText"/>
    <w:basedOn w:val="a"/>
    <w:qFormat/>
    <w:rsid w:val="00946655"/>
    <w:pPr>
      <w:spacing w:before="120" w:after="220" w:line="276" w:lineRule="auto"/>
    </w:pPr>
    <w:rPr>
      <w:rFonts w:ascii="MS Mincho" w:hAnsi="MS Mincho"/>
      <w:sz w:val="22"/>
      <w:lang w:eastAsia="en-GB"/>
    </w:rPr>
  </w:style>
  <w:style w:type="paragraph" w:customStyle="1" w:styleId="Heading0">
    <w:name w:val="Heading 0"/>
    <w:basedOn w:val="a"/>
    <w:next w:val="a"/>
    <w:qFormat/>
    <w:rsid w:val="00946655"/>
    <w:pPr>
      <w:pageBreakBefore/>
      <w:overflowPunct/>
      <w:autoSpaceDE/>
      <w:autoSpaceDN/>
      <w:adjustRightInd/>
      <w:spacing w:before="6000" w:after="80" w:line="276" w:lineRule="auto"/>
      <w:jc w:val="right"/>
      <w:textAlignment w:val="center"/>
      <w:outlineLvl w:val="0"/>
    </w:pPr>
    <w:rPr>
      <w:rFonts w:eastAsia="Arial Unicode MS"/>
      <w:b/>
      <w:smallCaps/>
      <w:sz w:val="44"/>
      <w:szCs w:val="44"/>
      <w:lang w:eastAsia="de-DE"/>
    </w:rPr>
  </w:style>
  <w:style w:type="paragraph" w:customStyle="1" w:styleId="xl28">
    <w:name w:val="xl28"/>
    <w:basedOn w:val="a"/>
    <w:rsid w:val="00946655"/>
    <w:pPr>
      <w:pBdr>
        <w:left w:val="single" w:sz="8" w:space="0" w:color="000000"/>
        <w:bottom w:val="single" w:sz="8" w:space="0" w:color="000000"/>
      </w:pBdr>
      <w:overflowPunct/>
      <w:autoSpaceDE/>
      <w:autoSpaceDN/>
      <w:adjustRightInd/>
      <w:spacing w:before="100" w:beforeAutospacing="1" w:after="100" w:afterAutospacing="1" w:line="276" w:lineRule="auto"/>
      <w:textAlignment w:val="auto"/>
    </w:pPr>
    <w:rPr>
      <w:rFonts w:eastAsia="PMingLiU" w:cs="Verdana"/>
      <w:lang w:val="en-US" w:eastAsia="ja-JP"/>
    </w:rPr>
  </w:style>
  <w:style w:type="paragraph" w:customStyle="1" w:styleId="AppendixTitle">
    <w:name w:val="Appendix_Title"/>
    <w:basedOn w:val="AnnexTitle"/>
    <w:next w:val="a"/>
    <w:qFormat/>
    <w:rsid w:val="00946655"/>
  </w:style>
  <w:style w:type="paragraph" w:customStyle="1" w:styleId="QuestionNoBR">
    <w:name w:val="Question_No_BR"/>
    <w:basedOn w:val="RecNoBR"/>
    <w:next w:val="Questiontitle0"/>
    <w:rsid w:val="00946655"/>
    <w:rPr>
      <w:rFonts w:eastAsia="MS Mincho" w:cs="LMMNHP+BookmanOldStyle"/>
    </w:rPr>
  </w:style>
  <w:style w:type="paragraph" w:customStyle="1" w:styleId="textintend2">
    <w:name w:val="text intend 2"/>
    <w:basedOn w:val="text"/>
    <w:rsid w:val="00946655"/>
    <w:pPr>
      <w:widowControl/>
      <w:numPr>
        <w:numId w:val="24"/>
      </w:numPr>
      <w:tabs>
        <w:tab w:val="left" w:pos="1418"/>
      </w:tabs>
      <w:spacing w:after="120"/>
    </w:pPr>
    <w:rPr>
      <w:rFonts w:eastAsia="Batang"/>
      <w:lang w:val="en-US"/>
    </w:rPr>
  </w:style>
  <w:style w:type="paragraph" w:customStyle="1" w:styleId="Annex">
    <w:name w:val="Annex_#"/>
    <w:basedOn w:val="a"/>
    <w:next w:val="AnnexRef"/>
    <w:qFormat/>
    <w:rsid w:val="00946655"/>
    <w:pPr>
      <w:tabs>
        <w:tab w:val="center" w:pos="4849"/>
        <w:tab w:val="right" w:pos="9696"/>
      </w:tabs>
      <w:spacing w:before="720" w:after="68" w:line="276" w:lineRule="auto"/>
      <w:jc w:val="center"/>
    </w:pPr>
    <w:rPr>
      <w:rFonts w:ascii="MS Mincho" w:eastAsia="Arial Unicode MS" w:hAnsi="MS Mincho"/>
      <w:lang w:eastAsia="fr-FR"/>
    </w:rPr>
  </w:style>
  <w:style w:type="paragraph" w:customStyle="1" w:styleId="NumberedList0">
    <w:name w:val="Numbered List 0"/>
    <w:basedOn w:val="a"/>
    <w:qFormat/>
    <w:rsid w:val="00946655"/>
    <w:pPr>
      <w:spacing w:after="220" w:line="276" w:lineRule="auto"/>
      <w:ind w:left="1298" w:hanging="1298"/>
    </w:pPr>
    <w:rPr>
      <w:rFonts w:eastAsia="MS Mincho"/>
      <w:sz w:val="22"/>
      <w:lang w:val="en-US" w:eastAsia="en-GB"/>
    </w:rPr>
  </w:style>
  <w:style w:type="paragraph" w:customStyle="1" w:styleId="Appendix">
    <w:name w:val="Appendix_#"/>
    <w:basedOn w:val="Annex"/>
    <w:next w:val="AppendixRef"/>
    <w:qFormat/>
    <w:rsid w:val="00946655"/>
  </w:style>
  <w:style w:type="paragraph" w:customStyle="1" w:styleId="TextBasisformat">
    <w:name w:val="Text (Basisformat)"/>
    <w:basedOn w:val="a"/>
    <w:rsid w:val="00946655"/>
    <w:pPr>
      <w:keepLines/>
      <w:tabs>
        <w:tab w:val="left" w:pos="426"/>
        <w:tab w:val="left" w:pos="851"/>
        <w:tab w:val="left" w:pos="1276"/>
        <w:tab w:val="left" w:pos="7088"/>
        <w:tab w:val="right" w:pos="9072"/>
      </w:tabs>
      <w:overflowPunct/>
      <w:autoSpaceDE/>
      <w:autoSpaceDN/>
      <w:adjustRightInd/>
      <w:spacing w:before="60" w:after="80" w:line="276" w:lineRule="auto"/>
      <w:jc w:val="both"/>
      <w:textAlignment w:val="center"/>
    </w:pPr>
    <w:rPr>
      <w:rFonts w:eastAsia="Arial Unicode MS"/>
      <w:sz w:val="24"/>
      <w:lang w:val="de-DE" w:eastAsia="de-DE"/>
    </w:rPr>
  </w:style>
  <w:style w:type="paragraph" w:customStyle="1" w:styleId="Author1">
    <w:name w:val="Author1"/>
    <w:basedOn w:val="a"/>
    <w:next w:val="a"/>
    <w:rsid w:val="00946655"/>
    <w:pPr>
      <w:pBdr>
        <w:top w:val="single" w:sz="6" w:space="1" w:color="auto"/>
        <w:left w:val="single" w:sz="6" w:space="1" w:color="auto"/>
        <w:bottom w:val="single" w:sz="6" w:space="1" w:color="auto"/>
        <w:right w:val="single" w:sz="6" w:space="1" w:color="auto"/>
      </w:pBdr>
      <w:shd w:val="pct20" w:color="auto" w:fill="auto"/>
      <w:tabs>
        <w:tab w:val="left" w:pos="2552"/>
        <w:tab w:val="left" w:pos="4536"/>
      </w:tabs>
      <w:overflowPunct/>
      <w:autoSpaceDE/>
      <w:autoSpaceDN/>
      <w:adjustRightInd/>
      <w:spacing w:after="0" w:line="276" w:lineRule="auto"/>
      <w:jc w:val="both"/>
      <w:textAlignment w:val="auto"/>
    </w:pPr>
    <w:rPr>
      <w:rFonts w:ascii="MS Mincho" w:eastAsia="Arial Unicode MS" w:hAnsi="MS Mincho"/>
      <w:b/>
      <w:sz w:val="24"/>
      <w:lang w:val="en-US" w:eastAsia="de-DE"/>
    </w:rPr>
  </w:style>
  <w:style w:type="paragraph" w:customStyle="1" w:styleId="TabletitleBR">
    <w:name w:val="Table_title_BR"/>
    <w:basedOn w:val="a"/>
    <w:next w:val="Tablehead0"/>
    <w:qFormat/>
    <w:rsid w:val="00946655"/>
    <w:pPr>
      <w:keepNext/>
      <w:keepLines/>
      <w:tabs>
        <w:tab w:val="left" w:pos="794"/>
        <w:tab w:val="left" w:pos="1191"/>
        <w:tab w:val="left" w:pos="1588"/>
        <w:tab w:val="left" w:pos="1985"/>
      </w:tabs>
      <w:spacing w:line="276" w:lineRule="auto"/>
      <w:jc w:val="center"/>
      <w:textAlignment w:val="auto"/>
    </w:pPr>
    <w:rPr>
      <w:rFonts w:ascii="MS Mincho" w:eastAsia="Arial Unicode MS" w:hAnsi="MS Mincho"/>
      <w:b/>
      <w:sz w:val="24"/>
    </w:rPr>
  </w:style>
  <w:style w:type="paragraph" w:customStyle="1" w:styleId="tableheading">
    <w:name w:val="table heading"/>
    <w:basedOn w:val="tableentry"/>
    <w:rsid w:val="00946655"/>
    <w:pPr>
      <w:keepLines/>
      <w:widowControl w:val="0"/>
      <w:overflowPunct/>
      <w:autoSpaceDE/>
      <w:autoSpaceDN/>
      <w:adjustRightInd/>
      <w:textAlignment w:val="auto"/>
    </w:pPr>
    <w:rPr>
      <w:rFonts w:ascii="BatangChe" w:eastAsia="Arial Narrow" w:hAnsi="BatangChe"/>
      <w:b/>
      <w:lang w:eastAsia="en-US"/>
    </w:rPr>
  </w:style>
  <w:style w:type="paragraph" w:customStyle="1" w:styleId="annex3">
    <w:name w:val="annex3"/>
    <w:basedOn w:val="a"/>
    <w:rsid w:val="00946655"/>
    <w:pPr>
      <w:tabs>
        <w:tab w:val="left" w:pos="360"/>
        <w:tab w:val="left" w:pos="794"/>
        <w:tab w:val="left" w:pos="1191"/>
        <w:tab w:val="left" w:pos="1588"/>
        <w:tab w:val="left" w:pos="1985"/>
      </w:tabs>
      <w:spacing w:before="240" w:after="0" w:line="276" w:lineRule="auto"/>
      <w:ind w:left="360" w:hanging="360"/>
    </w:pPr>
    <w:rPr>
      <w:rFonts w:ascii="MS Mincho" w:eastAsia="Arial Unicode MS" w:hAnsi="MS Mincho" w:cs="LMMNHP+BookmanOldStyle"/>
      <w:sz w:val="24"/>
    </w:rPr>
  </w:style>
  <w:style w:type="paragraph" w:customStyle="1" w:styleId="Section3">
    <w:name w:val="Section_3"/>
    <w:basedOn w:val="Section1"/>
    <w:qFormat/>
    <w:rsid w:val="00946655"/>
    <w:pPr>
      <w:tabs>
        <w:tab w:val="center" w:pos="4678"/>
      </w:tabs>
      <w:spacing w:before="360"/>
    </w:pPr>
    <w:rPr>
      <w:rFonts w:eastAsia="Arial Unicode MS"/>
      <w:b w:val="0"/>
      <w:lang w:val="fr-FR"/>
    </w:rPr>
  </w:style>
  <w:style w:type="paragraph" w:customStyle="1" w:styleId="Line">
    <w:name w:val="Line"/>
    <w:basedOn w:val="a"/>
    <w:next w:val="a"/>
    <w:qFormat/>
    <w:rsid w:val="00946655"/>
    <w:pPr>
      <w:pBdr>
        <w:top w:val="single" w:sz="6" w:space="1" w:color="auto"/>
      </w:pBdr>
      <w:spacing w:before="240" w:after="0" w:line="276" w:lineRule="auto"/>
      <w:ind w:left="3997" w:right="3997"/>
      <w:jc w:val="center"/>
    </w:pPr>
    <w:rPr>
      <w:rFonts w:ascii="MS Mincho" w:eastAsia="Arial Unicode MS" w:hAnsi="MS Mincho"/>
      <w:lang w:eastAsia="fr-FR"/>
    </w:rPr>
  </w:style>
  <w:style w:type="paragraph" w:customStyle="1" w:styleId="ZB">
    <w:name w:val="ZB"/>
    <w:qFormat/>
    <w:rsid w:val="00946655"/>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Verdana" w:eastAsia="MS Mincho" w:hAnsi="Verdana"/>
      <w:i/>
      <w:lang w:val="en-GB" w:eastAsia="en-GB"/>
    </w:rPr>
  </w:style>
  <w:style w:type="paragraph" w:customStyle="1" w:styleId="Level1headingwo">
    <w:name w:val="Level 1 heading w/o #"/>
    <w:basedOn w:val="1"/>
    <w:next w:val="text"/>
    <w:qFormat/>
    <w:rsid w:val="00946655"/>
    <w:pPr>
      <w:keepLines w:val="0"/>
      <w:pBdr>
        <w:top w:val="none" w:sz="0" w:space="0" w:color="auto"/>
      </w:pBdr>
      <w:spacing w:after="240" w:line="276" w:lineRule="auto"/>
      <w:ind w:left="0" w:firstLine="0"/>
      <w:jc w:val="both"/>
      <w:outlineLvl w:val="9"/>
    </w:pPr>
    <w:rPr>
      <w:rFonts w:ascii="MS Mincho" w:eastAsia="MS Mincho" w:hAnsi="MS Mincho"/>
      <w:caps/>
      <w:sz w:val="24"/>
      <w:lang w:val="en-US" w:eastAsia="en-GB"/>
    </w:rPr>
  </w:style>
  <w:style w:type="paragraph" w:customStyle="1" w:styleId="EUNormal">
    <w:name w:val="EUNormal"/>
    <w:basedOn w:val="a"/>
    <w:rsid w:val="00946655"/>
    <w:pPr>
      <w:overflowPunct/>
      <w:autoSpaceDE/>
      <w:autoSpaceDN/>
      <w:adjustRightInd/>
      <w:spacing w:line="276" w:lineRule="auto"/>
      <w:jc w:val="both"/>
      <w:textAlignment w:val="auto"/>
    </w:pPr>
    <w:rPr>
      <w:rFonts w:eastAsia="Arial Unicode MS"/>
    </w:rPr>
  </w:style>
  <w:style w:type="paragraph" w:customStyle="1" w:styleId="Chaptitle">
    <w:name w:val="Chap_title"/>
    <w:basedOn w:val="a"/>
    <w:next w:val="Normalaftertitle"/>
    <w:qFormat/>
    <w:rsid w:val="00946655"/>
    <w:pPr>
      <w:keepNext/>
      <w:keepLines/>
      <w:tabs>
        <w:tab w:val="left" w:pos="794"/>
        <w:tab w:val="left" w:pos="1191"/>
        <w:tab w:val="left" w:pos="1588"/>
        <w:tab w:val="left" w:pos="1985"/>
      </w:tabs>
      <w:spacing w:before="240" w:after="0" w:line="276" w:lineRule="auto"/>
      <w:jc w:val="center"/>
    </w:pPr>
    <w:rPr>
      <w:rFonts w:ascii="MS Mincho" w:eastAsia="Bookman Old Style" w:hAnsi="MS Mincho"/>
      <w:b/>
      <w:sz w:val="28"/>
    </w:rPr>
  </w:style>
  <w:style w:type="paragraph" w:customStyle="1" w:styleId="RefTitle0">
    <w:name w:val="Ref_Title"/>
    <w:basedOn w:val="a"/>
    <w:next w:val="RefText0"/>
    <w:qFormat/>
    <w:rsid w:val="00946655"/>
    <w:pPr>
      <w:keepNext/>
      <w:keepLines/>
      <w:spacing w:before="600" w:after="0" w:line="276" w:lineRule="auto"/>
      <w:jc w:val="center"/>
    </w:pPr>
    <w:rPr>
      <w:rFonts w:ascii="MS Mincho" w:eastAsia="Arial Unicode MS" w:hAnsi="MS Mincho"/>
      <w:sz w:val="18"/>
      <w:lang w:eastAsia="fr-FR"/>
    </w:rPr>
  </w:style>
  <w:style w:type="paragraph" w:customStyle="1" w:styleId="AppendixHeading2">
    <w:name w:val="Appendix Heading 2"/>
    <w:basedOn w:val="2"/>
    <w:rsid w:val="00946655"/>
    <w:pPr>
      <w:keepLines/>
      <w:numPr>
        <w:numId w:val="25"/>
      </w:numPr>
      <w:tabs>
        <w:tab w:val="clear" w:pos="720"/>
        <w:tab w:val="left" w:pos="794"/>
        <w:tab w:val="left" w:pos="1191"/>
        <w:tab w:val="left" w:pos="1588"/>
        <w:tab w:val="left" w:pos="1985"/>
      </w:tabs>
      <w:overflowPunct/>
      <w:autoSpaceDE/>
      <w:autoSpaceDN/>
      <w:adjustRightInd/>
      <w:spacing w:before="240" w:after="240" w:line="276" w:lineRule="auto"/>
      <w:ind w:left="794" w:hanging="794"/>
      <w:jc w:val="both"/>
      <w:textAlignment w:val="auto"/>
    </w:pPr>
    <w:rPr>
      <w:rFonts w:ascii="MS Mincho" w:eastAsia="Arial Unicode MS" w:hAnsi="MS Mincho" w:cs="MS Mincho"/>
      <w:b/>
      <w:iCs w:val="0"/>
      <w:sz w:val="28"/>
    </w:rPr>
  </w:style>
  <w:style w:type="paragraph" w:customStyle="1" w:styleId="xl25">
    <w:name w:val="xl25"/>
    <w:basedOn w:val="a"/>
    <w:rsid w:val="00946655"/>
    <w:pPr>
      <w:pBdr>
        <w:top w:val="single" w:sz="4" w:space="0" w:color="000000"/>
        <w:left w:val="single" w:sz="4" w:space="0" w:color="000000"/>
      </w:pBdr>
      <w:overflowPunct/>
      <w:autoSpaceDE/>
      <w:autoSpaceDN/>
      <w:adjustRightInd/>
      <w:spacing w:before="100" w:beforeAutospacing="1" w:after="100" w:afterAutospacing="1" w:line="276" w:lineRule="auto"/>
      <w:textAlignment w:val="auto"/>
    </w:pPr>
    <w:rPr>
      <w:rFonts w:eastAsia="PMingLiU" w:cs="Verdana"/>
      <w:lang w:val="en-US" w:eastAsia="ja-JP"/>
    </w:rPr>
  </w:style>
  <w:style w:type="paragraph" w:customStyle="1" w:styleId="SpecialFooter">
    <w:name w:val="Special Footer"/>
    <w:basedOn w:val="afc"/>
    <w:qFormat/>
    <w:rsid w:val="00946655"/>
    <w:pPr>
      <w:tabs>
        <w:tab w:val="clear" w:pos="4320"/>
        <w:tab w:val="clear" w:pos="8640"/>
        <w:tab w:val="left" w:pos="567"/>
        <w:tab w:val="left" w:pos="1134"/>
        <w:tab w:val="left" w:pos="1701"/>
        <w:tab w:val="left" w:pos="2268"/>
        <w:tab w:val="left" w:pos="2835"/>
        <w:tab w:val="left" w:pos="5954"/>
        <w:tab w:val="right" w:pos="9639"/>
      </w:tabs>
      <w:spacing w:after="200" w:line="276" w:lineRule="auto"/>
      <w:jc w:val="both"/>
    </w:pPr>
    <w:rPr>
      <w:rFonts w:ascii="MS Mincho" w:eastAsia="Bookman Old Style" w:hAnsi="MS Mincho"/>
      <w:sz w:val="16"/>
    </w:rPr>
  </w:style>
  <w:style w:type="paragraph" w:customStyle="1" w:styleId="DocumentTitle">
    <w:name w:val="Document Title"/>
    <w:basedOn w:val="a"/>
    <w:qFormat/>
    <w:rsid w:val="00946655"/>
    <w:pPr>
      <w:spacing w:before="2800" w:after="0" w:line="276" w:lineRule="auto"/>
    </w:pPr>
    <w:rPr>
      <w:rFonts w:eastAsia="MS Mincho"/>
      <w:b/>
      <w:sz w:val="36"/>
      <w:lang w:val="en-US" w:eastAsia="en-GB"/>
    </w:rPr>
  </w:style>
  <w:style w:type="paragraph" w:customStyle="1" w:styleId="alpha2">
    <w:name w:val="alpha2"/>
    <w:basedOn w:val="afd"/>
    <w:rsid w:val="00946655"/>
    <w:pPr>
      <w:tabs>
        <w:tab w:val="left" w:pos="794"/>
        <w:tab w:val="left" w:pos="926"/>
        <w:tab w:val="left" w:pos="1191"/>
        <w:tab w:val="left" w:pos="1440"/>
        <w:tab w:val="left" w:pos="1588"/>
        <w:tab w:val="left" w:pos="1985"/>
      </w:tabs>
      <w:spacing w:before="240" w:after="0" w:line="276" w:lineRule="auto"/>
      <w:ind w:left="1440" w:hanging="360"/>
      <w:jc w:val="left"/>
    </w:pPr>
    <w:rPr>
      <w:rFonts w:ascii="MS Mincho" w:eastAsia="Arial Unicode MS" w:hAnsi="MS Mincho" w:cs="LMMNHP+BookmanOldStyle"/>
      <w:kern w:val="20"/>
      <w:sz w:val="24"/>
      <w:lang w:eastAsia="en-US"/>
    </w:rPr>
  </w:style>
  <w:style w:type="paragraph" w:customStyle="1" w:styleId="Listbullet">
    <w:name w:val="List_bullet"/>
    <w:basedOn w:val="a"/>
    <w:qFormat/>
    <w:rsid w:val="00946655"/>
    <w:pPr>
      <w:numPr>
        <w:numId w:val="26"/>
      </w:numPr>
      <w:tabs>
        <w:tab w:val="left" w:pos="397"/>
      </w:tabs>
      <w:spacing w:after="0" w:line="276" w:lineRule="auto"/>
    </w:pPr>
    <w:rPr>
      <w:rFonts w:eastAsia="Arial Unicode MS"/>
      <w:sz w:val="22"/>
      <w:lang w:val="de-DE" w:eastAsia="de-DE"/>
    </w:rPr>
  </w:style>
  <w:style w:type="paragraph" w:customStyle="1" w:styleId="ZA">
    <w:name w:val="ZA"/>
    <w:qFormat/>
    <w:rsid w:val="00946655"/>
    <w:pPr>
      <w:framePr w:w="10206" w:h="794" w:hRule="exact" w:wrap="notBeside" w:vAnchor="page" w:hAnchor="margin" w:y="1135"/>
      <w:widowControl w:val="0"/>
      <w:pBdr>
        <w:bottom w:val="single" w:sz="12" w:space="1" w:color="auto"/>
      </w:pBdr>
      <w:jc w:val="right"/>
    </w:pPr>
    <w:rPr>
      <w:rFonts w:ascii="Verdana" w:hAnsi="Verdana"/>
      <w:sz w:val="40"/>
      <w:lang w:val="en-GB" w:eastAsia="en-US"/>
    </w:rPr>
  </w:style>
  <w:style w:type="paragraph" w:customStyle="1" w:styleId="Keywords">
    <w:name w:val="Keywords"/>
    <w:basedOn w:val="a"/>
    <w:qFormat/>
    <w:rsid w:val="00946655"/>
    <w:pPr>
      <w:tabs>
        <w:tab w:val="left" w:pos="794"/>
        <w:tab w:val="left" w:pos="1985"/>
      </w:tabs>
      <w:spacing w:before="136" w:after="0" w:line="276" w:lineRule="auto"/>
      <w:ind w:left="794" w:hanging="794"/>
    </w:pPr>
    <w:rPr>
      <w:rFonts w:ascii="MS Mincho" w:eastAsia="Arial Unicode MS" w:hAnsi="MS Mincho"/>
      <w:sz w:val="24"/>
      <w:lang w:eastAsia="fr-FR"/>
    </w:rPr>
  </w:style>
  <w:style w:type="paragraph" w:customStyle="1" w:styleId="numbrdlist">
    <w:name w:val="numbrd list"/>
    <w:basedOn w:val="a"/>
    <w:rsid w:val="00946655"/>
    <w:pPr>
      <w:tabs>
        <w:tab w:val="decimal" w:pos="547"/>
      </w:tabs>
      <w:spacing w:before="120" w:after="0" w:line="280" w:lineRule="atLeast"/>
      <w:ind w:left="720" w:hanging="720"/>
    </w:pPr>
    <w:rPr>
      <w:rFonts w:ascii="Courier" w:eastAsia="MS Mincho" w:hAnsi="Courier"/>
      <w:lang w:val="en-US" w:eastAsia="en-GB"/>
    </w:rPr>
  </w:style>
  <w:style w:type="paragraph" w:customStyle="1" w:styleId="bullet30">
    <w:name w:val="bullet 3"/>
    <w:basedOn w:val="bullet11"/>
    <w:qFormat/>
    <w:rsid w:val="00946655"/>
    <w:pPr>
      <w:ind w:left="1440"/>
    </w:pPr>
  </w:style>
  <w:style w:type="paragraph" w:customStyle="1" w:styleId="Questiontitle0">
    <w:name w:val="Question_title"/>
    <w:basedOn w:val="Rectitle"/>
    <w:next w:val="Questionref"/>
    <w:qFormat/>
    <w:rsid w:val="00946655"/>
  </w:style>
  <w:style w:type="paragraph" w:customStyle="1" w:styleId="Annextitle0">
    <w:name w:val="Annex_title"/>
    <w:basedOn w:val="a"/>
    <w:next w:val="a"/>
    <w:qFormat/>
    <w:rsid w:val="00946655"/>
    <w:pPr>
      <w:keepNext/>
      <w:keepLines/>
      <w:tabs>
        <w:tab w:val="left" w:pos="794"/>
        <w:tab w:val="left" w:pos="1191"/>
        <w:tab w:val="left" w:pos="1588"/>
        <w:tab w:val="left" w:pos="1985"/>
      </w:tabs>
      <w:spacing w:before="240" w:after="280" w:line="276" w:lineRule="auto"/>
      <w:jc w:val="center"/>
    </w:pPr>
    <w:rPr>
      <w:rFonts w:ascii="DJPEKE+TimesNewRoman" w:eastAsia="Arial Unicode MS" w:hAnsi="DJPEKE+TimesNewRoman"/>
      <w:b/>
      <w:sz w:val="28"/>
    </w:rPr>
  </w:style>
  <w:style w:type="paragraph" w:customStyle="1" w:styleId="Data1">
    <w:name w:val="Data1"/>
    <w:basedOn w:val="Subject"/>
    <w:next w:val="Subject"/>
    <w:qFormat/>
    <w:rsid w:val="00946655"/>
    <w:pPr>
      <w:textAlignment w:val="auto"/>
    </w:pPr>
  </w:style>
  <w:style w:type="paragraph" w:customStyle="1" w:styleId="B3">
    <w:name w:val="B3"/>
    <w:basedOn w:val="31"/>
    <w:qFormat/>
    <w:rsid w:val="00946655"/>
    <w:pPr>
      <w:spacing w:after="180"/>
      <w:ind w:left="1135" w:hanging="284"/>
    </w:pPr>
  </w:style>
  <w:style w:type="paragraph" w:customStyle="1" w:styleId="Section1">
    <w:name w:val="Section_1"/>
    <w:basedOn w:val="a"/>
    <w:next w:val="a"/>
    <w:qFormat/>
    <w:rsid w:val="00946655"/>
    <w:pPr>
      <w:spacing w:before="624" w:after="0" w:line="276" w:lineRule="auto"/>
      <w:jc w:val="center"/>
    </w:pPr>
    <w:rPr>
      <w:rFonts w:ascii="MS Mincho" w:eastAsia="Bookman Old Style" w:hAnsi="MS Mincho"/>
      <w:b/>
      <w:sz w:val="24"/>
    </w:rPr>
  </w:style>
  <w:style w:type="paragraph" w:customStyle="1" w:styleId="ZV">
    <w:name w:val="ZV"/>
    <w:basedOn w:val="ZU"/>
    <w:qFormat/>
    <w:rsid w:val="00946655"/>
    <w:pPr>
      <w:framePr w:wrap="notBeside" w:y="16161"/>
    </w:pPr>
  </w:style>
  <w:style w:type="paragraph" w:customStyle="1" w:styleId="TALLeft1">
    <w:name w:val="TAL + Left:  1"/>
    <w:basedOn w:val="TAL"/>
    <w:link w:val="TALLeft100cmCharChar"/>
    <w:rsid w:val="00946655"/>
    <w:pPr>
      <w:overflowPunct w:val="0"/>
      <w:autoSpaceDE w:val="0"/>
      <w:autoSpaceDN w:val="0"/>
      <w:adjustRightInd w:val="0"/>
      <w:ind w:left="567"/>
      <w:textAlignment w:val="baseline"/>
    </w:pPr>
    <w:rPr>
      <w:rFonts w:eastAsia="Arial Unicode MS"/>
      <w:szCs w:val="18"/>
      <w:lang w:eastAsia="en-GB"/>
    </w:rPr>
  </w:style>
  <w:style w:type="paragraph" w:customStyle="1" w:styleId="StyleJustified">
    <w:name w:val="Style Justified"/>
    <w:basedOn w:val="a"/>
    <w:qFormat/>
    <w:rsid w:val="00946655"/>
    <w:pPr>
      <w:overflowPunct/>
      <w:autoSpaceDE/>
      <w:autoSpaceDN/>
      <w:adjustRightInd/>
      <w:spacing w:before="60" w:after="0" w:line="276" w:lineRule="auto"/>
      <w:jc w:val="both"/>
      <w:textAlignment w:val="auto"/>
    </w:pPr>
    <w:rPr>
      <w:rFonts w:ascii="MS Mincho" w:eastAsia="Arial Unicode MS" w:hAnsi="MS Mincho"/>
      <w:lang w:val="en-US" w:eastAsia="de-DE"/>
    </w:rPr>
  </w:style>
  <w:style w:type="paragraph" w:customStyle="1" w:styleId="GTIwp-title3">
    <w:name w:val="GTI wp-title3"/>
    <w:basedOn w:val="a"/>
    <w:qFormat/>
    <w:rsid w:val="00946655"/>
    <w:pPr>
      <w:numPr>
        <w:ilvl w:val="2"/>
        <w:numId w:val="27"/>
      </w:numPr>
      <w:topLinePunct/>
      <w:snapToGrid w:val="0"/>
      <w:spacing w:before="160" w:after="160" w:line="240" w:lineRule="atLeast"/>
    </w:pPr>
    <w:rPr>
      <w:rFonts w:eastAsia="Arial Black" w:cs="Verdana"/>
      <w:sz w:val="28"/>
      <w:szCs w:val="21"/>
      <w:lang w:eastAsia="zh-CN"/>
    </w:rPr>
  </w:style>
  <w:style w:type="paragraph" w:customStyle="1" w:styleId="Generalsmallheading">
    <w:name w:val="General small heading"/>
    <w:basedOn w:val="a"/>
    <w:next w:val="a"/>
    <w:link w:val="GeneralsmallheadingChar"/>
    <w:qFormat/>
    <w:rsid w:val="00946655"/>
    <w:pPr>
      <w:keepNext/>
      <w:overflowPunct/>
      <w:autoSpaceDE/>
      <w:autoSpaceDN/>
      <w:adjustRightInd/>
      <w:spacing w:before="120" w:after="80" w:line="276" w:lineRule="auto"/>
      <w:jc w:val="both"/>
      <w:textAlignment w:val="center"/>
    </w:pPr>
    <w:rPr>
      <w:rFonts w:ascii="Tahoma" w:eastAsia="Arial Unicode MS" w:hAnsi="Tahoma" w:cs="Times New Roman"/>
      <w:b/>
      <w:bCs/>
      <w:szCs w:val="24"/>
    </w:rPr>
  </w:style>
  <w:style w:type="paragraph" w:customStyle="1" w:styleId="TableNoBR">
    <w:name w:val="Table_No_BR"/>
    <w:basedOn w:val="a"/>
    <w:next w:val="TabletitleBR"/>
    <w:qFormat/>
    <w:rsid w:val="00946655"/>
    <w:pPr>
      <w:keepNext/>
      <w:tabs>
        <w:tab w:val="left" w:pos="794"/>
        <w:tab w:val="left" w:pos="1191"/>
        <w:tab w:val="left" w:pos="1588"/>
        <w:tab w:val="left" w:pos="1985"/>
      </w:tabs>
      <w:spacing w:before="560" w:line="276" w:lineRule="auto"/>
      <w:jc w:val="center"/>
      <w:textAlignment w:val="auto"/>
    </w:pPr>
    <w:rPr>
      <w:rFonts w:ascii="MS Mincho" w:eastAsia="Arial Unicode MS" w:hAnsi="MS Mincho"/>
      <w:caps/>
      <w:sz w:val="24"/>
    </w:rPr>
  </w:style>
  <w:style w:type="paragraph" w:customStyle="1" w:styleId="B0">
    <w:name w:val="B0"/>
    <w:basedOn w:val="B1"/>
    <w:rsid w:val="00946655"/>
    <w:pPr>
      <w:ind w:left="284"/>
    </w:pPr>
    <w:rPr>
      <w:lang w:eastAsia="ja-JP"/>
    </w:rPr>
  </w:style>
  <w:style w:type="paragraph" w:customStyle="1" w:styleId="xl43">
    <w:name w:val="xl43"/>
    <w:basedOn w:val="a"/>
    <w:qFormat/>
    <w:rsid w:val="00946655"/>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textintend1">
    <w:name w:val="text intend 1"/>
    <w:basedOn w:val="text"/>
    <w:rsid w:val="00946655"/>
    <w:pPr>
      <w:widowControl/>
      <w:numPr>
        <w:numId w:val="28"/>
      </w:numPr>
      <w:tabs>
        <w:tab w:val="left" w:pos="992"/>
      </w:tabs>
      <w:spacing w:after="120"/>
    </w:pPr>
    <w:rPr>
      <w:rFonts w:eastAsia="Batang"/>
      <w:lang w:val="en-US"/>
    </w:rPr>
  </w:style>
  <w:style w:type="paragraph" w:customStyle="1" w:styleId="references0">
    <w:name w:val="references"/>
    <w:rsid w:val="00946655"/>
    <w:pPr>
      <w:numPr>
        <w:numId w:val="29"/>
      </w:numPr>
      <w:tabs>
        <w:tab w:val="left" w:pos="360"/>
      </w:tabs>
      <w:autoSpaceDE w:val="0"/>
      <w:autoSpaceDN w:val="0"/>
      <w:spacing w:after="50" w:line="180" w:lineRule="exact"/>
      <w:jc w:val="both"/>
    </w:pPr>
    <w:rPr>
      <w:sz w:val="16"/>
      <w:szCs w:val="16"/>
      <w:lang w:eastAsia="en-US"/>
    </w:rPr>
  </w:style>
  <w:style w:type="paragraph" w:customStyle="1" w:styleId="CharCharCharCharCharChar">
    <w:name w:val="Char Char Char Char Char Char"/>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roman2">
    <w:name w:val="roman2"/>
    <w:basedOn w:val="afd"/>
    <w:qFormat/>
    <w:rsid w:val="00946655"/>
    <w:pPr>
      <w:numPr>
        <w:ilvl w:val="3"/>
        <w:numId w:val="9"/>
      </w:numPr>
      <w:tabs>
        <w:tab w:val="clear" w:pos="3238"/>
        <w:tab w:val="left" w:pos="794"/>
        <w:tab w:val="left" w:pos="1191"/>
        <w:tab w:val="left" w:pos="1440"/>
        <w:tab w:val="left" w:pos="1588"/>
        <w:tab w:val="left" w:pos="1985"/>
      </w:tabs>
      <w:spacing w:before="240" w:after="0" w:line="276" w:lineRule="auto"/>
      <w:ind w:left="1440" w:hanging="720"/>
      <w:jc w:val="left"/>
    </w:pPr>
    <w:rPr>
      <w:rFonts w:ascii="MS Mincho" w:eastAsia="MS Mincho" w:hAnsi="MS Mincho" w:cs="LMMNHP+BookmanOldStyle"/>
      <w:kern w:val="20"/>
      <w:sz w:val="24"/>
      <w:lang w:eastAsia="en-US"/>
    </w:rPr>
  </w:style>
  <w:style w:type="paragraph" w:customStyle="1" w:styleId="RepTitleRef">
    <w:name w:val="Rep_Title/Ref"/>
    <w:basedOn w:val="RecTitleRef"/>
    <w:next w:val="RepTitleDate"/>
    <w:qFormat/>
    <w:rsid w:val="00946655"/>
  </w:style>
  <w:style w:type="paragraph" w:customStyle="1" w:styleId="Figurewithouttitle">
    <w:name w:val="Figure_without_title"/>
    <w:basedOn w:val="a"/>
    <w:next w:val="Normalaftertitle"/>
    <w:qFormat/>
    <w:rsid w:val="00946655"/>
    <w:pPr>
      <w:keepLines/>
      <w:tabs>
        <w:tab w:val="left" w:pos="794"/>
        <w:tab w:val="left" w:pos="1191"/>
        <w:tab w:val="left" w:pos="1588"/>
        <w:tab w:val="left" w:pos="1985"/>
      </w:tabs>
      <w:spacing w:before="240" w:line="276" w:lineRule="auto"/>
      <w:jc w:val="center"/>
    </w:pPr>
    <w:rPr>
      <w:rFonts w:ascii="MS Mincho" w:eastAsia="Bookman Old Style" w:hAnsi="MS Mincho"/>
      <w:sz w:val="24"/>
    </w:rPr>
  </w:style>
  <w:style w:type="paragraph" w:customStyle="1" w:styleId="RepTitleDate">
    <w:name w:val="Rep_Title/Date"/>
    <w:basedOn w:val="RecTitleDate"/>
    <w:next w:val="headfoot"/>
    <w:qFormat/>
    <w:rsid w:val="00946655"/>
  </w:style>
  <w:style w:type="paragraph" w:customStyle="1" w:styleId="Bulleted-1">
    <w:name w:val="Bulleted - 1"/>
    <w:basedOn w:val="Bulletedo1"/>
    <w:qFormat/>
    <w:rsid w:val="00946655"/>
    <w:pPr>
      <w:tabs>
        <w:tab w:val="clear" w:pos="360"/>
      </w:tabs>
      <w:spacing w:after="220"/>
      <w:ind w:left="1655" w:hanging="357"/>
    </w:pPr>
    <w:rPr>
      <w:rFonts w:ascii="Verdana" w:hAnsi="Verdana"/>
      <w:sz w:val="22"/>
      <w:lang w:val="en-US"/>
    </w:rPr>
  </w:style>
  <w:style w:type="paragraph" w:customStyle="1" w:styleId="Bulletedo1">
    <w:name w:val="Bulleted o 1"/>
    <w:basedOn w:val="a"/>
    <w:qFormat/>
    <w:rsid w:val="00946655"/>
    <w:pPr>
      <w:tabs>
        <w:tab w:val="left" w:pos="360"/>
      </w:tabs>
      <w:spacing w:after="180" w:line="276" w:lineRule="auto"/>
      <w:ind w:left="360" w:hanging="360"/>
    </w:pPr>
    <w:rPr>
      <w:rFonts w:ascii="MS Mincho" w:eastAsia="MS Mincho" w:hAnsi="MS Mincho"/>
      <w:lang w:eastAsia="en-GB"/>
    </w:rPr>
  </w:style>
  <w:style w:type="paragraph" w:customStyle="1" w:styleId="afff2">
    <w:name w:val="图表文本"/>
    <w:basedOn w:val="a"/>
    <w:rsid w:val="00946655"/>
    <w:pPr>
      <w:widowControl w:val="0"/>
      <w:overflowPunct/>
      <w:autoSpaceDE/>
      <w:autoSpaceDN/>
      <w:adjustRightInd/>
      <w:spacing w:afterLines="50" w:line="360" w:lineRule="auto"/>
      <w:ind w:hanging="21"/>
      <w:jc w:val="center"/>
      <w:textAlignment w:val="auto"/>
    </w:pPr>
    <w:rPr>
      <w:rFonts w:ascii="MS Mincho" w:eastAsia="Arial Unicode MS" w:hAnsi="MS Mincho"/>
      <w:kern w:val="2"/>
      <w:sz w:val="24"/>
      <w:szCs w:val="24"/>
      <w:lang w:val="en-US" w:eastAsia="zh-CN"/>
    </w:rPr>
  </w:style>
  <w:style w:type="paragraph" w:customStyle="1" w:styleId="xl38">
    <w:name w:val="xl38"/>
    <w:basedOn w:val="a"/>
    <w:qFormat/>
    <w:rsid w:val="00946655"/>
    <w:pPr>
      <w:pBdr>
        <w:bottom w:val="single" w:sz="8" w:space="0" w:color="auto"/>
        <w:right w:val="single" w:sz="8" w:space="0" w:color="auto"/>
      </w:pBdr>
      <w:overflowPunct/>
      <w:autoSpaceDE/>
      <w:autoSpaceDN/>
      <w:adjustRightInd/>
      <w:spacing w:before="100" w:beforeAutospacing="1" w:after="100" w:afterAutospacing="1" w:line="276" w:lineRule="auto"/>
      <w:textAlignment w:val="top"/>
    </w:pPr>
    <w:rPr>
      <w:rFonts w:ascii="MS Mincho" w:eastAsia="PMingLiU" w:hAnsi="MS Mincho" w:cs="LMMNHP+BookmanOldStyle"/>
      <w:sz w:val="16"/>
      <w:szCs w:val="16"/>
      <w:lang w:val="en-US" w:eastAsia="ja-JP"/>
    </w:rPr>
  </w:style>
  <w:style w:type="paragraph" w:customStyle="1" w:styleId="Table">
    <w:name w:val="Table_#"/>
    <w:basedOn w:val="a"/>
    <w:next w:val="TableTitle0"/>
    <w:link w:val="TableChar"/>
    <w:qFormat/>
    <w:rsid w:val="00946655"/>
    <w:pPr>
      <w:keepNext/>
      <w:spacing w:before="567" w:after="113" w:line="276" w:lineRule="auto"/>
      <w:jc w:val="center"/>
    </w:pPr>
    <w:rPr>
      <w:rFonts w:ascii="MS Mincho" w:eastAsia="Arial Unicode MS" w:hAnsi="MS Mincho" w:cs="Times New Roman"/>
      <w:sz w:val="18"/>
      <w:lang w:eastAsia="fr-FR"/>
    </w:rPr>
  </w:style>
  <w:style w:type="paragraph" w:customStyle="1" w:styleId="B2">
    <w:name w:val="B2"/>
    <w:basedOn w:val="20"/>
    <w:link w:val="B2Char"/>
    <w:rsid w:val="00946655"/>
    <w:pPr>
      <w:spacing w:after="180"/>
      <w:ind w:left="851" w:hanging="284"/>
    </w:pPr>
    <w:rPr>
      <w:rFonts w:cs="Times New Roman"/>
    </w:rPr>
  </w:style>
  <w:style w:type="paragraph" w:customStyle="1" w:styleId="FigureTitle0">
    <w:name w:val="Figure_Title"/>
    <w:basedOn w:val="a"/>
    <w:next w:val="a"/>
    <w:rsid w:val="00946655"/>
    <w:pPr>
      <w:keepLines/>
      <w:tabs>
        <w:tab w:val="left" w:pos="794"/>
        <w:tab w:val="left" w:pos="1191"/>
        <w:tab w:val="left" w:pos="1588"/>
        <w:tab w:val="left" w:pos="1985"/>
      </w:tabs>
      <w:spacing w:before="120" w:after="480" w:line="276" w:lineRule="auto"/>
      <w:jc w:val="center"/>
    </w:pPr>
    <w:rPr>
      <w:rFonts w:ascii="MS Mincho" w:eastAsia="MS Mincho" w:hAnsi="MS Mincho"/>
      <w:b/>
      <w:sz w:val="24"/>
      <w:lang w:eastAsia="en-GB"/>
    </w:rPr>
  </w:style>
  <w:style w:type="paragraph" w:customStyle="1" w:styleId="Abstract">
    <w:name w:val="Abstract"/>
    <w:basedOn w:val="a"/>
    <w:next w:val="a"/>
    <w:rsid w:val="00946655"/>
    <w:pPr>
      <w:spacing w:before="20" w:after="180" w:line="276" w:lineRule="auto"/>
      <w:ind w:firstLine="202"/>
    </w:pPr>
    <w:rPr>
      <w:rFonts w:ascii="MS Mincho" w:eastAsia="Arial Unicode MS" w:hAnsi="MS Mincho"/>
      <w:b/>
      <w:bCs/>
      <w:sz w:val="18"/>
      <w:szCs w:val="18"/>
    </w:rPr>
  </w:style>
  <w:style w:type="paragraph" w:customStyle="1" w:styleId="PT1Headrechts">
    <w:name w:val="PT1_Head_rechts"/>
    <w:basedOn w:val="PT1Head"/>
    <w:next w:val="PT1Head"/>
    <w:rsid w:val="00946655"/>
    <w:pPr>
      <w:jc w:val="right"/>
    </w:pPr>
    <w:rPr>
      <w:rFonts w:eastAsia="MS Mincho"/>
      <w:bCs w:val="0"/>
      <w:szCs w:val="20"/>
      <w:lang w:val="de-DE"/>
    </w:rPr>
  </w:style>
  <w:style w:type="paragraph" w:customStyle="1" w:styleId="Appendixtitle0">
    <w:name w:val="Appendix_title"/>
    <w:basedOn w:val="Annextitle0"/>
    <w:next w:val="Normalaftertitle0"/>
    <w:qFormat/>
    <w:rsid w:val="00946655"/>
    <w:rPr>
      <w:rFonts w:eastAsia="Batang"/>
    </w:rPr>
  </w:style>
  <w:style w:type="paragraph" w:customStyle="1" w:styleId="Charf8">
    <w:name w:val="Char"/>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xl24">
    <w:name w:val="xl24"/>
    <w:basedOn w:val="a"/>
    <w:rsid w:val="00946655"/>
    <w:pPr>
      <w:pBdr>
        <w:top w:val="single" w:sz="4" w:space="0" w:color="000000"/>
        <w:left w:val="single" w:sz="8" w:space="0" w:color="000000"/>
      </w:pBdr>
      <w:overflowPunct/>
      <w:autoSpaceDE/>
      <w:autoSpaceDN/>
      <w:adjustRightInd/>
      <w:spacing w:before="100" w:beforeAutospacing="1" w:after="100" w:afterAutospacing="1" w:line="276" w:lineRule="auto"/>
      <w:textAlignment w:val="auto"/>
    </w:pPr>
    <w:rPr>
      <w:rFonts w:eastAsia="PMingLiU" w:cs="Verdana"/>
      <w:lang w:val="en-US" w:eastAsia="ja-JP"/>
    </w:rPr>
  </w:style>
  <w:style w:type="paragraph" w:customStyle="1" w:styleId="schedule1">
    <w:name w:val="schedule1"/>
    <w:basedOn w:val="a"/>
    <w:rsid w:val="00946655"/>
    <w:pPr>
      <w:tabs>
        <w:tab w:val="left" w:pos="432"/>
        <w:tab w:val="left" w:pos="794"/>
        <w:tab w:val="left" w:pos="1191"/>
        <w:tab w:val="left" w:pos="1588"/>
        <w:tab w:val="left" w:pos="1985"/>
      </w:tabs>
      <w:spacing w:before="240" w:after="0" w:line="276" w:lineRule="auto"/>
      <w:ind w:left="432" w:hanging="432"/>
    </w:pPr>
    <w:rPr>
      <w:rFonts w:ascii="MS Mincho" w:eastAsia="Arial Unicode MS" w:hAnsi="MS Mincho" w:cs="LMMNHP+BookmanOldStyle"/>
      <w:sz w:val="24"/>
    </w:rPr>
  </w:style>
  <w:style w:type="paragraph" w:customStyle="1" w:styleId="CharCharChar">
    <w:name w:val="Char Char Char"/>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StyleTitre3h3l33Guide3Head3Listlevel3list3l3toc3C">
    <w:name w:val="Style Titre 3.h3.l3.3.Guide 3.Head 3.List level 3.list 3.l3+toc 3.C..."/>
    <w:basedOn w:val="Titre3h3l33Guide3Head3Listlevel3list3l3toc3CT"/>
    <w:qFormat/>
    <w:rsid w:val="00946655"/>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
    <w:next w:val="a"/>
    <w:qFormat/>
    <w:rsid w:val="00946655"/>
    <w:pPr>
      <w:keepNext/>
      <w:keepLines/>
      <w:tabs>
        <w:tab w:val="left" w:pos="794"/>
        <w:tab w:val="left" w:pos="992"/>
        <w:tab w:val="left" w:pos="2127"/>
        <w:tab w:val="left" w:pos="2410"/>
        <w:tab w:val="left" w:pos="2921"/>
        <w:tab w:val="left" w:pos="3261"/>
      </w:tabs>
      <w:overflowPunct/>
      <w:autoSpaceDE/>
      <w:autoSpaceDN/>
      <w:adjustRightInd/>
      <w:spacing w:before="480" w:line="276" w:lineRule="auto"/>
      <w:ind w:left="992" w:hanging="425"/>
      <w:jc w:val="both"/>
      <w:textAlignment w:val="auto"/>
      <w:outlineLvl w:val="0"/>
    </w:pPr>
    <w:rPr>
      <w:rFonts w:ascii="MS Mincho" w:hAnsi="MS Mincho"/>
      <w:b/>
      <w:sz w:val="22"/>
      <w:lang w:eastAsia="fr-FR"/>
    </w:rPr>
  </w:style>
  <w:style w:type="paragraph" w:customStyle="1" w:styleId="annex1">
    <w:name w:val="annex1"/>
    <w:basedOn w:val="a"/>
    <w:rsid w:val="00946655"/>
    <w:pPr>
      <w:tabs>
        <w:tab w:val="left" w:pos="794"/>
        <w:tab w:val="left" w:pos="1191"/>
        <w:tab w:val="left" w:pos="1418"/>
        <w:tab w:val="left" w:pos="1588"/>
        <w:tab w:val="left" w:pos="1985"/>
      </w:tabs>
      <w:spacing w:before="240" w:after="0" w:line="276" w:lineRule="auto"/>
      <w:ind w:left="1418" w:hanging="426"/>
    </w:pPr>
    <w:rPr>
      <w:rFonts w:ascii="MS Mincho" w:eastAsia="Arial Unicode MS" w:hAnsi="MS Mincho" w:cs="LMMNHP+BookmanOldStyle"/>
      <w:sz w:val="24"/>
    </w:rPr>
  </w:style>
  <w:style w:type="paragraph" w:customStyle="1" w:styleId="RefDoc">
    <w:name w:val="Ref_Doc"/>
    <w:basedOn w:val="RefText0"/>
    <w:next w:val="RefText0"/>
    <w:qFormat/>
    <w:rsid w:val="00946655"/>
    <w:pPr>
      <w:spacing w:before="227"/>
    </w:pPr>
    <w:rPr>
      <w:i/>
    </w:rPr>
  </w:style>
  <w:style w:type="paragraph" w:customStyle="1" w:styleId="ListNumberLast">
    <w:name w:val="List Number Last"/>
    <w:basedOn w:val="aff6"/>
    <w:next w:val="afd"/>
    <w:rsid w:val="00946655"/>
    <w:pPr>
      <w:overflowPunct/>
      <w:autoSpaceDE/>
      <w:autoSpaceDN/>
      <w:adjustRightInd/>
      <w:spacing w:after="240"/>
      <w:ind w:left="714" w:hanging="357"/>
      <w:jc w:val="both"/>
      <w:textAlignment w:val="auto"/>
    </w:pPr>
    <w:rPr>
      <w:lang w:val="en-US" w:eastAsia="de-DE"/>
    </w:rPr>
  </w:style>
  <w:style w:type="paragraph" w:customStyle="1" w:styleId="heading00">
    <w:name w:val="heading 0"/>
    <w:basedOn w:val="1"/>
    <w:next w:val="a"/>
    <w:qFormat/>
    <w:rsid w:val="00946655"/>
    <w:pPr>
      <w:pBdr>
        <w:top w:val="none" w:sz="0" w:space="0" w:color="auto"/>
      </w:pBdr>
      <w:tabs>
        <w:tab w:val="left" w:pos="794"/>
        <w:tab w:val="left" w:pos="2127"/>
        <w:tab w:val="left" w:pos="2410"/>
        <w:tab w:val="left" w:pos="2921"/>
        <w:tab w:val="left" w:pos="3261"/>
      </w:tabs>
      <w:overflowPunct/>
      <w:autoSpaceDE/>
      <w:autoSpaceDN/>
      <w:adjustRightInd/>
      <w:spacing w:after="0" w:line="276" w:lineRule="auto"/>
      <w:ind w:left="794" w:hanging="794"/>
      <w:textAlignment w:val="auto"/>
      <w:outlineLvl w:val="9"/>
    </w:pPr>
    <w:rPr>
      <w:rFonts w:ascii="MS Mincho" w:hAnsi="MS Mincho"/>
      <w:b/>
      <w:bCs/>
      <w:sz w:val="24"/>
      <w:szCs w:val="24"/>
    </w:rPr>
  </w:style>
  <w:style w:type="paragraph" w:customStyle="1" w:styleId="Question">
    <w:name w:val="Question_#"/>
    <w:basedOn w:val="Rec"/>
    <w:next w:val="QuestionTitle"/>
    <w:qFormat/>
    <w:rsid w:val="00946655"/>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rFonts w:eastAsia="MS Mincho"/>
      <w:caps w:val="0"/>
      <w:sz w:val="20"/>
      <w:lang w:eastAsia="fr-FR"/>
    </w:rPr>
  </w:style>
  <w:style w:type="paragraph" w:customStyle="1" w:styleId="ListBulletLast">
    <w:name w:val="List Bullet Last"/>
    <w:basedOn w:val="aff7"/>
    <w:next w:val="afd"/>
    <w:rsid w:val="00946655"/>
    <w:pPr>
      <w:overflowPunct/>
      <w:autoSpaceDE/>
      <w:autoSpaceDN/>
      <w:adjustRightInd/>
      <w:spacing w:after="240"/>
      <w:ind w:left="714" w:hanging="357"/>
      <w:jc w:val="both"/>
      <w:textAlignment w:val="auto"/>
    </w:pPr>
    <w:rPr>
      <w:lang w:val="en-US" w:eastAsia="de-DE"/>
    </w:rPr>
  </w:style>
  <w:style w:type="paragraph" w:customStyle="1" w:styleId="B40">
    <w:name w:val="B4"/>
    <w:basedOn w:val="B3"/>
    <w:link w:val="B4"/>
    <w:qFormat/>
    <w:rsid w:val="00946655"/>
    <w:pPr>
      <w:ind w:left="1418"/>
    </w:pPr>
    <w:rPr>
      <w:rFonts w:cs="Times New Roman"/>
    </w:rPr>
  </w:style>
  <w:style w:type="paragraph" w:customStyle="1" w:styleId="Observation">
    <w:name w:val="Observation"/>
    <w:basedOn w:val="Proposal"/>
    <w:qFormat/>
    <w:rsid w:val="00946655"/>
    <w:pPr>
      <w:numPr>
        <w:numId w:val="31"/>
      </w:numPr>
      <w:ind w:left="1701" w:hanging="1701"/>
    </w:pPr>
  </w:style>
  <w:style w:type="paragraph" w:customStyle="1" w:styleId="afff3">
    <w:name w:val="(文字) (文字)"/>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PartIntro">
    <w:name w:val="Part Intro"/>
    <w:basedOn w:val="a"/>
    <w:next w:val="a"/>
    <w:rsid w:val="00946655"/>
    <w:pPr>
      <w:overflowPunct/>
      <w:autoSpaceDE/>
      <w:autoSpaceDN/>
      <w:adjustRightInd/>
      <w:spacing w:after="80" w:line="360" w:lineRule="auto"/>
      <w:jc w:val="right"/>
      <w:textAlignment w:val="center"/>
    </w:pPr>
    <w:rPr>
      <w:rFonts w:eastAsia="Arial Unicode MS"/>
      <w:sz w:val="24"/>
      <w:lang w:eastAsia="de-DE"/>
    </w:rPr>
  </w:style>
  <w:style w:type="paragraph" w:customStyle="1" w:styleId="ddate">
    <w:name w:val="ddate"/>
    <w:basedOn w:val="a"/>
    <w:qFormat/>
    <w:rsid w:val="00946655"/>
    <w:pPr>
      <w:framePr w:hSpace="181" w:wrap="around" w:vAnchor="page" w:hAnchor="margin" w:y="852"/>
      <w:shd w:val="solid" w:color="FFFFFF" w:fill="FFFFFF"/>
      <w:tabs>
        <w:tab w:val="left" w:pos="1134"/>
        <w:tab w:val="left" w:pos="1871"/>
        <w:tab w:val="left" w:pos="2268"/>
      </w:tabs>
      <w:spacing w:after="0" w:line="276" w:lineRule="auto"/>
    </w:pPr>
    <w:rPr>
      <w:rFonts w:ascii="MS Mincho" w:hAnsi="MS Mincho"/>
      <w:b/>
      <w:bCs/>
      <w:sz w:val="24"/>
    </w:rPr>
  </w:style>
  <w:style w:type="paragraph" w:customStyle="1" w:styleId="Char1CharChar1Char">
    <w:name w:val="Char1 Char Char1 Char"/>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Bookman Old Style" w:hAnsi="Century"/>
      <w:sz w:val="24"/>
      <w:lang w:val="en-US"/>
    </w:rPr>
  </w:style>
  <w:style w:type="paragraph" w:customStyle="1" w:styleId="xl46">
    <w:name w:val="xl46"/>
    <w:basedOn w:val="a"/>
    <w:qFormat/>
    <w:rsid w:val="00946655"/>
    <w:pPr>
      <w:pBdr>
        <w:top w:val="single" w:sz="8" w:space="0" w:color="auto"/>
        <w:lef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Tablelegend0">
    <w:name w:val="Table_legend"/>
    <w:basedOn w:val="a"/>
    <w:qFormat/>
    <w:rsid w:val="0094665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line="276" w:lineRule="auto"/>
    </w:pPr>
    <w:rPr>
      <w:rFonts w:ascii="MS Mincho" w:eastAsia="Bookman Old Style" w:hAnsi="MS Mincho"/>
      <w:sz w:val="22"/>
    </w:rPr>
  </w:style>
  <w:style w:type="paragraph" w:customStyle="1" w:styleId="Appendixref0">
    <w:name w:val="Appendix_ref"/>
    <w:basedOn w:val="Annexref0"/>
    <w:next w:val="Annextitle0"/>
    <w:qFormat/>
    <w:rsid w:val="00946655"/>
  </w:style>
  <w:style w:type="paragraph" w:customStyle="1" w:styleId="EquationLegend">
    <w:name w:val="Equation_Legend"/>
    <w:basedOn w:val="a"/>
    <w:qFormat/>
    <w:rsid w:val="00946655"/>
    <w:pPr>
      <w:tabs>
        <w:tab w:val="right" w:pos="1531"/>
        <w:tab w:val="left" w:pos="1701"/>
      </w:tabs>
      <w:spacing w:before="86" w:after="0" w:line="276" w:lineRule="auto"/>
      <w:ind w:left="1701" w:hanging="1701"/>
    </w:pPr>
    <w:rPr>
      <w:rFonts w:ascii="MS Mincho" w:eastAsia="Arial Unicode MS" w:hAnsi="MS Mincho"/>
      <w:sz w:val="24"/>
      <w:lang w:eastAsia="fr-FR"/>
    </w:rPr>
  </w:style>
  <w:style w:type="paragraph" w:customStyle="1" w:styleId="numbered3">
    <w:name w:val="numbered3"/>
    <w:basedOn w:val="a"/>
    <w:qFormat/>
    <w:rsid w:val="00946655"/>
    <w:pPr>
      <w:numPr>
        <w:numId w:val="32"/>
      </w:numPr>
      <w:tabs>
        <w:tab w:val="left" w:pos="794"/>
        <w:tab w:val="left" w:pos="1191"/>
        <w:tab w:val="left" w:pos="1588"/>
        <w:tab w:val="left" w:pos="1985"/>
        <w:tab w:val="left" w:pos="2160"/>
      </w:tabs>
      <w:spacing w:before="240" w:after="0" w:line="276" w:lineRule="auto"/>
    </w:pPr>
    <w:rPr>
      <w:rFonts w:ascii="MS Mincho" w:eastAsia="Arial Unicode MS" w:hAnsi="MS Mincho" w:cs="LMMNHP+BookmanOldStyle"/>
      <w:sz w:val="24"/>
    </w:rPr>
  </w:style>
  <w:style w:type="paragraph" w:customStyle="1" w:styleId="Annexref0">
    <w:name w:val="Annex_ref"/>
    <w:basedOn w:val="a"/>
    <w:next w:val="a"/>
    <w:qFormat/>
    <w:rsid w:val="00946655"/>
    <w:pPr>
      <w:keepNext/>
      <w:keepLines/>
      <w:tabs>
        <w:tab w:val="left" w:pos="794"/>
        <w:tab w:val="left" w:pos="1191"/>
        <w:tab w:val="left" w:pos="1588"/>
        <w:tab w:val="left" w:pos="1985"/>
      </w:tabs>
      <w:spacing w:before="120" w:after="280" w:line="276" w:lineRule="auto"/>
      <w:jc w:val="center"/>
    </w:pPr>
    <w:rPr>
      <w:rFonts w:ascii="MS Mincho" w:eastAsia="Arial Unicode MS" w:hAnsi="MS Mincho"/>
      <w:sz w:val="24"/>
    </w:rPr>
  </w:style>
  <w:style w:type="paragraph" w:customStyle="1" w:styleId="Normaln">
    <w:name w:val="Normal n"/>
    <w:basedOn w:val="a"/>
    <w:qFormat/>
    <w:rsid w:val="00946655"/>
    <w:pPr>
      <w:overflowPunct/>
      <w:autoSpaceDE/>
      <w:autoSpaceDN/>
      <w:adjustRightInd/>
      <w:spacing w:after="80" w:line="276" w:lineRule="auto"/>
      <w:jc w:val="both"/>
      <w:textAlignment w:val="center"/>
    </w:pPr>
    <w:rPr>
      <w:rFonts w:ascii="MS Mincho" w:eastAsia="Arial Unicode MS" w:hAnsi="MS Mincho"/>
      <w:lang w:eastAsia="de-DE"/>
    </w:rPr>
  </w:style>
  <w:style w:type="paragraph" w:customStyle="1" w:styleId="12BodyText">
    <w:name w:val="12 BodyText"/>
    <w:basedOn w:val="a"/>
    <w:qFormat/>
    <w:rsid w:val="00946655"/>
    <w:pPr>
      <w:spacing w:after="220" w:line="276" w:lineRule="auto"/>
      <w:ind w:left="2596" w:hanging="1298"/>
    </w:pPr>
    <w:rPr>
      <w:rFonts w:eastAsia="MS Mincho"/>
      <w:sz w:val="22"/>
      <w:lang w:val="en-US" w:eastAsia="en-GB"/>
    </w:rPr>
  </w:style>
  <w:style w:type="paragraph" w:customStyle="1" w:styleId="call0">
    <w:name w:val="call"/>
    <w:basedOn w:val="a"/>
    <w:next w:val="a"/>
    <w:qFormat/>
    <w:rsid w:val="00946655"/>
    <w:pPr>
      <w:keepNext/>
      <w:keepLines/>
      <w:tabs>
        <w:tab w:val="left" w:pos="794"/>
      </w:tabs>
      <w:spacing w:before="227" w:after="0" w:line="276" w:lineRule="auto"/>
      <w:ind w:left="794"/>
    </w:pPr>
    <w:rPr>
      <w:rFonts w:ascii="MS Mincho" w:eastAsia="Arial Unicode MS" w:hAnsi="MS Mincho"/>
      <w:i/>
      <w:lang w:eastAsia="fr-FR"/>
    </w:rPr>
  </w:style>
  <w:style w:type="paragraph" w:customStyle="1" w:styleId="NW">
    <w:name w:val="NW"/>
    <w:basedOn w:val="NO"/>
    <w:qFormat/>
    <w:rsid w:val="00946655"/>
    <w:pPr>
      <w:overflowPunct/>
      <w:autoSpaceDE/>
      <w:autoSpaceDN/>
      <w:adjustRightInd/>
      <w:spacing w:after="0"/>
      <w:textAlignment w:val="auto"/>
    </w:pPr>
    <w:rPr>
      <w:rFonts w:ascii="MS Mincho" w:eastAsia="Arial Unicode MS" w:hAnsi="MS Mincho"/>
    </w:rPr>
  </w:style>
  <w:style w:type="paragraph" w:customStyle="1" w:styleId="CharChar2CharChar">
    <w:name w:val="Char Char2 Char Char"/>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Quotation">
    <w:name w:val="Quotation"/>
    <w:basedOn w:val="Reference"/>
    <w:rsid w:val="00946655"/>
    <w:pPr>
      <w:ind w:left="567" w:firstLine="0"/>
    </w:pPr>
    <w:rPr>
      <w:rFonts w:ascii="MS Mincho" w:hAnsi="MS Mincho"/>
      <w:color w:val="0070C0"/>
    </w:rPr>
  </w:style>
  <w:style w:type="paragraph" w:customStyle="1" w:styleId="xl47">
    <w:name w:val="xl47"/>
    <w:basedOn w:val="a"/>
    <w:qFormat/>
    <w:rsid w:val="00946655"/>
    <w:pPr>
      <w:pBdr>
        <w:lef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QuestionNo">
    <w:name w:val="Question_No"/>
    <w:basedOn w:val="RecNo"/>
    <w:next w:val="Questiontitle0"/>
    <w:qFormat/>
    <w:rsid w:val="00946655"/>
  </w:style>
  <w:style w:type="paragraph" w:customStyle="1" w:styleId="EQCentered">
    <w:name w:val="EQ + Centered"/>
    <w:basedOn w:val="EQ"/>
    <w:qFormat/>
    <w:rsid w:val="00946655"/>
    <w:pPr>
      <w:spacing w:after="0"/>
    </w:pPr>
    <w:rPr>
      <w:rFonts w:ascii="Verdana" w:hAnsi="Verdana"/>
      <w:sz w:val="22"/>
      <w:lang w:val="en-US"/>
    </w:rPr>
  </w:style>
  <w:style w:type="paragraph" w:customStyle="1" w:styleId="Heading3Unnumbered">
    <w:name w:val="Heading 3 Unnumbered"/>
    <w:basedOn w:val="30"/>
    <w:next w:val="afd"/>
    <w:qFormat/>
    <w:rsid w:val="00946655"/>
    <w:pPr>
      <w:numPr>
        <w:ilvl w:val="2"/>
      </w:numPr>
      <w:tabs>
        <w:tab w:val="left" w:pos="720"/>
      </w:tabs>
      <w:overflowPunct/>
      <w:autoSpaceDE/>
      <w:autoSpaceDN/>
      <w:adjustRightInd/>
      <w:spacing w:before="240" w:after="80" w:line="276" w:lineRule="auto"/>
      <w:ind w:left="720" w:hanging="720"/>
      <w:jc w:val="both"/>
      <w:textAlignment w:val="auto"/>
      <w:outlineLvl w:val="9"/>
    </w:pPr>
    <w:rPr>
      <w:rFonts w:ascii="MS Mincho" w:eastAsia="Arial Unicode MS" w:hAnsi="MS Mincho" w:cs="MS Mincho"/>
      <w:b/>
      <w:bCs w:val="0"/>
      <w:kern w:val="28"/>
      <w:sz w:val="22"/>
      <w:szCs w:val="20"/>
      <w:lang w:val="en-US" w:eastAsia="de-DE"/>
    </w:rPr>
  </w:style>
  <w:style w:type="paragraph" w:customStyle="1" w:styleId="IEEEReference">
    <w:name w:val="IEEE Reference"/>
    <w:basedOn w:val="a"/>
    <w:rsid w:val="00946655"/>
    <w:pPr>
      <w:keepLines/>
      <w:tabs>
        <w:tab w:val="left" w:pos="720"/>
      </w:tabs>
      <w:overflowPunct/>
      <w:adjustRightInd/>
      <w:spacing w:after="0" w:line="276" w:lineRule="auto"/>
      <w:ind w:left="357" w:hanging="357"/>
      <w:jc w:val="both"/>
      <w:textAlignment w:val="center"/>
    </w:pPr>
    <w:rPr>
      <w:rFonts w:ascii="MS Mincho" w:eastAsia="Arial Unicode MS" w:hAnsi="MS Mincho"/>
      <w:sz w:val="16"/>
      <w:szCs w:val="16"/>
    </w:rPr>
  </w:style>
  <w:style w:type="paragraph" w:customStyle="1" w:styleId="Reference">
    <w:name w:val="Reference"/>
    <w:basedOn w:val="a"/>
    <w:link w:val="ReferenceChar"/>
    <w:rsid w:val="00946655"/>
    <w:pPr>
      <w:ind w:left="709" w:hanging="709"/>
    </w:pPr>
    <w:rPr>
      <w:rFonts w:cs="Times New Roman"/>
      <w:lang w:eastAsia="ja-JP"/>
    </w:rPr>
  </w:style>
  <w:style w:type="paragraph" w:customStyle="1" w:styleId="Heading1H1">
    <w:name w:val="Heading 1.H1"/>
    <w:basedOn w:val="a"/>
    <w:next w:val="afd"/>
    <w:qFormat/>
    <w:rsid w:val="00946655"/>
    <w:pPr>
      <w:keepNext/>
      <w:numPr>
        <w:numId w:val="33"/>
      </w:numPr>
      <w:tabs>
        <w:tab w:val="left" w:pos="432"/>
      </w:tabs>
      <w:spacing w:before="240" w:after="60" w:line="276" w:lineRule="auto"/>
    </w:pPr>
    <w:rPr>
      <w:rFonts w:eastAsia="MS Mincho"/>
      <w:b/>
      <w:kern w:val="28"/>
      <w:sz w:val="28"/>
      <w:lang w:eastAsia="en-GB"/>
    </w:rPr>
  </w:style>
  <w:style w:type="paragraph" w:customStyle="1" w:styleId="WINNERListBullet">
    <w:name w:val="* WINNER_ListBullet"/>
    <w:basedOn w:val="WINNERListBulletLast"/>
    <w:qFormat/>
    <w:rsid w:val="00946655"/>
    <w:pPr>
      <w:spacing w:after="0"/>
    </w:pPr>
  </w:style>
  <w:style w:type="paragraph" w:customStyle="1" w:styleId="roman1">
    <w:name w:val="roman1"/>
    <w:basedOn w:val="afd"/>
    <w:rsid w:val="00946655"/>
    <w:pPr>
      <w:numPr>
        <w:ilvl w:val="2"/>
        <w:numId w:val="9"/>
      </w:numPr>
      <w:tabs>
        <w:tab w:val="clear" w:pos="2160"/>
        <w:tab w:val="left" w:pos="720"/>
        <w:tab w:val="left" w:pos="794"/>
        <w:tab w:val="left" w:pos="1191"/>
        <w:tab w:val="left" w:pos="1588"/>
        <w:tab w:val="left" w:pos="1985"/>
      </w:tabs>
      <w:spacing w:before="240" w:after="0" w:line="276" w:lineRule="auto"/>
      <w:ind w:left="720"/>
      <w:jc w:val="left"/>
    </w:pPr>
    <w:rPr>
      <w:rFonts w:ascii="MS Mincho" w:eastAsia="MS Mincho" w:hAnsi="MS Mincho" w:cs="LMMNHP+BookmanOldStyle"/>
      <w:kern w:val="20"/>
      <w:sz w:val="24"/>
      <w:lang w:eastAsia="en-US"/>
    </w:rPr>
  </w:style>
  <w:style w:type="paragraph" w:customStyle="1" w:styleId="tdoc-header">
    <w:name w:val="tdoc-header"/>
    <w:qFormat/>
    <w:rsid w:val="00946655"/>
    <w:pPr>
      <w:spacing w:after="200" w:line="276" w:lineRule="auto"/>
    </w:pPr>
    <w:rPr>
      <w:rFonts w:ascii="Verdana" w:eastAsia="Batang" w:hAnsi="Verdana"/>
      <w:sz w:val="24"/>
      <w:lang w:val="en-GB" w:eastAsia="en-US"/>
    </w:rPr>
  </w:style>
  <w:style w:type="paragraph" w:customStyle="1" w:styleId="CharChar2CharCharCharChar">
    <w:name w:val="Char Char2 Char Char Char Char"/>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Normal-12p-just">
    <w:name w:val="Normal-12p-just"/>
    <w:basedOn w:val="a"/>
    <w:qFormat/>
    <w:rsid w:val="00946655"/>
    <w:pPr>
      <w:widowControl w:val="0"/>
      <w:tabs>
        <w:tab w:val="left" w:pos="0"/>
        <w:tab w:val="left" w:pos="567"/>
        <w:tab w:val="left" w:pos="1134"/>
        <w:tab w:val="left" w:pos="1701"/>
        <w:tab w:val="left" w:pos="2268"/>
        <w:tab w:val="left" w:pos="2835"/>
        <w:tab w:val="center" w:pos="4536"/>
        <w:tab w:val="right" w:pos="9072"/>
      </w:tabs>
      <w:overflowPunct/>
      <w:autoSpaceDE/>
      <w:autoSpaceDN/>
      <w:adjustRightInd/>
      <w:spacing w:before="120" w:line="276" w:lineRule="auto"/>
      <w:jc w:val="both"/>
      <w:textAlignment w:val="auto"/>
    </w:pPr>
    <w:rPr>
      <w:rFonts w:ascii="MS Mincho" w:hAnsi="MS Mincho"/>
      <w:sz w:val="22"/>
      <w:lang w:val="en-US" w:eastAsia="de-DE"/>
    </w:rPr>
  </w:style>
  <w:style w:type="paragraph" w:customStyle="1" w:styleId="TALLeft125cm">
    <w:name w:val="TAL + Left: 125 cm"/>
    <w:basedOn w:val="a"/>
    <w:rsid w:val="00946655"/>
    <w:pPr>
      <w:keepNext/>
      <w:keepLines/>
      <w:kinsoku w:val="0"/>
      <w:overflowPunct/>
      <w:autoSpaceDE/>
      <w:autoSpaceDN/>
      <w:adjustRightInd/>
      <w:spacing w:after="0"/>
      <w:ind w:left="709"/>
      <w:textAlignment w:val="auto"/>
    </w:pPr>
    <w:rPr>
      <w:rFonts w:eastAsia="Arial Unicode MS" w:cs="Verdana"/>
      <w:bCs/>
      <w:sz w:val="18"/>
      <w:szCs w:val="18"/>
      <w:lang w:eastAsia="zh-CN"/>
    </w:rPr>
  </w:style>
  <w:style w:type="paragraph" w:customStyle="1" w:styleId="xl40">
    <w:name w:val="xl40"/>
    <w:basedOn w:val="a"/>
    <w:qFormat/>
    <w:rsid w:val="00946655"/>
    <w:pPr>
      <w:pBdr>
        <w:left w:val="single" w:sz="8" w:space="0" w:color="auto"/>
        <w:right w:val="single" w:sz="8" w:space="0" w:color="auto"/>
      </w:pBdr>
      <w:overflowPunct/>
      <w:autoSpaceDE/>
      <w:autoSpaceDN/>
      <w:adjustRightInd/>
      <w:spacing w:before="100" w:beforeAutospacing="1" w:after="100" w:afterAutospacing="1" w:line="276" w:lineRule="auto"/>
      <w:textAlignment w:val="top"/>
    </w:pPr>
    <w:rPr>
      <w:rFonts w:ascii="MS Mincho" w:eastAsia="PMingLiU" w:hAnsi="MS Mincho" w:cs="LMMNHP+BookmanOldStyle"/>
      <w:b/>
      <w:bCs/>
      <w:sz w:val="16"/>
      <w:szCs w:val="16"/>
      <w:lang w:val="en-US" w:eastAsia="ja-JP"/>
    </w:rPr>
  </w:style>
  <w:style w:type="paragraph" w:customStyle="1" w:styleId="HE">
    <w:name w:val="HE"/>
    <w:basedOn w:val="a"/>
    <w:qFormat/>
    <w:rsid w:val="00946655"/>
    <w:pPr>
      <w:spacing w:after="0" w:line="276" w:lineRule="auto"/>
    </w:pPr>
    <w:rPr>
      <w:rFonts w:ascii="MS Mincho" w:hAnsi="MS Mincho"/>
      <w:b/>
      <w:lang w:eastAsia="en-GB"/>
    </w:rPr>
  </w:style>
  <w:style w:type="paragraph" w:customStyle="1" w:styleId="24CharChar1CharChar1">
    <w:name w:val="(文字) (文字)24 Char Char1 Char Char1"/>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Bookman Old Style" w:hAnsi="Century"/>
      <w:sz w:val="24"/>
      <w:lang w:val="en-US"/>
    </w:rPr>
  </w:style>
  <w:style w:type="paragraph" w:customStyle="1" w:styleId="CharChar2">
    <w:name w:val="Char Char2"/>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NF">
    <w:name w:val="NF"/>
    <w:basedOn w:val="NO"/>
    <w:qFormat/>
    <w:rsid w:val="00946655"/>
    <w:pPr>
      <w:keepNext/>
      <w:spacing w:after="0" w:line="276" w:lineRule="auto"/>
    </w:pPr>
    <w:rPr>
      <w:rFonts w:eastAsia="MS Mincho"/>
      <w:sz w:val="18"/>
      <w:lang w:eastAsia="en-GB"/>
    </w:rPr>
  </w:style>
  <w:style w:type="paragraph" w:customStyle="1" w:styleId="ResNo">
    <w:name w:val="Res_No"/>
    <w:basedOn w:val="RecNo"/>
    <w:next w:val="Restitle"/>
    <w:qFormat/>
    <w:rsid w:val="00946655"/>
  </w:style>
  <w:style w:type="paragraph" w:customStyle="1" w:styleId="RecNo">
    <w:name w:val="Rec_No"/>
    <w:basedOn w:val="a"/>
    <w:next w:val="Rectitle"/>
    <w:qFormat/>
    <w:rsid w:val="00946655"/>
    <w:pPr>
      <w:keepNext/>
      <w:keepLines/>
      <w:tabs>
        <w:tab w:val="left" w:pos="794"/>
        <w:tab w:val="left" w:pos="1191"/>
        <w:tab w:val="left" w:pos="1588"/>
        <w:tab w:val="left" w:pos="1985"/>
      </w:tabs>
      <w:spacing w:before="480" w:after="0" w:line="276" w:lineRule="auto"/>
      <w:jc w:val="center"/>
    </w:pPr>
    <w:rPr>
      <w:rFonts w:ascii="MS Mincho" w:eastAsia="Bookman Old Style" w:hAnsi="MS Mincho"/>
      <w:caps/>
      <w:sz w:val="28"/>
    </w:rPr>
  </w:style>
  <w:style w:type="paragraph" w:customStyle="1" w:styleId="CCI">
    <w:name w:val="CCI"/>
    <w:basedOn w:val="a"/>
    <w:next w:val="call0"/>
    <w:qFormat/>
    <w:rsid w:val="00946655"/>
    <w:pPr>
      <w:keepNext/>
      <w:keepLines/>
      <w:spacing w:before="199" w:after="0" w:line="276" w:lineRule="auto"/>
      <w:jc w:val="both"/>
    </w:pPr>
    <w:rPr>
      <w:rFonts w:ascii="MS Mincho" w:eastAsia="Arial Unicode MS" w:hAnsi="MS Mincho"/>
      <w:lang w:eastAsia="fr-FR"/>
    </w:rPr>
  </w:style>
  <w:style w:type="paragraph" w:customStyle="1" w:styleId="bodytext2">
    <w:name w:val="bodytext2"/>
    <w:basedOn w:val="afd"/>
    <w:rsid w:val="00946655"/>
    <w:pPr>
      <w:tabs>
        <w:tab w:val="left" w:pos="794"/>
        <w:tab w:val="left" w:pos="1191"/>
        <w:tab w:val="left" w:pos="1588"/>
        <w:tab w:val="left" w:pos="1985"/>
      </w:tabs>
      <w:spacing w:before="240" w:after="0" w:line="276" w:lineRule="auto"/>
      <w:ind w:left="1440"/>
      <w:jc w:val="left"/>
    </w:pPr>
    <w:rPr>
      <w:rFonts w:ascii="MS Mincho" w:eastAsia="Arial Unicode MS" w:hAnsi="MS Mincho" w:cs="LMMNHP+BookmanOldStyle"/>
      <w:sz w:val="24"/>
      <w:lang w:eastAsia="en-US"/>
    </w:rPr>
  </w:style>
  <w:style w:type="paragraph" w:customStyle="1" w:styleId="PL">
    <w:name w:val="PL"/>
    <w:link w:val="PLChar"/>
    <w:qFormat/>
    <w:rsid w:val="00946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imes" w:hAnsi="Times" w:cs="Times"/>
      <w:sz w:val="16"/>
      <w:lang w:val="en-GB" w:eastAsia="en-US"/>
    </w:rPr>
  </w:style>
  <w:style w:type="paragraph" w:customStyle="1" w:styleId="FiguretitleBR">
    <w:name w:val="Figure_title_BR"/>
    <w:basedOn w:val="TabletitleBR"/>
    <w:next w:val="Figurewithouttitle"/>
    <w:qFormat/>
    <w:rsid w:val="00946655"/>
    <w:pPr>
      <w:keepNext w:val="0"/>
      <w:spacing w:after="480"/>
      <w:textAlignment w:val="baseline"/>
    </w:pPr>
    <w:rPr>
      <w:rFonts w:eastAsia="MS Mincho"/>
    </w:rPr>
  </w:style>
  <w:style w:type="paragraph" w:customStyle="1" w:styleId="dnum">
    <w:name w:val="dnum"/>
    <w:basedOn w:val="a"/>
    <w:qFormat/>
    <w:rsid w:val="00946655"/>
    <w:pPr>
      <w:framePr w:hSpace="181" w:wrap="around" w:vAnchor="page" w:hAnchor="margin" w:y="852"/>
      <w:shd w:val="solid" w:color="FFFFFF" w:fill="FFFFFF"/>
      <w:tabs>
        <w:tab w:val="left" w:pos="1134"/>
        <w:tab w:val="left" w:pos="1871"/>
        <w:tab w:val="left" w:pos="2268"/>
      </w:tabs>
      <w:spacing w:before="120" w:after="0" w:line="276" w:lineRule="auto"/>
    </w:pPr>
    <w:rPr>
      <w:rFonts w:ascii="MS Mincho" w:hAnsi="MS Mincho"/>
      <w:b/>
      <w:bCs/>
      <w:sz w:val="24"/>
    </w:rPr>
  </w:style>
  <w:style w:type="paragraph" w:customStyle="1" w:styleId="table1">
    <w:name w:val="table"/>
    <w:basedOn w:val="a"/>
    <w:next w:val="a"/>
    <w:qFormat/>
    <w:rsid w:val="00946655"/>
    <w:pPr>
      <w:spacing w:after="0" w:line="276" w:lineRule="auto"/>
      <w:jc w:val="center"/>
    </w:pPr>
    <w:rPr>
      <w:rFonts w:ascii="MS Mincho" w:hAnsi="MS Mincho"/>
      <w:lang w:val="en-US" w:eastAsia="en-GB"/>
    </w:rPr>
  </w:style>
  <w:style w:type="paragraph" w:customStyle="1" w:styleId="MEP">
    <w:name w:val="MEP"/>
    <w:basedOn w:val="a"/>
    <w:rsid w:val="00946655"/>
    <w:pPr>
      <w:tabs>
        <w:tab w:val="left" w:pos="1134"/>
        <w:tab w:val="left" w:pos="1871"/>
        <w:tab w:val="left" w:pos="2268"/>
      </w:tabs>
      <w:spacing w:before="240" w:after="0" w:line="276" w:lineRule="auto"/>
      <w:jc w:val="both"/>
    </w:pPr>
    <w:rPr>
      <w:rFonts w:ascii="MS Mincho" w:eastAsia="Arial Unicode MS" w:hAnsi="MS Mincho"/>
      <w:sz w:val="24"/>
      <w:lang w:val="fr-FR"/>
    </w:rPr>
  </w:style>
  <w:style w:type="paragraph" w:customStyle="1" w:styleId="Lgendecap">
    <w:name w:val="Légende.cap"/>
    <w:basedOn w:val="a"/>
    <w:next w:val="a"/>
    <w:qFormat/>
    <w:rsid w:val="00946655"/>
    <w:pPr>
      <w:overflowPunct/>
      <w:autoSpaceDE/>
      <w:autoSpaceDN/>
      <w:adjustRightInd/>
      <w:spacing w:before="120" w:line="276" w:lineRule="auto"/>
      <w:jc w:val="center"/>
      <w:textAlignment w:val="auto"/>
    </w:pPr>
    <w:rPr>
      <w:rFonts w:ascii="MS Mincho" w:hAnsi="MS Mincho"/>
      <w:b/>
      <w:sz w:val="22"/>
      <w:lang w:val="en-US" w:eastAsia="fr-FR"/>
    </w:rPr>
  </w:style>
  <w:style w:type="paragraph" w:customStyle="1" w:styleId="xl37">
    <w:name w:val="xl37"/>
    <w:basedOn w:val="a"/>
    <w:qFormat/>
    <w:rsid w:val="00946655"/>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sz w:val="16"/>
      <w:szCs w:val="16"/>
      <w:lang w:val="en-US" w:eastAsia="ja-JP"/>
    </w:rPr>
  </w:style>
  <w:style w:type="paragraph" w:customStyle="1" w:styleId="PT1Head">
    <w:name w:val="PT1_Head"/>
    <w:basedOn w:val="4"/>
    <w:next w:val="a"/>
    <w:qFormat/>
    <w:rsid w:val="00946655"/>
    <w:pPr>
      <w:numPr>
        <w:ilvl w:val="2"/>
        <w:numId w:val="4"/>
      </w:numPr>
      <w:overflowPunct/>
      <w:autoSpaceDE/>
      <w:autoSpaceDN/>
      <w:adjustRightInd/>
      <w:spacing w:before="0" w:after="0" w:line="276" w:lineRule="auto"/>
      <w:ind w:left="0" w:firstLine="0"/>
      <w:textAlignment w:val="auto"/>
    </w:pPr>
    <w:rPr>
      <w:b/>
      <w:szCs w:val="24"/>
      <w:lang w:eastAsia="en-IE"/>
    </w:rPr>
  </w:style>
  <w:style w:type="paragraph" w:customStyle="1" w:styleId="CarCar">
    <w:name w:val="Car Car"/>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Border">
    <w:name w:val="Border"/>
    <w:basedOn w:val="a"/>
    <w:next w:val="af2"/>
    <w:qFormat/>
    <w:rsid w:val="00946655"/>
    <w:pPr>
      <w:keepNext/>
      <w:pBdr>
        <w:bottom w:val="single" w:sz="6" w:space="8" w:color="auto"/>
      </w:pBdr>
      <w:tabs>
        <w:tab w:val="right" w:pos="8505"/>
      </w:tabs>
      <w:overflowPunct/>
      <w:autoSpaceDE/>
      <w:autoSpaceDN/>
      <w:adjustRightInd/>
      <w:spacing w:after="0" w:line="320" w:lineRule="atLeast"/>
      <w:jc w:val="center"/>
      <w:textAlignment w:val="auto"/>
    </w:pPr>
    <w:rPr>
      <w:rFonts w:ascii="MS Mincho" w:hAnsi="MS Mincho" w:cs="LMMNHP+BookmanOldStyle"/>
      <w:sz w:val="22"/>
    </w:rPr>
  </w:style>
  <w:style w:type="paragraph" w:customStyle="1" w:styleId="Body0">
    <w:name w:val="Body"/>
    <w:basedOn w:val="a"/>
    <w:rsid w:val="00946655"/>
    <w:pPr>
      <w:overflowPunct/>
      <w:autoSpaceDE/>
      <w:autoSpaceDN/>
      <w:adjustRightInd/>
      <w:spacing w:line="276" w:lineRule="auto"/>
      <w:textAlignment w:val="auto"/>
    </w:pPr>
    <w:rPr>
      <w:rFonts w:ascii="Angsana New" w:eastAsia="Arial Unicode MS" w:hAnsi="Angsana New"/>
      <w:kern w:val="28"/>
      <w:sz w:val="24"/>
      <w:lang w:val="en-US"/>
    </w:rPr>
  </w:style>
  <w:style w:type="paragraph" w:customStyle="1" w:styleId="Heading4Unnumbered">
    <w:name w:val="Heading 4 Unnumbered"/>
    <w:basedOn w:val="4"/>
    <w:next w:val="afd"/>
    <w:rsid w:val="00946655"/>
    <w:pPr>
      <w:numPr>
        <w:ilvl w:val="2"/>
      </w:numPr>
      <w:tabs>
        <w:tab w:val="left" w:pos="864"/>
      </w:tabs>
      <w:overflowPunct/>
      <w:autoSpaceDE/>
      <w:autoSpaceDN/>
      <w:adjustRightInd/>
      <w:spacing w:before="200" w:after="80" w:line="276" w:lineRule="auto"/>
      <w:ind w:left="1418" w:hanging="1418"/>
      <w:jc w:val="both"/>
      <w:textAlignment w:val="auto"/>
      <w:outlineLvl w:val="9"/>
    </w:pPr>
    <w:rPr>
      <w:rFonts w:ascii="MS Mincho" w:eastAsia="Arial Unicode MS" w:hAnsi="MS Mincho"/>
      <w:b/>
      <w:bCs w:val="0"/>
      <w:kern w:val="28"/>
      <w:sz w:val="20"/>
      <w:szCs w:val="20"/>
      <w:lang w:val="en-US" w:eastAsia="de-DE"/>
    </w:rPr>
  </w:style>
  <w:style w:type="paragraph" w:customStyle="1" w:styleId="afff4">
    <w:name w:val="바탕글"/>
    <w:qFormat/>
    <w:rsid w:val="00946655"/>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after="200" w:line="277" w:lineRule="auto"/>
    </w:pPr>
    <w:rPr>
      <w:rFonts w:ascii="Helvetica" w:eastAsia="Helvetica"/>
      <w:color w:val="000000"/>
      <w:lang w:eastAsia="ko-KR"/>
    </w:rPr>
  </w:style>
  <w:style w:type="paragraph" w:customStyle="1" w:styleId="B20">
    <w:name w:val="B2+"/>
    <w:basedOn w:val="B2"/>
    <w:rsid w:val="00946655"/>
    <w:pPr>
      <w:tabs>
        <w:tab w:val="left" w:pos="926"/>
      </w:tabs>
      <w:spacing w:line="276" w:lineRule="auto"/>
      <w:ind w:left="926" w:hanging="360"/>
    </w:pPr>
    <w:rPr>
      <w:rFonts w:ascii="MS Mincho" w:eastAsia="Bookman Old Style" w:hAnsi="MS Mincho" w:cs="LMMNHP+BookmanOldStyle"/>
    </w:rPr>
  </w:style>
  <w:style w:type="paragraph" w:customStyle="1" w:styleId="xl50">
    <w:name w:val="xl50"/>
    <w:basedOn w:val="a"/>
    <w:qFormat/>
    <w:rsid w:val="00946655"/>
    <w:pPr>
      <w:pBdr>
        <w:bottom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Qlist">
    <w:name w:val="Qlist"/>
    <w:basedOn w:val="a"/>
    <w:qFormat/>
    <w:rsid w:val="00946655"/>
    <w:pPr>
      <w:tabs>
        <w:tab w:val="left" w:pos="1843"/>
        <w:tab w:val="left" w:pos="2268"/>
      </w:tabs>
      <w:spacing w:before="136" w:after="0" w:line="276" w:lineRule="auto"/>
      <w:ind w:left="2268" w:hanging="2268"/>
    </w:pPr>
    <w:rPr>
      <w:rFonts w:ascii="MS Mincho" w:eastAsia="Arial Unicode MS" w:hAnsi="MS Mincho"/>
      <w:b/>
      <w:sz w:val="24"/>
      <w:lang w:eastAsia="fr-FR"/>
    </w:rPr>
  </w:style>
  <w:style w:type="paragraph" w:customStyle="1" w:styleId="Data">
    <w:name w:val="Data"/>
    <w:basedOn w:val="Subject"/>
    <w:next w:val="Subject"/>
    <w:qFormat/>
    <w:rsid w:val="00946655"/>
  </w:style>
  <w:style w:type="paragraph" w:customStyle="1" w:styleId="ZT">
    <w:name w:val="ZT"/>
    <w:rsid w:val="00946655"/>
    <w:pPr>
      <w:framePr w:wrap="notBeside" w:hAnchor="margin" w:yAlign="center"/>
      <w:widowControl w:val="0"/>
      <w:overflowPunct w:val="0"/>
      <w:autoSpaceDE w:val="0"/>
      <w:autoSpaceDN w:val="0"/>
      <w:adjustRightInd w:val="0"/>
      <w:spacing w:after="200" w:line="240" w:lineRule="atLeast"/>
      <w:jc w:val="right"/>
      <w:textAlignment w:val="baseline"/>
    </w:pPr>
    <w:rPr>
      <w:rFonts w:ascii="Verdana" w:eastAsia="MS Mincho" w:hAnsi="Verdana"/>
      <w:b/>
      <w:sz w:val="34"/>
      <w:lang w:val="en-GB" w:eastAsia="en-GB"/>
    </w:rPr>
  </w:style>
  <w:style w:type="paragraph" w:customStyle="1" w:styleId="3">
    <w:name w:val="スタイル3"/>
    <w:basedOn w:val="a"/>
    <w:rsid w:val="00946655"/>
    <w:pPr>
      <w:numPr>
        <w:numId w:val="34"/>
      </w:numPr>
      <w:tabs>
        <w:tab w:val="left" w:pos="307"/>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after="0" w:line="276" w:lineRule="auto"/>
      <w:ind w:left="307" w:hanging="307"/>
    </w:pPr>
    <w:rPr>
      <w:rFonts w:ascii="MS Mincho" w:hAnsi="MS Mincho"/>
      <w:sz w:val="22"/>
      <w:szCs w:val="22"/>
      <w:lang w:eastAsia="ja-JP"/>
    </w:rPr>
  </w:style>
  <w:style w:type="paragraph" w:customStyle="1" w:styleId="xl49">
    <w:name w:val="xl49"/>
    <w:basedOn w:val="a"/>
    <w:qFormat/>
    <w:rsid w:val="00946655"/>
    <w:pPr>
      <w:pBdr>
        <w:left w:val="single" w:sz="8" w:space="0" w:color="auto"/>
        <w:bottom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FigureLegend0">
    <w:name w:val="Figure_Legend"/>
    <w:basedOn w:val="TableLegend"/>
    <w:next w:val="FigureRemark"/>
    <w:qFormat/>
    <w:rsid w:val="00946655"/>
    <w:pPr>
      <w:jc w:val="left"/>
    </w:pPr>
  </w:style>
  <w:style w:type="paragraph" w:customStyle="1" w:styleId="ZTD">
    <w:name w:val="ZTD"/>
    <w:basedOn w:val="ZB"/>
    <w:qFormat/>
    <w:rsid w:val="00946655"/>
    <w:pPr>
      <w:framePr w:hRule="auto" w:wrap="notBeside" w:y="852"/>
    </w:pPr>
    <w:rPr>
      <w:i w:val="0"/>
      <w:sz w:val="40"/>
    </w:rPr>
  </w:style>
  <w:style w:type="paragraph" w:customStyle="1" w:styleId="datafield">
    <w:name w:val="data field"/>
    <w:basedOn w:val="a"/>
    <w:rsid w:val="00946655"/>
    <w:pPr>
      <w:keepLines/>
      <w:tabs>
        <w:tab w:val="right" w:pos="2160"/>
        <w:tab w:val="left" w:pos="2520"/>
      </w:tabs>
      <w:spacing w:before="120" w:after="0" w:line="280" w:lineRule="atLeast"/>
      <w:ind w:left="2880" w:hanging="2880"/>
      <w:jc w:val="both"/>
    </w:pPr>
    <w:rPr>
      <w:rFonts w:ascii="Courier" w:eastAsia="MS Mincho" w:hAnsi="Courier"/>
      <w:lang w:val="en-US" w:eastAsia="en-GB"/>
    </w:rPr>
  </w:style>
  <w:style w:type="paragraph" w:customStyle="1" w:styleId="24CharChar1">
    <w:name w:val="(文字) (文字)24 Char Char1"/>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Bookman Old Style" w:hAnsi="Century"/>
      <w:sz w:val="24"/>
      <w:lang w:val="en-US"/>
    </w:rPr>
  </w:style>
  <w:style w:type="paragraph" w:customStyle="1" w:styleId="xl44">
    <w:name w:val="xl44"/>
    <w:basedOn w:val="a"/>
    <w:qFormat/>
    <w:rsid w:val="00946655"/>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headingb0">
    <w:name w:val="heading_b"/>
    <w:basedOn w:val="30"/>
    <w:next w:val="a"/>
    <w:qFormat/>
    <w:rsid w:val="00946655"/>
    <w:pPr>
      <w:keepLines/>
      <w:numPr>
        <w:ilvl w:val="2"/>
      </w:numPr>
      <w:tabs>
        <w:tab w:val="left" w:pos="794"/>
        <w:tab w:val="left" w:pos="2127"/>
        <w:tab w:val="left" w:pos="2410"/>
        <w:tab w:val="left" w:pos="2921"/>
        <w:tab w:val="left" w:pos="3261"/>
      </w:tabs>
      <w:overflowPunct/>
      <w:autoSpaceDE/>
      <w:autoSpaceDN/>
      <w:adjustRightInd/>
      <w:spacing w:before="160" w:after="0" w:line="276" w:lineRule="auto"/>
      <w:ind w:left="1134" w:hanging="1134"/>
      <w:textAlignment w:val="auto"/>
      <w:outlineLvl w:val="9"/>
    </w:pPr>
    <w:rPr>
      <w:rFonts w:ascii="MS Mincho" w:hAnsi="MS Mincho" w:cs="MS Mincho"/>
      <w:b/>
      <w:bCs w:val="0"/>
      <w:sz w:val="24"/>
      <w:szCs w:val="20"/>
    </w:rPr>
  </w:style>
  <w:style w:type="paragraph" w:customStyle="1" w:styleId="annex4">
    <w:name w:val="annex4"/>
    <w:basedOn w:val="a"/>
    <w:rsid w:val="00946655"/>
    <w:pPr>
      <w:tabs>
        <w:tab w:val="left" w:pos="360"/>
        <w:tab w:val="left" w:pos="794"/>
        <w:tab w:val="left" w:pos="1191"/>
        <w:tab w:val="left" w:pos="1588"/>
        <w:tab w:val="left" w:pos="1985"/>
        <w:tab w:val="left" w:pos="3238"/>
      </w:tabs>
      <w:spacing w:before="240" w:after="0" w:line="276" w:lineRule="auto"/>
      <w:ind w:left="3238" w:hanging="1078"/>
    </w:pPr>
    <w:rPr>
      <w:rFonts w:ascii="MS Mincho" w:eastAsia="Arial Unicode MS" w:hAnsi="MS Mincho" w:cs="LMMNHP+BookmanOldStyle"/>
      <w:sz w:val="24"/>
    </w:rPr>
  </w:style>
  <w:style w:type="paragraph" w:customStyle="1" w:styleId="GroupName">
    <w:name w:val="GroupName"/>
    <w:basedOn w:val="a"/>
    <w:rsid w:val="00946655"/>
    <w:pPr>
      <w:numPr>
        <w:ilvl w:val="1"/>
        <w:numId w:val="13"/>
      </w:numPr>
      <w:tabs>
        <w:tab w:val="clear" w:pos="1440"/>
        <w:tab w:val="left" w:pos="794"/>
        <w:tab w:val="left" w:pos="1191"/>
        <w:tab w:val="left" w:pos="1588"/>
        <w:tab w:val="left" w:pos="1985"/>
      </w:tabs>
      <w:spacing w:before="120" w:after="0" w:line="276" w:lineRule="auto"/>
      <w:ind w:left="0" w:firstLine="0"/>
    </w:pPr>
    <w:rPr>
      <w:rFonts w:ascii="MS Mincho" w:eastAsia="Arial Unicode MS" w:hAnsi="MS Mincho"/>
      <w:sz w:val="30"/>
    </w:rPr>
  </w:style>
  <w:style w:type="paragraph" w:customStyle="1" w:styleId="alpha5">
    <w:name w:val="alpha5"/>
    <w:basedOn w:val="afd"/>
    <w:rsid w:val="00946655"/>
    <w:pPr>
      <w:tabs>
        <w:tab w:val="left" w:pos="794"/>
        <w:tab w:val="left" w:pos="992"/>
        <w:tab w:val="left" w:pos="1191"/>
        <w:tab w:val="left" w:pos="1588"/>
        <w:tab w:val="left" w:pos="1985"/>
        <w:tab w:val="left" w:pos="3960"/>
      </w:tabs>
      <w:spacing w:before="240" w:after="0" w:line="276" w:lineRule="auto"/>
      <w:ind w:left="3960" w:hanging="425"/>
      <w:jc w:val="left"/>
    </w:pPr>
    <w:rPr>
      <w:rFonts w:ascii="MS Mincho" w:eastAsia="Arial Unicode MS" w:hAnsi="MS Mincho" w:cs="LMMNHP+BookmanOldStyle"/>
      <w:kern w:val="20"/>
      <w:sz w:val="24"/>
      <w:lang w:eastAsia="en-US"/>
    </w:rPr>
  </w:style>
  <w:style w:type="paragraph" w:customStyle="1" w:styleId="xl31">
    <w:name w:val="xl31"/>
    <w:basedOn w:val="a"/>
    <w:rsid w:val="00946655"/>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Standard1">
    <w:name w:val="Standard1"/>
    <w:qFormat/>
    <w:rsid w:val="00946655"/>
    <w:pPr>
      <w:widowControl w:val="0"/>
      <w:spacing w:after="200" w:line="276" w:lineRule="auto"/>
    </w:pPr>
    <w:rPr>
      <w:rFonts w:eastAsia="Batang"/>
      <w:snapToGrid w:val="0"/>
      <w:lang w:eastAsia="en-US"/>
    </w:rPr>
  </w:style>
  <w:style w:type="paragraph" w:customStyle="1" w:styleId="xl33">
    <w:name w:val="xl33"/>
    <w:basedOn w:val="a"/>
    <w:rsid w:val="00946655"/>
    <w:pPr>
      <w:pBdr>
        <w:right w:val="single" w:sz="8" w:space="0" w:color="auto"/>
      </w:pBdr>
      <w:overflowPunct/>
      <w:autoSpaceDE/>
      <w:autoSpaceDN/>
      <w:adjustRightInd/>
      <w:spacing w:before="100" w:beforeAutospacing="1" w:after="100" w:afterAutospacing="1" w:line="276" w:lineRule="auto"/>
      <w:textAlignment w:val="top"/>
    </w:pPr>
    <w:rPr>
      <w:rFonts w:ascii="PMingLiU" w:eastAsia="PMingLiU" w:hAnsi="PMingLiU" w:cs="PMingLiU"/>
      <w:sz w:val="24"/>
      <w:szCs w:val="24"/>
      <w:lang w:val="en-US" w:eastAsia="ja-JP"/>
    </w:rPr>
  </w:style>
  <w:style w:type="paragraph" w:customStyle="1" w:styleId="240">
    <w:name w:val="(文字) (文字)24"/>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Bookman Old Style" w:hAnsi="Century"/>
      <w:sz w:val="24"/>
      <w:lang w:val="en-US"/>
    </w:rPr>
  </w:style>
  <w:style w:type="paragraph" w:customStyle="1" w:styleId="bullet5">
    <w:name w:val="bullet5"/>
    <w:basedOn w:val="bodytext5"/>
    <w:rsid w:val="00946655"/>
    <w:pPr>
      <w:tabs>
        <w:tab w:val="left" w:pos="3958"/>
      </w:tabs>
      <w:ind w:left="3958" w:hanging="720"/>
    </w:pPr>
  </w:style>
  <w:style w:type="paragraph" w:customStyle="1" w:styleId="WINNERListBulletLast">
    <w:name w:val="* WINNER_ListBullet_Last"/>
    <w:basedOn w:val="a"/>
    <w:qFormat/>
    <w:rsid w:val="00946655"/>
    <w:pPr>
      <w:overflowPunct/>
      <w:autoSpaceDE/>
      <w:autoSpaceDN/>
      <w:adjustRightInd/>
      <w:spacing w:line="240" w:lineRule="exact"/>
      <w:ind w:left="714" w:hanging="357"/>
      <w:jc w:val="both"/>
      <w:textAlignment w:val="center"/>
    </w:pPr>
    <w:rPr>
      <w:rFonts w:ascii="MS Mincho" w:eastAsia="Arial Unicode MS" w:hAnsi="MS Mincho"/>
      <w:lang w:eastAsia="de-DE"/>
    </w:rPr>
  </w:style>
  <w:style w:type="paragraph" w:customStyle="1" w:styleId="lptext">
    <w:name w:val="löptext"/>
    <w:basedOn w:val="a"/>
    <w:qFormat/>
    <w:rsid w:val="00946655"/>
    <w:pPr>
      <w:spacing w:before="100" w:after="100" w:line="276" w:lineRule="auto"/>
      <w:ind w:left="860"/>
    </w:pPr>
    <w:rPr>
      <w:rFonts w:ascii="Angsana New" w:eastAsia="MS Mincho" w:hAnsi="Angsana New"/>
      <w:sz w:val="24"/>
      <w:lang w:val="en-US" w:eastAsia="en-GB"/>
    </w:rPr>
  </w:style>
  <w:style w:type="paragraph" w:customStyle="1" w:styleId="01BodyText">
    <w:name w:val="01 BodyText"/>
    <w:basedOn w:val="a"/>
    <w:qFormat/>
    <w:rsid w:val="00946655"/>
    <w:pPr>
      <w:spacing w:after="220" w:line="276" w:lineRule="auto"/>
      <w:ind w:left="1298" w:hanging="1298"/>
    </w:pPr>
    <w:rPr>
      <w:rFonts w:eastAsia="MS Mincho"/>
      <w:sz w:val="22"/>
      <w:lang w:val="en-US" w:eastAsia="en-GB"/>
    </w:rPr>
  </w:style>
  <w:style w:type="paragraph" w:customStyle="1" w:styleId="TableText2">
    <w:name w:val="Table_Text"/>
    <w:basedOn w:val="a"/>
    <w:qFormat/>
    <w:rsid w:val="00946655"/>
    <w:pPr>
      <w:keepNext/>
      <w:tabs>
        <w:tab w:val="left" w:pos="794"/>
        <w:tab w:val="left" w:pos="1191"/>
        <w:tab w:val="left" w:pos="1588"/>
        <w:tab w:val="left" w:pos="1985"/>
      </w:tabs>
      <w:spacing w:before="100" w:after="100" w:line="190" w:lineRule="exact"/>
      <w:jc w:val="both"/>
    </w:pPr>
    <w:rPr>
      <w:rFonts w:ascii="MS Mincho" w:eastAsia="MS Mincho" w:hAnsi="MS Mincho"/>
      <w:sz w:val="18"/>
      <w:lang w:eastAsia="en-GB"/>
    </w:rPr>
  </w:style>
  <w:style w:type="paragraph" w:customStyle="1" w:styleId="CarattereCarattereCharCharCarattereCarattere">
    <w:name w:val="Carattere Carattere (文字) (文字) Char Char (文字) (文字) Carattere Carattere"/>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Equationlegend0">
    <w:name w:val="Equation_legend"/>
    <w:basedOn w:val="a"/>
    <w:qFormat/>
    <w:rsid w:val="00946655"/>
    <w:pPr>
      <w:tabs>
        <w:tab w:val="right" w:pos="1814"/>
        <w:tab w:val="left" w:pos="1985"/>
      </w:tabs>
      <w:spacing w:before="80" w:after="0" w:line="276" w:lineRule="auto"/>
      <w:ind w:left="1985" w:hanging="1985"/>
    </w:pPr>
    <w:rPr>
      <w:rFonts w:ascii="MS Mincho" w:eastAsia="Bookman Old Style" w:hAnsi="MS Mincho"/>
      <w:sz w:val="24"/>
    </w:rPr>
  </w:style>
  <w:style w:type="paragraph" w:customStyle="1" w:styleId="bodyCharCharCharChar">
    <w:name w:val="body Char Char Char Char"/>
    <w:basedOn w:val="a"/>
    <w:qFormat/>
    <w:rsid w:val="00946655"/>
    <w:pPr>
      <w:tabs>
        <w:tab w:val="left" w:pos="2160"/>
      </w:tabs>
      <w:spacing w:before="120" w:line="280" w:lineRule="atLeast"/>
      <w:jc w:val="both"/>
    </w:pPr>
    <w:rPr>
      <w:rFonts w:ascii="MS Gothic" w:eastAsia="MS Mincho" w:hAnsi="MS Gothic"/>
      <w:sz w:val="22"/>
      <w:szCs w:val="22"/>
      <w:lang w:val="en-US" w:eastAsia="en-GB"/>
    </w:rPr>
  </w:style>
  <w:style w:type="paragraph" w:customStyle="1" w:styleId="Pieddepagefooterodd">
    <w:name w:val="Pied de page.footer odd"/>
    <w:basedOn w:val="a"/>
    <w:qFormat/>
    <w:rsid w:val="00946655"/>
    <w:pPr>
      <w:tabs>
        <w:tab w:val="center" w:pos="4819"/>
        <w:tab w:val="right" w:pos="9071"/>
      </w:tabs>
      <w:overflowPunct/>
      <w:autoSpaceDE/>
      <w:autoSpaceDN/>
      <w:adjustRightInd/>
      <w:spacing w:before="120" w:line="276" w:lineRule="auto"/>
      <w:jc w:val="both"/>
      <w:textAlignment w:val="auto"/>
    </w:pPr>
    <w:rPr>
      <w:rFonts w:ascii="MS Mincho" w:hAnsi="MS Mincho"/>
      <w:sz w:val="22"/>
      <w:lang w:val="fr-FR" w:eastAsia="fr-FR"/>
    </w:rPr>
  </w:style>
  <w:style w:type="paragraph" w:customStyle="1" w:styleId="TableNotitle">
    <w:name w:val="Table_No &amp; title"/>
    <w:basedOn w:val="a"/>
    <w:next w:val="Tablehead0"/>
    <w:rsid w:val="00946655"/>
    <w:pPr>
      <w:keepNext/>
      <w:keepLines/>
      <w:tabs>
        <w:tab w:val="left" w:pos="794"/>
        <w:tab w:val="left" w:pos="1191"/>
        <w:tab w:val="left" w:pos="1588"/>
        <w:tab w:val="left" w:pos="1985"/>
      </w:tabs>
      <w:spacing w:before="360" w:line="276" w:lineRule="auto"/>
      <w:jc w:val="center"/>
    </w:pPr>
    <w:rPr>
      <w:rFonts w:ascii="MS Mincho" w:eastAsia="Arial Unicode MS" w:hAnsi="MS Mincho" w:cs="LMMNHP+BookmanOldStyle"/>
      <w:b/>
      <w:sz w:val="24"/>
    </w:rPr>
  </w:style>
  <w:style w:type="paragraph" w:customStyle="1" w:styleId="MTDisplayEquation">
    <w:name w:val="MTDisplayEquation"/>
    <w:basedOn w:val="a"/>
    <w:qFormat/>
    <w:rsid w:val="00946655"/>
    <w:pPr>
      <w:tabs>
        <w:tab w:val="center" w:pos="4320"/>
        <w:tab w:val="right" w:pos="8640"/>
      </w:tabs>
      <w:spacing w:before="120" w:after="0" w:line="276" w:lineRule="auto"/>
    </w:pPr>
    <w:rPr>
      <w:rFonts w:ascii="MS Mincho" w:eastAsia="MS Mincho" w:hAnsi="MS Mincho"/>
      <w:b/>
      <w:lang w:val="en-US" w:eastAsia="en-GB"/>
    </w:rPr>
  </w:style>
  <w:style w:type="paragraph" w:customStyle="1" w:styleId="FirstFooter">
    <w:name w:val="FirstFooter"/>
    <w:basedOn w:val="afc"/>
    <w:qFormat/>
    <w:rsid w:val="00946655"/>
    <w:pPr>
      <w:tabs>
        <w:tab w:val="clear" w:pos="4320"/>
        <w:tab w:val="clear" w:pos="8640"/>
      </w:tabs>
      <w:overflowPunct/>
      <w:autoSpaceDE/>
      <w:autoSpaceDN/>
      <w:adjustRightInd/>
      <w:spacing w:before="40" w:after="200" w:line="276" w:lineRule="auto"/>
      <w:textAlignment w:val="auto"/>
    </w:pPr>
    <w:rPr>
      <w:rFonts w:ascii="MS Mincho" w:eastAsia="Bookman Old Style" w:hAnsi="MS Mincho"/>
      <w:sz w:val="16"/>
    </w:rPr>
  </w:style>
  <w:style w:type="paragraph" w:customStyle="1" w:styleId="Partref0">
    <w:name w:val="Part_ref"/>
    <w:basedOn w:val="a"/>
    <w:next w:val="Parttitle"/>
    <w:qFormat/>
    <w:rsid w:val="00946655"/>
    <w:pPr>
      <w:keepNext/>
      <w:keepLines/>
      <w:tabs>
        <w:tab w:val="left" w:pos="794"/>
        <w:tab w:val="left" w:pos="1191"/>
        <w:tab w:val="left" w:pos="1588"/>
        <w:tab w:val="left" w:pos="1985"/>
      </w:tabs>
      <w:spacing w:before="280" w:after="0" w:line="276" w:lineRule="auto"/>
      <w:jc w:val="center"/>
    </w:pPr>
    <w:rPr>
      <w:rFonts w:ascii="MS Mincho" w:eastAsia="Bookman Old Style" w:hAnsi="MS Mincho"/>
      <w:sz w:val="24"/>
    </w:rPr>
  </w:style>
  <w:style w:type="paragraph" w:customStyle="1" w:styleId="ChapNo">
    <w:name w:val="Chap_No"/>
    <w:basedOn w:val="a"/>
    <w:next w:val="Chaptitle"/>
    <w:qFormat/>
    <w:rsid w:val="00946655"/>
    <w:pPr>
      <w:keepNext/>
      <w:keepLines/>
      <w:tabs>
        <w:tab w:val="left" w:pos="794"/>
        <w:tab w:val="left" w:pos="1191"/>
        <w:tab w:val="left" w:pos="1588"/>
        <w:tab w:val="left" w:pos="1985"/>
      </w:tabs>
      <w:spacing w:before="480" w:after="0" w:line="276" w:lineRule="auto"/>
      <w:jc w:val="center"/>
    </w:pPr>
    <w:rPr>
      <w:rFonts w:ascii="MS Mincho" w:eastAsia="Bookman Old Style" w:hAnsi="MS Mincho"/>
      <w:b/>
      <w:caps/>
      <w:sz w:val="28"/>
    </w:rPr>
  </w:style>
  <w:style w:type="paragraph" w:customStyle="1" w:styleId="IEEEEquation">
    <w:name w:val="IEEE Equation"/>
    <w:basedOn w:val="IEEEBodyText"/>
    <w:qFormat/>
    <w:rsid w:val="00946655"/>
    <w:pPr>
      <w:tabs>
        <w:tab w:val="clear" w:pos="4536"/>
        <w:tab w:val="right" w:pos="4961"/>
      </w:tabs>
      <w:spacing w:line="240" w:lineRule="auto"/>
    </w:pPr>
  </w:style>
  <w:style w:type="paragraph" w:customStyle="1" w:styleId="Heading2Unnumbered">
    <w:name w:val="Heading 2 Unnumbered"/>
    <w:basedOn w:val="2"/>
    <w:next w:val="afd"/>
    <w:qFormat/>
    <w:rsid w:val="00946655"/>
    <w:pPr>
      <w:numPr>
        <w:ilvl w:val="1"/>
      </w:numPr>
      <w:tabs>
        <w:tab w:val="left" w:pos="718"/>
      </w:tabs>
      <w:overflowPunct/>
      <w:autoSpaceDE/>
      <w:autoSpaceDN/>
      <w:adjustRightInd/>
      <w:spacing w:before="240" w:after="120" w:line="276" w:lineRule="auto"/>
      <w:ind w:left="1134" w:hanging="1134"/>
      <w:jc w:val="both"/>
      <w:textAlignment w:val="auto"/>
      <w:outlineLvl w:val="9"/>
    </w:pPr>
    <w:rPr>
      <w:rFonts w:ascii="MS Mincho" w:eastAsia="Arial Unicode MS" w:hAnsi="MS Mincho" w:cs="MS Mincho"/>
      <w:b/>
      <w:bCs w:val="0"/>
      <w:iCs w:val="0"/>
      <w:kern w:val="28"/>
      <w:sz w:val="24"/>
      <w:szCs w:val="20"/>
      <w:lang w:val="en-US" w:eastAsia="de-DE"/>
    </w:rPr>
  </w:style>
  <w:style w:type="paragraph" w:customStyle="1" w:styleId="TT">
    <w:name w:val="TT"/>
    <w:basedOn w:val="1"/>
    <w:next w:val="a"/>
    <w:rsid w:val="00946655"/>
    <w:pPr>
      <w:spacing w:line="276" w:lineRule="auto"/>
      <w:ind w:left="360" w:hanging="360"/>
      <w:outlineLvl w:val="9"/>
    </w:pPr>
    <w:rPr>
      <w:rFonts w:eastAsia="MS Mincho"/>
      <w:lang w:eastAsia="en-GB"/>
    </w:rPr>
  </w:style>
  <w:style w:type="paragraph" w:customStyle="1" w:styleId="ZchnZchn1">
    <w:name w:val="Zchn Zchn1"/>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INDENT3">
    <w:name w:val="INDENT3"/>
    <w:basedOn w:val="a"/>
    <w:rsid w:val="00946655"/>
    <w:pPr>
      <w:spacing w:after="180" w:line="276" w:lineRule="auto"/>
      <w:ind w:left="1701" w:hanging="567"/>
    </w:pPr>
    <w:rPr>
      <w:rFonts w:ascii="MS Mincho" w:eastAsia="MS Mincho" w:hAnsi="MS Mincho"/>
      <w:lang w:eastAsia="en-GB"/>
    </w:rPr>
  </w:style>
  <w:style w:type="paragraph" w:customStyle="1" w:styleId="02BodyText">
    <w:name w:val="02 BodyText"/>
    <w:basedOn w:val="a"/>
    <w:qFormat/>
    <w:rsid w:val="00946655"/>
    <w:pPr>
      <w:spacing w:after="220" w:line="276" w:lineRule="auto"/>
      <w:ind w:left="2597" w:hanging="2597"/>
    </w:pPr>
    <w:rPr>
      <w:rFonts w:eastAsia="MS Mincho"/>
      <w:sz w:val="22"/>
      <w:lang w:val="en-US" w:eastAsia="en-GB"/>
    </w:rPr>
  </w:style>
  <w:style w:type="paragraph" w:customStyle="1" w:styleId="Bullets">
    <w:name w:val="Bullets"/>
    <w:basedOn w:val="a"/>
    <w:qFormat/>
    <w:rsid w:val="00946655"/>
    <w:pPr>
      <w:numPr>
        <w:numId w:val="35"/>
      </w:numPr>
      <w:tabs>
        <w:tab w:val="left" w:pos="705"/>
      </w:tabs>
      <w:spacing w:line="276" w:lineRule="auto"/>
      <w:jc w:val="both"/>
    </w:pPr>
    <w:rPr>
      <w:rFonts w:ascii="MS Mincho" w:eastAsia="MS Mincho" w:hAnsi="MS Mincho"/>
      <w:lang w:val="en-US" w:eastAsia="en-GB"/>
    </w:rPr>
  </w:style>
  <w:style w:type="paragraph" w:customStyle="1" w:styleId="CharCharCarCar">
    <w:name w:val="Char Char Car Car"/>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Headerheaderodd1">
    <w:name w:val="Header.header odd1"/>
    <w:basedOn w:val="a"/>
    <w:qFormat/>
    <w:rsid w:val="00946655"/>
    <w:pPr>
      <w:tabs>
        <w:tab w:val="center" w:pos="4536"/>
        <w:tab w:val="right" w:pos="9072"/>
      </w:tabs>
      <w:spacing w:after="0" w:line="276" w:lineRule="auto"/>
    </w:pPr>
    <w:rPr>
      <w:rFonts w:ascii="MS Mincho" w:eastAsia="MS Mincho" w:hAnsi="MS Mincho"/>
      <w:b/>
      <w:sz w:val="24"/>
      <w:lang w:eastAsia="en-GB"/>
    </w:rPr>
  </w:style>
  <w:style w:type="paragraph" w:customStyle="1" w:styleId="CharChar29CharChar">
    <w:name w:val="Char Char29 Char Char"/>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TextkrpervorPunkt">
    <w:name w:val="Textkörper vor Punkt"/>
    <w:basedOn w:val="afd"/>
    <w:next w:val="aff7"/>
    <w:qFormat/>
    <w:rsid w:val="00946655"/>
    <w:pPr>
      <w:keepNext/>
      <w:spacing w:after="0" w:line="276" w:lineRule="auto"/>
    </w:pPr>
    <w:rPr>
      <w:rFonts w:ascii="MS Mincho" w:eastAsia="MS Mincho" w:hAnsi="MS Mincho"/>
      <w:lang w:eastAsia="de-DE"/>
    </w:rPr>
  </w:style>
  <w:style w:type="paragraph" w:customStyle="1" w:styleId="Normal0">
    <w:name w:val="Normal0"/>
    <w:qFormat/>
    <w:rsid w:val="00946655"/>
    <w:pPr>
      <w:spacing w:after="200" w:line="276" w:lineRule="auto"/>
    </w:pPr>
    <w:rPr>
      <w:rFonts w:ascii="Tahoma" w:hAnsi="Tahoma"/>
      <w:szCs w:val="24"/>
      <w:lang w:val="en-GB" w:eastAsia="de-DE"/>
    </w:rPr>
  </w:style>
  <w:style w:type="paragraph" w:customStyle="1" w:styleId="TableHead2">
    <w:name w:val="Table_Head"/>
    <w:basedOn w:val="TableText2"/>
    <w:qFormat/>
    <w:rsid w:val="00946655"/>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113" w:after="113" w:line="240" w:lineRule="auto"/>
      <w:jc w:val="center"/>
    </w:pPr>
    <w:rPr>
      <w:rFonts w:eastAsia="Arial Unicode MS"/>
      <w:b/>
      <w:sz w:val="24"/>
      <w:lang w:eastAsia="fr-FR"/>
    </w:rPr>
  </w:style>
  <w:style w:type="paragraph" w:customStyle="1" w:styleId="ArtNo">
    <w:name w:val="Art_No"/>
    <w:basedOn w:val="a"/>
    <w:next w:val="Arttitle"/>
    <w:qFormat/>
    <w:rsid w:val="00946655"/>
    <w:pPr>
      <w:keepNext/>
      <w:keepLines/>
      <w:tabs>
        <w:tab w:val="left" w:pos="794"/>
        <w:tab w:val="left" w:pos="1191"/>
        <w:tab w:val="left" w:pos="1588"/>
        <w:tab w:val="left" w:pos="1985"/>
      </w:tabs>
      <w:spacing w:before="480" w:after="0" w:line="276" w:lineRule="auto"/>
      <w:jc w:val="center"/>
    </w:pPr>
    <w:rPr>
      <w:rFonts w:ascii="MS Mincho" w:eastAsia="Bookman Old Style" w:hAnsi="MS Mincho"/>
      <w:caps/>
      <w:sz w:val="28"/>
    </w:rPr>
  </w:style>
  <w:style w:type="paragraph" w:customStyle="1" w:styleId="xl51">
    <w:name w:val="xl51"/>
    <w:basedOn w:val="a"/>
    <w:qFormat/>
    <w:rsid w:val="00946655"/>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CarZchnZchnCharCharCarCar">
    <w:name w:val="Car Zchn Zchn Char Char Car Car"/>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b11">
    <w:name w:val="b1"/>
    <w:basedOn w:val="a"/>
    <w:rsid w:val="00946655"/>
    <w:pPr>
      <w:spacing w:before="100" w:beforeAutospacing="1" w:after="100" w:afterAutospacing="1" w:line="276" w:lineRule="auto"/>
    </w:pPr>
    <w:rPr>
      <w:rFonts w:ascii="Tahoma" w:eastAsia="Tahoma" w:hAnsi="Tahoma" w:cs="Tahoma"/>
      <w:sz w:val="22"/>
      <w:lang w:val="en-US" w:eastAsia="en-GB"/>
    </w:rPr>
  </w:style>
  <w:style w:type="paragraph" w:customStyle="1" w:styleId="xl45">
    <w:name w:val="xl45"/>
    <w:basedOn w:val="a"/>
    <w:qFormat/>
    <w:rsid w:val="00946655"/>
    <w:pPr>
      <w:pBdr>
        <w:top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CharCharCharCharCharChar1">
    <w:name w:val="Char Char Char Char Char Char1"/>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annex5">
    <w:name w:val="annex5"/>
    <w:basedOn w:val="a"/>
    <w:rsid w:val="00946655"/>
    <w:pPr>
      <w:tabs>
        <w:tab w:val="left" w:pos="360"/>
        <w:tab w:val="left" w:pos="794"/>
        <w:tab w:val="left" w:pos="1191"/>
        <w:tab w:val="left" w:pos="1588"/>
        <w:tab w:val="left" w:pos="1985"/>
        <w:tab w:val="left" w:pos="4678"/>
      </w:tabs>
      <w:spacing w:before="240" w:after="0" w:line="276" w:lineRule="auto"/>
      <w:ind w:left="4678" w:hanging="1440"/>
    </w:pPr>
    <w:rPr>
      <w:rFonts w:ascii="MS Mincho" w:eastAsia="Arial Unicode MS" w:hAnsi="MS Mincho" w:cs="LMMNHP+BookmanOldStyle"/>
      <w:sz w:val="24"/>
    </w:rPr>
  </w:style>
  <w:style w:type="paragraph" w:customStyle="1" w:styleId="xl42">
    <w:name w:val="xl42"/>
    <w:basedOn w:val="a"/>
    <w:qFormat/>
    <w:rsid w:val="00946655"/>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ASN1">
    <w:name w:val="ASN.1"/>
    <w:basedOn w:val="a"/>
    <w:qFormat/>
    <w:rsid w:val="00946655"/>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after="0" w:line="276" w:lineRule="auto"/>
    </w:pPr>
    <w:rPr>
      <w:rFonts w:ascii="Times" w:eastAsia="Bookman Old Style" w:hAnsi="Times"/>
      <w:b/>
    </w:rPr>
  </w:style>
  <w:style w:type="paragraph" w:customStyle="1" w:styleId="StyleArial8ptBlueCentered">
    <w:name w:val="Style Arial 8 pt Blue Centered"/>
    <w:basedOn w:val="a"/>
    <w:qFormat/>
    <w:rsid w:val="00946655"/>
    <w:pPr>
      <w:overflowPunct/>
      <w:autoSpaceDE/>
      <w:autoSpaceDN/>
      <w:adjustRightInd/>
      <w:spacing w:after="80" w:line="276" w:lineRule="auto"/>
      <w:jc w:val="center"/>
      <w:textAlignment w:val="center"/>
    </w:pPr>
    <w:rPr>
      <w:rFonts w:eastAsia="Arial Unicode MS"/>
      <w:color w:val="0000FF"/>
      <w:sz w:val="16"/>
    </w:rPr>
  </w:style>
  <w:style w:type="paragraph" w:customStyle="1" w:styleId="33BodyText">
    <w:name w:val="33 BodyText"/>
    <w:basedOn w:val="a"/>
    <w:qFormat/>
    <w:rsid w:val="00946655"/>
    <w:pPr>
      <w:spacing w:after="220" w:line="276" w:lineRule="auto"/>
      <w:ind w:left="3895"/>
    </w:pPr>
    <w:rPr>
      <w:rFonts w:eastAsia="MS Mincho"/>
      <w:sz w:val="22"/>
      <w:lang w:val="en-US" w:eastAsia="en-GB"/>
    </w:rPr>
  </w:style>
  <w:style w:type="paragraph" w:customStyle="1" w:styleId="bodyCharCharChar">
    <w:name w:val="body Char Char Char"/>
    <w:basedOn w:val="a"/>
    <w:qFormat/>
    <w:rsid w:val="00946655"/>
    <w:pPr>
      <w:tabs>
        <w:tab w:val="left" w:pos="2160"/>
      </w:tabs>
      <w:spacing w:before="120" w:line="280" w:lineRule="atLeast"/>
      <w:jc w:val="both"/>
    </w:pPr>
    <w:rPr>
      <w:rFonts w:ascii="MS Gothic" w:eastAsia="MS Mincho" w:hAnsi="MS Gothic"/>
      <w:sz w:val="22"/>
      <w:szCs w:val="22"/>
      <w:lang w:val="en-US" w:eastAsia="en-GB"/>
    </w:rPr>
  </w:style>
  <w:style w:type="paragraph" w:customStyle="1" w:styleId="Head">
    <w:name w:val="Head"/>
    <w:basedOn w:val="a"/>
    <w:qFormat/>
    <w:rsid w:val="00946655"/>
    <w:pPr>
      <w:tabs>
        <w:tab w:val="left" w:pos="6663"/>
      </w:tabs>
      <w:overflowPunct/>
      <w:autoSpaceDE/>
      <w:autoSpaceDN/>
      <w:adjustRightInd/>
      <w:spacing w:after="0" w:line="276" w:lineRule="auto"/>
      <w:textAlignment w:val="auto"/>
    </w:pPr>
    <w:rPr>
      <w:rFonts w:ascii="MS Mincho" w:hAnsi="MS Mincho"/>
      <w:sz w:val="24"/>
    </w:rPr>
  </w:style>
  <w:style w:type="paragraph" w:customStyle="1" w:styleId="RetraitNormal3">
    <w:name w:val="RetraitNormal3"/>
    <w:basedOn w:val="RetraitNormal2"/>
    <w:qFormat/>
    <w:rsid w:val="00946655"/>
    <w:pPr>
      <w:ind w:left="1560"/>
    </w:pPr>
  </w:style>
  <w:style w:type="paragraph" w:customStyle="1" w:styleId="Note-Boxed">
    <w:name w:val="Note - Boxed"/>
    <w:basedOn w:val="a"/>
    <w:next w:val="a"/>
    <w:rsid w:val="0094665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S Mincho" w:eastAsia="Bookman Old Style" w:hAnsi="MS Mincho"/>
      <w:bCs/>
      <w:i/>
      <w:sz w:val="22"/>
      <w:lang w:eastAsia="ko-KR"/>
    </w:rPr>
  </w:style>
  <w:style w:type="paragraph" w:customStyle="1" w:styleId="CRCoverPage">
    <w:name w:val="CR Cover Page"/>
    <w:qFormat/>
    <w:rsid w:val="00946655"/>
    <w:pPr>
      <w:spacing w:after="120"/>
    </w:pPr>
    <w:rPr>
      <w:rFonts w:ascii="Verdana" w:eastAsia="Batang" w:hAnsi="Verdana"/>
      <w:lang w:val="en-GB" w:eastAsia="en-US"/>
    </w:rPr>
  </w:style>
  <w:style w:type="paragraph" w:customStyle="1" w:styleId="RecCCITT">
    <w:name w:val="Rec_CCITT_#"/>
    <w:basedOn w:val="a"/>
    <w:rsid w:val="00946655"/>
    <w:pPr>
      <w:keepNext/>
      <w:keepLines/>
      <w:spacing w:after="180" w:line="276" w:lineRule="auto"/>
    </w:pPr>
    <w:rPr>
      <w:rFonts w:ascii="MS Mincho" w:eastAsia="MS Mincho" w:hAnsi="MS Mincho"/>
      <w:b/>
      <w:lang w:eastAsia="en-GB"/>
    </w:rPr>
  </w:style>
  <w:style w:type="paragraph" w:customStyle="1" w:styleId="Tableau">
    <w:name w:val="Tableau"/>
    <w:basedOn w:val="a"/>
    <w:qFormat/>
    <w:rsid w:val="00946655"/>
    <w:pPr>
      <w:overflowPunct/>
      <w:autoSpaceDE/>
      <w:autoSpaceDN/>
      <w:adjustRightInd/>
      <w:spacing w:before="60" w:after="60" w:line="276" w:lineRule="auto"/>
      <w:jc w:val="both"/>
      <w:textAlignment w:val="auto"/>
    </w:pPr>
    <w:rPr>
      <w:rFonts w:ascii="MS Mincho" w:hAnsi="MS Mincho"/>
      <w:lang w:eastAsia="fr-FR"/>
    </w:rPr>
  </w:style>
  <w:style w:type="paragraph" w:customStyle="1" w:styleId="RepNo">
    <w:name w:val="Rep_No"/>
    <w:basedOn w:val="RecNo"/>
    <w:next w:val="Reptitle"/>
    <w:qFormat/>
    <w:rsid w:val="00946655"/>
  </w:style>
  <w:style w:type="paragraph" w:customStyle="1" w:styleId="CharChar1CharCharChar1">
    <w:name w:val="Char Char1 Char Char Char1"/>
    <w:semiHidden/>
    <w:qFormat/>
    <w:rsid w:val="00946655"/>
    <w:pPr>
      <w:keepNext/>
      <w:tabs>
        <w:tab w:val="left" w:pos="851"/>
      </w:tabs>
      <w:autoSpaceDE w:val="0"/>
      <w:autoSpaceDN w:val="0"/>
      <w:adjustRightInd w:val="0"/>
      <w:spacing w:before="60" w:after="60" w:line="276" w:lineRule="auto"/>
      <w:ind w:left="851" w:hanging="851"/>
      <w:jc w:val="both"/>
    </w:pPr>
    <w:rPr>
      <w:rFonts w:eastAsia="MS Mincho"/>
      <w:kern w:val="2"/>
      <w:lang w:val="en-GB"/>
    </w:rPr>
  </w:style>
  <w:style w:type="paragraph" w:customStyle="1" w:styleId="ZchnZchnChar">
    <w:name w:val="Zchn Zchn Char"/>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Formal">
    <w:name w:val="Formal"/>
    <w:basedOn w:val="ASN1"/>
    <w:qFormat/>
    <w:rsid w:val="00946655"/>
    <w:rPr>
      <w:b w:val="0"/>
    </w:rPr>
  </w:style>
  <w:style w:type="paragraph" w:customStyle="1" w:styleId="CharChar1CharCharChar">
    <w:name w:val="Char Char1 Char Char Char"/>
    <w:semiHidden/>
    <w:rsid w:val="00946655"/>
    <w:pPr>
      <w:keepNext/>
      <w:tabs>
        <w:tab w:val="left" w:pos="851"/>
      </w:tabs>
      <w:autoSpaceDE w:val="0"/>
      <w:autoSpaceDN w:val="0"/>
      <w:adjustRightInd w:val="0"/>
      <w:spacing w:before="60" w:after="60" w:line="276" w:lineRule="auto"/>
      <w:ind w:left="851" w:hanging="851"/>
      <w:jc w:val="both"/>
    </w:pPr>
    <w:rPr>
      <w:rFonts w:eastAsia="MS Mincho"/>
      <w:kern w:val="2"/>
      <w:lang w:val="en-GB"/>
    </w:rPr>
  </w:style>
  <w:style w:type="paragraph" w:customStyle="1" w:styleId="PartNo">
    <w:name w:val="Part_No"/>
    <w:basedOn w:val="a"/>
    <w:next w:val="Partref0"/>
    <w:qFormat/>
    <w:rsid w:val="00946655"/>
    <w:pPr>
      <w:keepNext/>
      <w:keepLines/>
      <w:tabs>
        <w:tab w:val="left" w:pos="794"/>
        <w:tab w:val="left" w:pos="1191"/>
        <w:tab w:val="left" w:pos="1588"/>
        <w:tab w:val="left" w:pos="1985"/>
      </w:tabs>
      <w:spacing w:before="480" w:after="80" w:line="276" w:lineRule="auto"/>
      <w:jc w:val="center"/>
    </w:pPr>
    <w:rPr>
      <w:rFonts w:ascii="MS Mincho" w:eastAsia="Bookman Old Style" w:hAnsi="MS Mincho"/>
      <w:caps/>
      <w:sz w:val="28"/>
    </w:rPr>
  </w:style>
  <w:style w:type="paragraph" w:customStyle="1" w:styleId="18">
    <w:name w:val="修订1"/>
    <w:uiPriority w:val="99"/>
    <w:semiHidden/>
    <w:qFormat/>
    <w:rsid w:val="00946655"/>
    <w:pPr>
      <w:spacing w:after="200" w:line="276" w:lineRule="auto"/>
    </w:pPr>
    <w:rPr>
      <w:rFonts w:eastAsia="MS Mincho"/>
      <w:lang w:val="en-GB" w:eastAsia="en-GB"/>
    </w:rPr>
  </w:style>
  <w:style w:type="paragraph" w:customStyle="1" w:styleId="deftitle">
    <w:name w:val="def title"/>
    <w:basedOn w:val="2"/>
    <w:next w:val="deftexte"/>
    <w:qFormat/>
    <w:rsid w:val="00946655"/>
    <w:pPr>
      <w:keepLines/>
      <w:numPr>
        <w:ilvl w:val="1"/>
      </w:numPr>
      <w:tabs>
        <w:tab w:val="left" w:pos="794"/>
      </w:tabs>
      <w:spacing w:before="313" w:after="0" w:line="276" w:lineRule="auto"/>
      <w:ind w:left="794" w:hanging="794"/>
      <w:jc w:val="both"/>
      <w:outlineLvl w:val="9"/>
    </w:pPr>
    <w:rPr>
      <w:rFonts w:ascii="MS Mincho" w:eastAsia="Arial Unicode MS" w:hAnsi="MS Mincho" w:cs="MS Mincho"/>
      <w:b/>
      <w:bCs w:val="0"/>
      <w:iCs w:val="0"/>
      <w:sz w:val="22"/>
      <w:szCs w:val="20"/>
      <w:lang w:eastAsia="fr-FR"/>
    </w:rPr>
  </w:style>
  <w:style w:type="paragraph" w:customStyle="1" w:styleId="numbrdlist0">
    <w:name w:val="numbrdlist"/>
    <w:basedOn w:val="a"/>
    <w:rsid w:val="00946655"/>
    <w:pPr>
      <w:overflowPunct/>
      <w:autoSpaceDE/>
      <w:autoSpaceDN/>
      <w:adjustRightInd/>
      <w:spacing w:before="100" w:beforeAutospacing="1" w:after="100" w:afterAutospacing="1" w:line="276" w:lineRule="auto"/>
      <w:textAlignment w:val="auto"/>
    </w:pPr>
    <w:rPr>
      <w:rFonts w:ascii="Tahoma" w:eastAsia="Tahoma" w:hAnsi="Tahoma" w:cs="Tahoma"/>
      <w:sz w:val="24"/>
      <w:szCs w:val="24"/>
      <w:lang w:val="en-US"/>
    </w:rPr>
  </w:style>
  <w:style w:type="paragraph" w:customStyle="1" w:styleId="74mm">
    <w:name w:val="スタイル 左 :  7.4 mm"/>
    <w:basedOn w:val="a"/>
    <w:qFormat/>
    <w:rsid w:val="00946655"/>
    <w:pPr>
      <w:tabs>
        <w:tab w:val="left" w:pos="794"/>
        <w:tab w:val="left" w:pos="1191"/>
        <w:tab w:val="left" w:pos="1588"/>
        <w:tab w:val="left" w:pos="1985"/>
      </w:tabs>
      <w:spacing w:before="120" w:after="0" w:line="276" w:lineRule="auto"/>
      <w:ind w:left="420"/>
      <w:jc w:val="both"/>
    </w:pPr>
    <w:rPr>
      <w:rFonts w:ascii="MS Mincho" w:hAnsi="MS Mincho"/>
      <w:sz w:val="24"/>
      <w:lang w:val="en-US"/>
    </w:rPr>
  </w:style>
  <w:style w:type="paragraph" w:customStyle="1" w:styleId="pcode2">
    <w:name w:val="pcode2"/>
    <w:basedOn w:val="a"/>
    <w:rsid w:val="00946655"/>
    <w:pPr>
      <w:tabs>
        <w:tab w:val="left" w:pos="1260"/>
        <w:tab w:val="left" w:pos="1440"/>
        <w:tab w:val="left" w:pos="1700"/>
        <w:tab w:val="left" w:pos="1980"/>
      </w:tabs>
      <w:overflowPunct/>
      <w:autoSpaceDE/>
      <w:autoSpaceDN/>
      <w:adjustRightInd/>
      <w:spacing w:before="120" w:line="276" w:lineRule="auto"/>
      <w:ind w:left="800"/>
      <w:jc w:val="both"/>
      <w:textAlignment w:val="auto"/>
    </w:pPr>
    <w:rPr>
      <w:rFonts w:ascii="BatangChe" w:eastAsia="Arial Unicode MS" w:hAnsi="BatangChe"/>
      <w:position w:val="-4"/>
      <w:lang w:val="en-US"/>
    </w:rPr>
  </w:style>
  <w:style w:type="paragraph" w:customStyle="1" w:styleId="TableTextS5">
    <w:name w:val="Table_TextS5"/>
    <w:basedOn w:val="a"/>
    <w:qFormat/>
    <w:rsid w:val="00946655"/>
    <w:pPr>
      <w:tabs>
        <w:tab w:val="left" w:pos="170"/>
        <w:tab w:val="left" w:pos="567"/>
        <w:tab w:val="left" w:pos="737"/>
        <w:tab w:val="left" w:pos="2977"/>
        <w:tab w:val="left" w:pos="3266"/>
      </w:tabs>
      <w:spacing w:before="40" w:after="40" w:line="276" w:lineRule="auto"/>
    </w:pPr>
    <w:rPr>
      <w:rFonts w:ascii="MS Mincho" w:eastAsia="Arial Unicode MS" w:hAnsi="MS Mincho"/>
      <w:lang w:val="fr-FR"/>
    </w:rPr>
  </w:style>
  <w:style w:type="paragraph" w:customStyle="1" w:styleId="2a">
    <w:name w:val="スタイル2"/>
    <w:basedOn w:val="a"/>
    <w:rsid w:val="00946655"/>
    <w:pPr>
      <w:tabs>
        <w:tab w:val="left" w:pos="360"/>
        <w:tab w:val="left" w:pos="432"/>
        <w:tab w:val="left" w:pos="794"/>
        <w:tab w:val="left" w:pos="1080"/>
        <w:tab w:val="left" w:pos="1701"/>
        <w:tab w:val="left" w:pos="1985"/>
        <w:tab w:val="left" w:pos="2268"/>
        <w:tab w:val="left" w:pos="2552"/>
        <w:tab w:val="left" w:pos="2835"/>
        <w:tab w:val="left" w:pos="3119"/>
        <w:tab w:val="left" w:pos="3402"/>
        <w:tab w:val="left" w:pos="3686"/>
        <w:tab w:val="left" w:pos="3969"/>
      </w:tabs>
      <w:snapToGrid w:val="0"/>
      <w:spacing w:beforeLines="20" w:after="0" w:line="276" w:lineRule="auto"/>
      <w:ind w:left="1080" w:hanging="360"/>
    </w:pPr>
    <w:rPr>
      <w:rFonts w:ascii="MS Mincho" w:hAnsi="MS Mincho"/>
      <w:sz w:val="22"/>
      <w:szCs w:val="22"/>
      <w:lang w:eastAsia="ja-JP"/>
    </w:rPr>
  </w:style>
  <w:style w:type="paragraph" w:customStyle="1" w:styleId="19">
    <w:name w:val="コメント内容1"/>
    <w:basedOn w:val="afe"/>
    <w:next w:val="afe"/>
    <w:semiHidden/>
    <w:rsid w:val="00946655"/>
    <w:pPr>
      <w:tabs>
        <w:tab w:val="left" w:pos="794"/>
        <w:tab w:val="left" w:pos="1191"/>
        <w:tab w:val="left" w:pos="1588"/>
        <w:tab w:val="left" w:pos="1985"/>
      </w:tabs>
      <w:spacing w:before="120" w:after="0" w:line="276" w:lineRule="auto"/>
      <w:jc w:val="both"/>
    </w:pPr>
    <w:rPr>
      <w:rFonts w:ascii="MS Mincho" w:eastAsia="MS Mincho" w:hAnsi="MS Mincho"/>
      <w:b/>
      <w:bCs/>
    </w:rPr>
  </w:style>
  <w:style w:type="paragraph" w:customStyle="1" w:styleId="Rep">
    <w:name w:val="Rep_#"/>
    <w:basedOn w:val="Rec"/>
    <w:next w:val="RepTitle0"/>
    <w:qFormat/>
    <w:rsid w:val="00946655"/>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rFonts w:eastAsia="MS Mincho"/>
      <w:caps w:val="0"/>
      <w:sz w:val="20"/>
      <w:lang w:eastAsia="fr-FR"/>
    </w:rPr>
  </w:style>
  <w:style w:type="paragraph" w:customStyle="1" w:styleId="RepTitle0">
    <w:name w:val="Rep_Title"/>
    <w:basedOn w:val="RecTitle0"/>
    <w:next w:val="RepTitleRef"/>
    <w:qFormat/>
    <w:rsid w:val="00946655"/>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MS Mincho"/>
      <w:caps w:val="0"/>
      <w:sz w:val="20"/>
      <w:lang w:eastAsia="fr-FR"/>
    </w:rPr>
  </w:style>
  <w:style w:type="paragraph" w:customStyle="1" w:styleId="CarattereCarattere1">
    <w:name w:val="Carattere Carattere1"/>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Blanc">
    <w:name w:val="Blanc"/>
    <w:basedOn w:val="a"/>
    <w:next w:val="Tabletext0"/>
    <w:qFormat/>
    <w:rsid w:val="00946655"/>
    <w:pPr>
      <w:keepNext/>
      <w:keepLines/>
      <w:spacing w:after="0" w:line="276" w:lineRule="auto"/>
      <w:jc w:val="both"/>
    </w:pPr>
    <w:rPr>
      <w:rFonts w:ascii="MS Mincho" w:hAnsi="MS Mincho"/>
      <w:sz w:val="16"/>
    </w:rPr>
  </w:style>
  <w:style w:type="paragraph" w:customStyle="1" w:styleId="CharChar21">
    <w:name w:val="Char Char21"/>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numbered4">
    <w:name w:val="numbered4"/>
    <w:basedOn w:val="a"/>
    <w:rsid w:val="00946655"/>
    <w:pPr>
      <w:numPr>
        <w:numId w:val="36"/>
      </w:numPr>
      <w:tabs>
        <w:tab w:val="clear" w:pos="2880"/>
        <w:tab w:val="left" w:pos="794"/>
        <w:tab w:val="left" w:pos="1191"/>
        <w:tab w:val="left" w:pos="1588"/>
        <w:tab w:val="left" w:pos="1985"/>
        <w:tab w:val="left" w:pos="3240"/>
      </w:tabs>
      <w:spacing w:before="240" w:after="0" w:line="276" w:lineRule="auto"/>
      <w:ind w:left="3240" w:hanging="1080"/>
    </w:pPr>
    <w:rPr>
      <w:rFonts w:ascii="MS Mincho" w:eastAsia="Arial Unicode MS" w:hAnsi="MS Mincho" w:cs="LMMNHP+BookmanOldStyle"/>
      <w:sz w:val="24"/>
    </w:rPr>
  </w:style>
  <w:style w:type="paragraph" w:customStyle="1" w:styleId="CharChar2CharChar1">
    <w:name w:val="Char Char2 Char Char1"/>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Sectiontitle">
    <w:name w:val="Section_title"/>
    <w:basedOn w:val="a"/>
    <w:next w:val="Normalaftertitle"/>
    <w:qFormat/>
    <w:rsid w:val="00946655"/>
    <w:pPr>
      <w:keepNext/>
      <w:keepLines/>
      <w:tabs>
        <w:tab w:val="left" w:pos="794"/>
        <w:tab w:val="left" w:pos="1191"/>
        <w:tab w:val="left" w:pos="1588"/>
        <w:tab w:val="left" w:pos="1985"/>
      </w:tabs>
      <w:spacing w:before="480" w:after="280" w:line="276" w:lineRule="auto"/>
      <w:jc w:val="center"/>
    </w:pPr>
    <w:rPr>
      <w:rFonts w:ascii="MS Mincho" w:eastAsia="Bookman Old Style" w:hAnsi="MS Mincho"/>
      <w:b/>
      <w:sz w:val="28"/>
    </w:rPr>
  </w:style>
  <w:style w:type="paragraph" w:customStyle="1" w:styleId="BodyTextNoSpaceBefore">
    <w:name w:val="Body Text NoSpaceBefore"/>
    <w:basedOn w:val="afd"/>
    <w:rsid w:val="00946655"/>
    <w:pPr>
      <w:numPr>
        <w:numId w:val="37"/>
      </w:numPr>
      <w:tabs>
        <w:tab w:val="clear" w:pos="1440"/>
        <w:tab w:val="left" w:pos="794"/>
        <w:tab w:val="left" w:pos="1191"/>
        <w:tab w:val="left" w:pos="1588"/>
        <w:tab w:val="left" w:pos="1985"/>
      </w:tabs>
      <w:spacing w:after="0" w:line="276" w:lineRule="auto"/>
      <w:ind w:left="0" w:firstLine="0"/>
      <w:jc w:val="left"/>
    </w:pPr>
    <w:rPr>
      <w:rFonts w:ascii="MS Mincho" w:eastAsia="Arial Unicode MS" w:hAnsi="MS Mincho"/>
      <w:sz w:val="24"/>
      <w:lang w:eastAsia="en-US"/>
    </w:rPr>
  </w:style>
  <w:style w:type="paragraph" w:customStyle="1" w:styleId="CharCharCharCarattereCarattereCarattereCarattere1">
    <w:name w:val="Char Char Char Carattere Carattere Carattere Carattere1"/>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parties">
    <w:name w:val="parties"/>
    <w:basedOn w:val="a"/>
    <w:rsid w:val="00946655"/>
    <w:pPr>
      <w:numPr>
        <w:numId w:val="9"/>
      </w:numPr>
      <w:tabs>
        <w:tab w:val="left" w:pos="720"/>
        <w:tab w:val="left" w:pos="794"/>
        <w:tab w:val="left" w:pos="1191"/>
        <w:tab w:val="left" w:pos="1588"/>
        <w:tab w:val="left" w:pos="1985"/>
      </w:tabs>
      <w:spacing w:before="240" w:after="0" w:line="276" w:lineRule="auto"/>
    </w:pPr>
    <w:rPr>
      <w:rFonts w:ascii="MS Mincho" w:eastAsia="Arial Unicode MS" w:hAnsi="MS Mincho" w:cs="LMMNHP+BookmanOldStyle"/>
      <w:sz w:val="24"/>
    </w:rPr>
  </w:style>
  <w:style w:type="paragraph" w:customStyle="1" w:styleId="24CharChar2">
    <w:name w:val="(文字) (文字)24 Char Char2"/>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Author2">
    <w:name w:val="Author2"/>
    <w:basedOn w:val="a"/>
    <w:rsid w:val="00946655"/>
    <w:pPr>
      <w:pBdr>
        <w:top w:val="single" w:sz="6" w:space="1" w:color="auto"/>
        <w:left w:val="single" w:sz="6" w:space="1" w:color="auto"/>
        <w:bottom w:val="single" w:sz="6" w:space="1" w:color="auto"/>
        <w:right w:val="single" w:sz="6" w:space="1" w:color="auto"/>
      </w:pBdr>
      <w:tabs>
        <w:tab w:val="left" w:pos="2552"/>
        <w:tab w:val="left" w:pos="4536"/>
      </w:tabs>
      <w:overflowPunct/>
      <w:autoSpaceDE/>
      <w:autoSpaceDN/>
      <w:adjustRightInd/>
      <w:spacing w:after="0" w:line="276" w:lineRule="auto"/>
      <w:jc w:val="both"/>
      <w:textAlignment w:val="auto"/>
    </w:pPr>
    <w:rPr>
      <w:rFonts w:ascii="MS Mincho" w:eastAsia="Arial Unicode MS" w:hAnsi="MS Mincho"/>
      <w:lang w:val="en-US" w:eastAsia="de-DE"/>
    </w:rPr>
  </w:style>
  <w:style w:type="paragraph" w:customStyle="1" w:styleId="ZchnZchn1CharCharZchnZchn1">
    <w:name w:val="Zchn Zchn1 Char Char Zchn Zchn1"/>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roman4">
    <w:name w:val="roman4"/>
    <w:basedOn w:val="afd"/>
    <w:rsid w:val="00946655"/>
    <w:pPr>
      <w:numPr>
        <w:numId w:val="38"/>
      </w:numPr>
      <w:tabs>
        <w:tab w:val="clear" w:pos="720"/>
        <w:tab w:val="left" w:pos="794"/>
        <w:tab w:val="left" w:pos="1191"/>
        <w:tab w:val="left" w:pos="1588"/>
        <w:tab w:val="left" w:pos="1985"/>
        <w:tab w:val="left" w:pos="2880"/>
      </w:tabs>
      <w:spacing w:before="240" w:after="0" w:line="276" w:lineRule="auto"/>
      <w:ind w:left="2880"/>
      <w:jc w:val="left"/>
    </w:pPr>
    <w:rPr>
      <w:rFonts w:ascii="MS Mincho" w:eastAsia="MS Mincho" w:hAnsi="MS Mincho" w:cs="LMMNHP+BookmanOldStyle"/>
      <w:kern w:val="20"/>
      <w:sz w:val="24"/>
      <w:lang w:eastAsia="en-US"/>
    </w:rPr>
  </w:style>
  <w:style w:type="paragraph" w:customStyle="1" w:styleId="CharCharCharCharChar1Char1">
    <w:name w:val="Char Char Char Char Char1 Char1"/>
    <w:basedOn w:val="a"/>
    <w:rsid w:val="00946655"/>
    <w:pPr>
      <w:keepNext/>
      <w:widowControl w:val="0"/>
      <w:overflowPunct/>
      <w:snapToGrid w:val="0"/>
      <w:spacing w:after="0" w:line="300" w:lineRule="auto"/>
      <w:textAlignment w:val="auto"/>
    </w:pPr>
    <w:rPr>
      <w:rFonts w:ascii="MS Mincho" w:eastAsia="Arial Unicode MS" w:hAnsi="MS Mincho"/>
      <w:sz w:val="21"/>
      <w:szCs w:val="21"/>
      <w:lang w:val="en-US" w:eastAsia="zh-CN"/>
    </w:rPr>
  </w:style>
  <w:style w:type="paragraph" w:customStyle="1" w:styleId="AnnexNotitle">
    <w:name w:val="Annex_No &amp; title"/>
    <w:basedOn w:val="a"/>
    <w:next w:val="a"/>
    <w:link w:val="AnnexNotitleChar"/>
    <w:qFormat/>
    <w:rsid w:val="00946655"/>
    <w:pPr>
      <w:keepNext/>
      <w:keepLines/>
      <w:tabs>
        <w:tab w:val="left" w:pos="794"/>
        <w:tab w:val="left" w:pos="1191"/>
        <w:tab w:val="left" w:pos="1588"/>
        <w:tab w:val="left" w:pos="1985"/>
      </w:tabs>
      <w:spacing w:before="480" w:after="0" w:line="276" w:lineRule="auto"/>
      <w:jc w:val="center"/>
    </w:pPr>
    <w:rPr>
      <w:rFonts w:ascii="MS Mincho" w:hAnsi="MS Mincho" w:cs="Times New Roman"/>
      <w:b/>
      <w:sz w:val="28"/>
    </w:rPr>
  </w:style>
  <w:style w:type="paragraph" w:customStyle="1" w:styleId="CharCharCharCharCharCharCharCharCharCharCharChar">
    <w:name w:val="Char Char Char Char Char Char Char Char Char Char Char Char"/>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CarCar1">
    <w:name w:val="Car Car1"/>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CharChar29CharCharCharChar">
    <w:name w:val="Char Char29 Char Char (文字) (文字) Char Char"/>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ZchnZchn">
    <w:name w:val="Zchn Zchn"/>
    <w:basedOn w:val="a"/>
    <w:qFormat/>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PartTitle0">
    <w:name w:val="Part_Title"/>
    <w:basedOn w:val="AnnexTitle"/>
    <w:next w:val="Normalaftertitle0"/>
    <w:qFormat/>
    <w:rsid w:val="00946655"/>
  </w:style>
  <w:style w:type="paragraph" w:customStyle="1" w:styleId="TOC1">
    <w:name w:val="TOC 标题1"/>
    <w:basedOn w:val="1"/>
    <w:next w:val="a"/>
    <w:uiPriority w:val="39"/>
    <w:qFormat/>
    <w:rsid w:val="00946655"/>
    <w:pPr>
      <w:pBdr>
        <w:top w:val="none" w:sz="0" w:space="0" w:color="auto"/>
      </w:pBdr>
      <w:overflowPunct/>
      <w:autoSpaceDE/>
      <w:autoSpaceDN/>
      <w:adjustRightInd/>
      <w:spacing w:before="480" w:after="0" w:line="276" w:lineRule="auto"/>
      <w:ind w:left="0" w:firstLine="0"/>
      <w:textAlignment w:val="auto"/>
      <w:outlineLvl w:val="9"/>
    </w:pPr>
    <w:rPr>
      <w:rFonts w:ascii="微软雅黑" w:eastAsia="Arial Unicode MS" w:hAnsi="微软雅黑"/>
      <w:b/>
      <w:bCs/>
      <w:color w:val="365F91"/>
      <w:sz w:val="28"/>
      <w:szCs w:val="28"/>
      <w:lang w:val="en-US" w:eastAsia="zh-CN"/>
    </w:rPr>
  </w:style>
  <w:style w:type="paragraph" w:customStyle="1" w:styleId="bullet3GPP">
    <w:name w:val="bullet 3GPP"/>
    <w:basedOn w:val="afd"/>
    <w:rsid w:val="00946655"/>
    <w:pPr>
      <w:spacing w:after="180" w:line="276" w:lineRule="auto"/>
      <w:ind w:left="568" w:hanging="284"/>
      <w:jc w:val="left"/>
      <w:textAlignment w:val="auto"/>
    </w:pPr>
    <w:rPr>
      <w:rFonts w:ascii="MS Mincho" w:eastAsia="MS Mincho" w:hAnsi="MS Mincho"/>
      <w:lang w:eastAsia="ja-JP"/>
    </w:rPr>
  </w:style>
  <w:style w:type="paragraph" w:customStyle="1" w:styleId="MediumGrid1-Accent21">
    <w:name w:val="Medium Grid 1 - Accent 21"/>
    <w:basedOn w:val="a"/>
    <w:link w:val="MediumGrid1-Accent2Char"/>
    <w:uiPriority w:val="34"/>
    <w:qFormat/>
    <w:rsid w:val="00946655"/>
    <w:pPr>
      <w:overflowPunct/>
      <w:autoSpaceDE/>
      <w:autoSpaceDN/>
      <w:adjustRightInd/>
      <w:spacing w:after="160" w:line="252" w:lineRule="auto"/>
      <w:ind w:left="720"/>
      <w:contextualSpacing/>
      <w:textAlignment w:val="auto"/>
    </w:pPr>
    <w:rPr>
      <w:rFonts w:ascii="Arial Unicode MS" w:eastAsia="Yu Mincho" w:hAnsi="Arial Unicode MS" w:cs="Times New Roman"/>
    </w:rPr>
  </w:style>
  <w:style w:type="paragraph" w:customStyle="1" w:styleId="CharChar10">
    <w:name w:val="Char Char1 (文字) (文字)"/>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References">
    <w:name w:val="References"/>
    <w:basedOn w:val="a"/>
    <w:rsid w:val="00946655"/>
    <w:pPr>
      <w:numPr>
        <w:numId w:val="39"/>
      </w:numPr>
      <w:tabs>
        <w:tab w:val="left" w:pos="360"/>
      </w:tabs>
      <w:overflowPunct/>
      <w:adjustRightInd/>
      <w:spacing w:after="0" w:line="276" w:lineRule="auto"/>
      <w:jc w:val="both"/>
      <w:textAlignment w:val="auto"/>
    </w:pPr>
    <w:rPr>
      <w:rFonts w:ascii="MS Mincho" w:eastAsia="Bookman Old Style" w:hAnsi="MS Mincho"/>
      <w:sz w:val="16"/>
      <w:szCs w:val="16"/>
      <w:lang w:val="en-US"/>
    </w:rPr>
  </w:style>
  <w:style w:type="paragraph" w:customStyle="1" w:styleId="CharCharChar1">
    <w:name w:val="Char Char Char1"/>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1a">
    <w:name w:val="リスト段落1"/>
    <w:basedOn w:val="a"/>
    <w:qFormat/>
    <w:rsid w:val="00946655"/>
    <w:pPr>
      <w:tabs>
        <w:tab w:val="left" w:pos="794"/>
        <w:tab w:val="left" w:pos="1191"/>
        <w:tab w:val="left" w:pos="1588"/>
        <w:tab w:val="left" w:pos="1985"/>
      </w:tabs>
      <w:spacing w:before="120" w:after="0" w:line="276" w:lineRule="auto"/>
      <w:ind w:leftChars="400" w:left="840"/>
    </w:pPr>
    <w:rPr>
      <w:rFonts w:ascii="MS Mincho" w:eastAsia="Arial Unicode MS" w:hAnsi="MS Mincho"/>
      <w:sz w:val="24"/>
    </w:rPr>
  </w:style>
  <w:style w:type="paragraph" w:customStyle="1" w:styleId="Confidentiality">
    <w:name w:val="Confidentiality"/>
    <w:basedOn w:val="afd"/>
    <w:rsid w:val="00946655"/>
    <w:pPr>
      <w:numPr>
        <w:numId w:val="13"/>
      </w:numPr>
      <w:tabs>
        <w:tab w:val="clear" w:pos="720"/>
        <w:tab w:val="left" w:pos="794"/>
        <w:tab w:val="left" w:pos="1191"/>
        <w:tab w:val="left" w:pos="1588"/>
        <w:tab w:val="left" w:pos="1985"/>
      </w:tabs>
      <w:spacing w:before="240" w:after="0" w:line="276" w:lineRule="auto"/>
      <w:ind w:left="0" w:firstLine="0"/>
      <w:jc w:val="left"/>
    </w:pPr>
    <w:rPr>
      <w:rFonts w:ascii="MS Mincho" w:eastAsia="Arial Unicode MS" w:hAnsi="MS Mincho"/>
      <w:b/>
      <w:caps/>
      <w:snapToGrid w:val="0"/>
      <w:sz w:val="24"/>
      <w:lang w:eastAsia="en-US"/>
    </w:rPr>
  </w:style>
  <w:style w:type="paragraph" w:customStyle="1" w:styleId="ResNoBR">
    <w:name w:val="Res_No_BR"/>
    <w:basedOn w:val="a"/>
    <w:next w:val="Restitle"/>
    <w:rsid w:val="00946655"/>
    <w:pPr>
      <w:keepNext/>
      <w:keepLines/>
      <w:tabs>
        <w:tab w:val="left" w:pos="794"/>
        <w:tab w:val="left" w:pos="1191"/>
        <w:tab w:val="left" w:pos="1588"/>
        <w:tab w:val="left" w:pos="1985"/>
      </w:tabs>
      <w:spacing w:before="480" w:after="0" w:line="276" w:lineRule="auto"/>
      <w:jc w:val="center"/>
    </w:pPr>
    <w:rPr>
      <w:rFonts w:ascii="MS Mincho" w:eastAsia="Arial Unicode MS" w:hAnsi="MS Mincho"/>
      <w:caps/>
      <w:sz w:val="28"/>
    </w:rPr>
  </w:style>
  <w:style w:type="paragraph" w:customStyle="1" w:styleId="Style1">
    <w:name w:val="Style1"/>
    <w:basedOn w:val="af2"/>
    <w:rsid w:val="00946655"/>
    <w:pPr>
      <w:keepNext/>
      <w:keepLines/>
      <w:overflowPunct/>
      <w:autoSpaceDE/>
      <w:autoSpaceDN/>
      <w:adjustRightInd/>
      <w:spacing w:before="240" w:after="160"/>
      <w:jc w:val="center"/>
      <w:textAlignment w:val="auto"/>
    </w:pPr>
    <w:rPr>
      <w:rFonts w:eastAsia="Arial Unicode MS"/>
      <w:lang w:val="en-US" w:eastAsia="de-DE"/>
    </w:rPr>
  </w:style>
  <w:style w:type="paragraph" w:customStyle="1" w:styleId="FigureCaption1">
    <w:name w:val="Figure Caption"/>
    <w:basedOn w:val="a"/>
    <w:next w:val="Figure"/>
    <w:rsid w:val="00946655"/>
    <w:pPr>
      <w:keepNext/>
      <w:widowControl w:val="0"/>
      <w:overflowPunct/>
      <w:autoSpaceDE/>
      <w:autoSpaceDN/>
      <w:adjustRightInd/>
      <w:spacing w:before="240" w:line="276" w:lineRule="auto"/>
      <w:ind w:left="1080"/>
      <w:textAlignment w:val="auto"/>
    </w:pPr>
    <w:rPr>
      <w:i/>
      <w:sz w:val="18"/>
    </w:rPr>
  </w:style>
  <w:style w:type="paragraph" w:customStyle="1" w:styleId="Part0">
    <w:name w:val="Part_#"/>
    <w:basedOn w:val="Annex"/>
    <w:next w:val="PartRef"/>
    <w:qFormat/>
    <w:rsid w:val="00946655"/>
  </w:style>
  <w:style w:type="paragraph" w:customStyle="1" w:styleId="xl27">
    <w:name w:val="xl27"/>
    <w:basedOn w:val="a"/>
    <w:rsid w:val="00946655"/>
    <w:pPr>
      <w:pBdr>
        <w:left w:val="single" w:sz="4" w:space="0" w:color="000000"/>
      </w:pBdr>
      <w:overflowPunct/>
      <w:autoSpaceDE/>
      <w:autoSpaceDN/>
      <w:adjustRightInd/>
      <w:spacing w:before="100" w:beforeAutospacing="1" w:after="100" w:afterAutospacing="1" w:line="276" w:lineRule="auto"/>
      <w:textAlignment w:val="auto"/>
    </w:pPr>
    <w:rPr>
      <w:rFonts w:eastAsia="PMingLiU" w:cs="Verdana"/>
      <w:lang w:val="en-US" w:eastAsia="ja-JP"/>
    </w:rPr>
  </w:style>
  <w:style w:type="paragraph" w:customStyle="1" w:styleId="Infodoc">
    <w:name w:val="Infodoc"/>
    <w:basedOn w:val="a"/>
    <w:qFormat/>
    <w:rsid w:val="00946655"/>
    <w:pPr>
      <w:tabs>
        <w:tab w:val="left" w:pos="1418"/>
      </w:tabs>
      <w:spacing w:after="0" w:line="276" w:lineRule="auto"/>
      <w:ind w:left="1418" w:hanging="1418"/>
    </w:pPr>
    <w:rPr>
      <w:rFonts w:ascii="MS Mincho" w:eastAsia="Arial Unicode MS" w:hAnsi="MS Mincho"/>
      <w:sz w:val="24"/>
      <w:lang w:eastAsia="fr-FR"/>
    </w:rPr>
  </w:style>
  <w:style w:type="paragraph" w:customStyle="1" w:styleId="meeting">
    <w:name w:val="meeting"/>
    <w:basedOn w:val="Head"/>
    <w:next w:val="Head"/>
    <w:qFormat/>
    <w:rsid w:val="00946655"/>
    <w:pPr>
      <w:tabs>
        <w:tab w:val="left" w:pos="7371"/>
      </w:tabs>
      <w:overflowPunct w:val="0"/>
      <w:autoSpaceDE w:val="0"/>
      <w:autoSpaceDN w:val="0"/>
      <w:adjustRightInd w:val="0"/>
      <w:spacing w:after="567"/>
      <w:textAlignment w:val="baseline"/>
    </w:pPr>
    <w:rPr>
      <w:rFonts w:eastAsia="MS Mincho"/>
      <w:lang w:eastAsia="fr-FR"/>
    </w:rPr>
  </w:style>
  <w:style w:type="paragraph" w:customStyle="1" w:styleId="Tabletext3">
    <w:name w:val="Table text"/>
    <w:basedOn w:val="a"/>
    <w:rsid w:val="00946655"/>
    <w:pPr>
      <w:overflowPunct/>
      <w:autoSpaceDE/>
      <w:autoSpaceDN/>
      <w:adjustRightInd/>
      <w:spacing w:before="60" w:after="60" w:line="276" w:lineRule="auto"/>
      <w:textAlignment w:val="auto"/>
    </w:pPr>
    <w:rPr>
      <w:rFonts w:eastAsia="Arial Unicode MS" w:cs="Verdana"/>
      <w:sz w:val="16"/>
      <w:szCs w:val="16"/>
      <w:lang w:val="da-DK"/>
    </w:rPr>
  </w:style>
  <w:style w:type="paragraph" w:customStyle="1" w:styleId="Line1">
    <w:name w:val="Line_1"/>
    <w:basedOn w:val="a"/>
    <w:next w:val="a"/>
    <w:rsid w:val="00946655"/>
    <w:pPr>
      <w:pBdr>
        <w:top w:val="dashed" w:sz="6" w:space="1" w:color="auto"/>
      </w:pBdr>
      <w:spacing w:before="240" w:after="0" w:line="276" w:lineRule="auto"/>
      <w:ind w:left="3997" w:right="3997"/>
      <w:jc w:val="center"/>
    </w:pPr>
    <w:rPr>
      <w:rFonts w:ascii="MS Mincho" w:eastAsia="Arial Unicode MS" w:hAnsi="MS Mincho"/>
      <w:lang w:eastAsia="fr-FR"/>
    </w:rPr>
  </w:style>
  <w:style w:type="paragraph" w:customStyle="1" w:styleId="Closing1">
    <w:name w:val="Closing1"/>
    <w:basedOn w:val="aff2"/>
    <w:next w:val="aff2"/>
    <w:rsid w:val="00946655"/>
    <w:pPr>
      <w:keepNext/>
      <w:keepLines/>
      <w:widowControl/>
      <w:numPr>
        <w:numId w:val="40"/>
      </w:numPr>
      <w:tabs>
        <w:tab w:val="clear" w:pos="2880"/>
        <w:tab w:val="left" w:pos="360"/>
        <w:tab w:val="left" w:pos="720"/>
        <w:tab w:val="left" w:pos="794"/>
        <w:tab w:val="left" w:pos="1191"/>
        <w:tab w:val="left" w:pos="1588"/>
        <w:tab w:val="left" w:pos="1985"/>
      </w:tabs>
      <w:overflowPunct w:val="0"/>
      <w:autoSpaceDE w:val="0"/>
      <w:autoSpaceDN w:val="0"/>
      <w:adjustRightInd w:val="0"/>
      <w:spacing w:before="240" w:after="1440"/>
      <w:ind w:left="0" w:firstLine="0"/>
      <w:jc w:val="left"/>
      <w:textAlignment w:val="baseline"/>
    </w:pPr>
    <w:rPr>
      <w:rFonts w:ascii="MS Mincho" w:eastAsia="Arial Unicode MS" w:hAnsi="MS Mincho"/>
      <w:kern w:val="0"/>
      <w:sz w:val="24"/>
      <w:szCs w:val="20"/>
      <w:lang w:eastAsia="en-US"/>
    </w:rPr>
  </w:style>
  <w:style w:type="paragraph" w:customStyle="1" w:styleId="puce2">
    <w:name w:val="puce2"/>
    <w:basedOn w:val="a"/>
    <w:rsid w:val="00946655"/>
    <w:pPr>
      <w:tabs>
        <w:tab w:val="left" w:pos="360"/>
      </w:tabs>
      <w:overflowPunct/>
      <w:autoSpaceDE/>
      <w:autoSpaceDN/>
      <w:adjustRightInd/>
      <w:spacing w:after="0" w:line="276" w:lineRule="auto"/>
      <w:jc w:val="both"/>
      <w:textAlignment w:val="auto"/>
    </w:pPr>
    <w:rPr>
      <w:rFonts w:ascii="Arial Black" w:eastAsia="Angsana New" w:hAnsi="Arial Black" w:cs="LMMNHP+BookmanOldStyle"/>
      <w:sz w:val="24"/>
      <w:lang w:eastAsia="zh-CN"/>
    </w:rPr>
  </w:style>
  <w:style w:type="paragraph" w:customStyle="1" w:styleId="FigureCaptionJHu">
    <w:name w:val="Figure Caption JHu"/>
    <w:basedOn w:val="a"/>
    <w:next w:val="a"/>
    <w:qFormat/>
    <w:rsid w:val="00946655"/>
    <w:pPr>
      <w:keepLines/>
      <w:overflowPunct/>
      <w:autoSpaceDE/>
      <w:autoSpaceDN/>
      <w:adjustRightInd/>
      <w:spacing w:before="120" w:after="240" w:line="276" w:lineRule="auto"/>
      <w:jc w:val="center"/>
      <w:textAlignment w:val="auto"/>
    </w:pPr>
    <w:rPr>
      <w:rFonts w:ascii="DJPEKE+TimesNewRoman" w:eastAsia="Arial Unicode MS" w:hAnsi="DJPEKE+TimesNewRoman" w:cs="DJPEKE+TimesNewRoman"/>
      <w:b/>
      <w:lang w:val="en-US" w:eastAsia="de-DE"/>
    </w:rPr>
  </w:style>
  <w:style w:type="paragraph" w:customStyle="1" w:styleId="WINNERGeneralParagraph">
    <w:name w:val="* WINNER_GeneralParagraph"/>
    <w:basedOn w:val="a"/>
    <w:qFormat/>
    <w:rsid w:val="00946655"/>
    <w:pPr>
      <w:overflowPunct/>
      <w:autoSpaceDE/>
      <w:autoSpaceDN/>
      <w:adjustRightInd/>
      <w:spacing w:line="240" w:lineRule="exact"/>
      <w:jc w:val="both"/>
      <w:textAlignment w:val="center"/>
    </w:pPr>
    <w:rPr>
      <w:rFonts w:ascii="MS Mincho" w:eastAsia="Arial Unicode MS" w:hAnsi="MS Mincho"/>
      <w:lang w:eastAsia="de-DE"/>
    </w:rPr>
  </w:style>
  <w:style w:type="paragraph" w:customStyle="1" w:styleId="HeaderPrompt">
    <w:name w:val="HeaderPrompt"/>
    <w:basedOn w:val="a"/>
    <w:rsid w:val="00946655"/>
    <w:pPr>
      <w:numPr>
        <w:ilvl w:val="3"/>
        <w:numId w:val="13"/>
      </w:numPr>
      <w:tabs>
        <w:tab w:val="clear" w:pos="3238"/>
        <w:tab w:val="left" w:pos="794"/>
        <w:tab w:val="left" w:pos="1191"/>
        <w:tab w:val="left" w:pos="1588"/>
        <w:tab w:val="left" w:pos="1985"/>
      </w:tabs>
      <w:spacing w:before="60" w:line="276" w:lineRule="auto"/>
      <w:ind w:left="0" w:firstLine="0"/>
    </w:pPr>
    <w:rPr>
      <w:rFonts w:ascii="Cambria" w:eastAsia="Arial Unicode MS" w:hAnsi="Cambria"/>
      <w:sz w:val="18"/>
    </w:rPr>
  </w:style>
  <w:style w:type="paragraph" w:customStyle="1" w:styleId="Normalerostyle">
    <w:name w:val="Normal.erostyle"/>
    <w:rsid w:val="00946655"/>
    <w:pPr>
      <w:suppressAutoHyphens/>
      <w:spacing w:after="200" w:line="276" w:lineRule="auto"/>
    </w:pPr>
    <w:rPr>
      <w:rFonts w:eastAsia="Batang" w:cs="LMMNHP+BookmanOldStyle"/>
      <w:lang w:val="da-DK" w:eastAsia="en-IE"/>
    </w:rPr>
  </w:style>
  <w:style w:type="paragraph" w:customStyle="1" w:styleId="Headline">
    <w:name w:val="Headline"/>
    <w:basedOn w:val="afd"/>
    <w:rsid w:val="00946655"/>
    <w:pPr>
      <w:numPr>
        <w:ilvl w:val="4"/>
        <w:numId w:val="13"/>
      </w:numPr>
      <w:tabs>
        <w:tab w:val="clear" w:pos="4678"/>
        <w:tab w:val="left" w:pos="794"/>
        <w:tab w:val="left" w:pos="1191"/>
        <w:tab w:val="left" w:pos="1588"/>
        <w:tab w:val="left" w:pos="1985"/>
      </w:tabs>
      <w:spacing w:before="240" w:after="0" w:line="276" w:lineRule="auto"/>
      <w:ind w:left="0" w:firstLine="0"/>
      <w:jc w:val="left"/>
    </w:pPr>
    <w:rPr>
      <w:rFonts w:ascii="Symbol" w:eastAsia="Arial Unicode MS" w:hAnsi="Symbol"/>
      <w:sz w:val="24"/>
      <w:lang w:eastAsia="en-US"/>
    </w:rPr>
  </w:style>
  <w:style w:type="paragraph" w:customStyle="1" w:styleId="RecipientAddress">
    <w:name w:val="RecipientAddress"/>
    <w:basedOn w:val="a"/>
    <w:rsid w:val="00946655"/>
    <w:pPr>
      <w:tabs>
        <w:tab w:val="left" w:pos="794"/>
        <w:tab w:val="left" w:pos="1191"/>
        <w:tab w:val="left" w:pos="1588"/>
        <w:tab w:val="left" w:pos="1985"/>
      </w:tabs>
      <w:spacing w:before="120" w:after="0" w:line="276" w:lineRule="auto"/>
    </w:pPr>
    <w:rPr>
      <w:rFonts w:ascii="MS Mincho" w:eastAsia="Arial Unicode MS" w:hAnsi="MS Mincho"/>
      <w:sz w:val="24"/>
    </w:rPr>
  </w:style>
  <w:style w:type="paragraph" w:customStyle="1" w:styleId="schedulehead">
    <w:name w:val="schedule head"/>
    <w:basedOn w:val="a"/>
    <w:rsid w:val="00946655"/>
    <w:pPr>
      <w:keepNext/>
      <w:tabs>
        <w:tab w:val="left" w:pos="794"/>
        <w:tab w:val="left" w:pos="1191"/>
        <w:tab w:val="left" w:pos="1588"/>
        <w:tab w:val="left" w:pos="1985"/>
      </w:tabs>
      <w:spacing w:before="240" w:after="0" w:line="276" w:lineRule="auto"/>
      <w:jc w:val="center"/>
    </w:pPr>
    <w:rPr>
      <w:rFonts w:ascii="MS Mincho" w:eastAsia="Arial Unicode MS" w:hAnsi="MS Mincho"/>
      <w:b/>
      <w:sz w:val="24"/>
      <w:u w:val="single"/>
    </w:rPr>
  </w:style>
  <w:style w:type="paragraph" w:customStyle="1" w:styleId="02Section">
    <w:name w:val="02_Section"/>
    <w:basedOn w:val="a"/>
    <w:next w:val="04Text0"/>
    <w:rsid w:val="00946655"/>
    <w:pPr>
      <w:keepNext/>
      <w:spacing w:beforeLines="100" w:after="0" w:line="276" w:lineRule="auto"/>
    </w:pPr>
    <w:rPr>
      <w:rFonts w:ascii="MS Mincho" w:hAnsi="MS Mincho"/>
      <w:b/>
      <w:sz w:val="24"/>
      <w:szCs w:val="24"/>
    </w:rPr>
  </w:style>
  <w:style w:type="paragraph" w:customStyle="1" w:styleId="22TableTitle">
    <w:name w:val="22_Table_Title"/>
    <w:basedOn w:val="a"/>
    <w:next w:val="23Table"/>
    <w:rsid w:val="00946655"/>
    <w:pPr>
      <w:keepNext/>
      <w:widowControl w:val="0"/>
      <w:overflowPunct/>
      <w:autoSpaceDE/>
      <w:autoSpaceDN/>
      <w:adjustRightInd/>
      <w:spacing w:beforeLines="100" w:afterLines="50" w:line="276" w:lineRule="auto"/>
      <w:jc w:val="center"/>
      <w:textAlignment w:val="auto"/>
    </w:pPr>
    <w:rPr>
      <w:rFonts w:ascii="MS Mincho" w:hAnsi="MS Mincho"/>
      <w:kern w:val="2"/>
      <w:sz w:val="24"/>
      <w:szCs w:val="24"/>
      <w:lang w:val="en-US" w:eastAsia="ja-JP"/>
    </w:rPr>
  </w:style>
  <w:style w:type="paragraph" w:customStyle="1" w:styleId="23Table">
    <w:name w:val="23_Table"/>
    <w:basedOn w:val="a"/>
    <w:next w:val="a"/>
    <w:rsid w:val="00946655"/>
    <w:pPr>
      <w:widowControl w:val="0"/>
      <w:overflowPunct/>
      <w:autoSpaceDE/>
      <w:autoSpaceDN/>
      <w:adjustRightInd/>
      <w:spacing w:afterLines="100" w:line="276" w:lineRule="auto"/>
      <w:jc w:val="center"/>
      <w:textAlignment w:val="auto"/>
    </w:pPr>
    <w:rPr>
      <w:rFonts w:ascii="MS Mincho" w:hAnsi="MS Mincho"/>
      <w:kern w:val="2"/>
      <w:sz w:val="24"/>
      <w:szCs w:val="24"/>
      <w:lang w:val="en-US" w:eastAsia="ja-JP"/>
    </w:rPr>
  </w:style>
  <w:style w:type="paragraph" w:customStyle="1" w:styleId="20Figure">
    <w:name w:val="20_Figure"/>
    <w:basedOn w:val="a"/>
    <w:next w:val="21FigureTitle"/>
    <w:rsid w:val="00946655"/>
    <w:pPr>
      <w:keepNext/>
      <w:widowControl w:val="0"/>
      <w:overflowPunct/>
      <w:autoSpaceDE/>
      <w:autoSpaceDN/>
      <w:adjustRightInd/>
      <w:spacing w:beforeLines="100" w:after="0" w:line="276" w:lineRule="auto"/>
      <w:ind w:left="566"/>
      <w:jc w:val="center"/>
      <w:textAlignment w:val="auto"/>
    </w:pPr>
    <w:rPr>
      <w:rFonts w:ascii="MS Mincho" w:hAnsi="MS Mincho"/>
      <w:kern w:val="2"/>
      <w:sz w:val="24"/>
      <w:szCs w:val="24"/>
      <w:lang w:val="en-US" w:eastAsia="ja-JP"/>
    </w:rPr>
  </w:style>
  <w:style w:type="paragraph" w:customStyle="1" w:styleId="21FigureTitle">
    <w:name w:val="21_Figure_Title"/>
    <w:basedOn w:val="a"/>
    <w:next w:val="a"/>
    <w:rsid w:val="00946655"/>
    <w:pPr>
      <w:widowControl w:val="0"/>
      <w:overflowPunct/>
      <w:autoSpaceDE/>
      <w:autoSpaceDN/>
      <w:adjustRightInd/>
      <w:spacing w:beforeLines="50" w:afterLines="100" w:line="276" w:lineRule="auto"/>
      <w:jc w:val="center"/>
      <w:textAlignment w:val="auto"/>
    </w:pPr>
    <w:rPr>
      <w:rFonts w:ascii="MS Mincho" w:hAnsi="MS Mincho"/>
      <w:kern w:val="2"/>
      <w:sz w:val="24"/>
      <w:szCs w:val="24"/>
      <w:lang w:val="en-US" w:eastAsia="ja-JP"/>
    </w:rPr>
  </w:style>
  <w:style w:type="paragraph" w:customStyle="1" w:styleId="font9">
    <w:name w:val="font9"/>
    <w:basedOn w:val="a"/>
    <w:rsid w:val="00946655"/>
    <w:pPr>
      <w:overflowPunct/>
      <w:autoSpaceDE/>
      <w:autoSpaceDN/>
      <w:adjustRightInd/>
      <w:spacing w:before="100" w:beforeAutospacing="1" w:after="100" w:afterAutospacing="1" w:line="276" w:lineRule="auto"/>
      <w:textAlignment w:val="auto"/>
    </w:pPr>
    <w:rPr>
      <w:rFonts w:ascii="MS Mincho" w:eastAsia="PMingLiU" w:hAnsi="MS Mincho" w:cs="LMMNHP+BookmanOldStyle"/>
      <w:b/>
      <w:bCs/>
      <w:i/>
      <w:iCs/>
      <w:sz w:val="16"/>
      <w:szCs w:val="16"/>
      <w:lang w:val="en-US" w:eastAsia="ja-JP"/>
    </w:rPr>
  </w:style>
  <w:style w:type="paragraph" w:customStyle="1" w:styleId="1b">
    <w:name w:val="题注1"/>
    <w:basedOn w:val="a"/>
    <w:rsid w:val="00946655"/>
    <w:pPr>
      <w:overflowPunct/>
      <w:autoSpaceDE/>
      <w:autoSpaceDN/>
      <w:adjustRightInd/>
      <w:spacing w:line="276" w:lineRule="auto"/>
      <w:ind w:left="720"/>
      <w:jc w:val="both"/>
      <w:textAlignment w:val="auto"/>
    </w:pPr>
    <w:rPr>
      <w:snapToGrid w:val="0"/>
      <w:sz w:val="16"/>
      <w:szCs w:val="16"/>
    </w:rPr>
  </w:style>
  <w:style w:type="paragraph" w:customStyle="1" w:styleId="tabletitle1">
    <w:name w:val="table title"/>
    <w:basedOn w:val="a"/>
    <w:qFormat/>
    <w:rsid w:val="00946655"/>
    <w:pPr>
      <w:keepNext/>
      <w:overflowPunct/>
      <w:autoSpaceDE/>
      <w:autoSpaceDN/>
      <w:adjustRightInd/>
      <w:spacing w:before="120" w:line="280" w:lineRule="atLeast"/>
      <w:jc w:val="center"/>
      <w:textAlignment w:val="auto"/>
    </w:pPr>
    <w:rPr>
      <w:rFonts w:ascii="Courier" w:eastAsia="Arial Unicode MS" w:hAnsi="Courier"/>
      <w:b/>
      <w:sz w:val="22"/>
      <w:lang w:val="en-US"/>
    </w:rPr>
  </w:style>
  <w:style w:type="paragraph" w:customStyle="1" w:styleId="05Sub-Sub-Sub-Section">
    <w:name w:val="05_Sub-Sub-Sub-Section"/>
    <w:basedOn w:val="a"/>
    <w:next w:val="a"/>
    <w:rsid w:val="00946655"/>
    <w:pPr>
      <w:keepNext/>
      <w:tabs>
        <w:tab w:val="left" w:pos="3600"/>
      </w:tabs>
      <w:overflowPunct/>
      <w:autoSpaceDE/>
      <w:autoSpaceDN/>
      <w:adjustRightInd/>
      <w:spacing w:beforeLines="50" w:afterLines="50" w:line="276" w:lineRule="auto"/>
      <w:ind w:left="3600" w:hanging="360"/>
      <w:jc w:val="both"/>
      <w:textAlignment w:val="auto"/>
    </w:pPr>
    <w:rPr>
      <w:rFonts w:ascii="MS Mincho" w:hAnsi="MS Mincho"/>
      <w:kern w:val="2"/>
      <w:sz w:val="24"/>
      <w:szCs w:val="24"/>
      <w:lang w:val="en-US" w:eastAsia="ja-JP"/>
    </w:rPr>
  </w:style>
  <w:style w:type="paragraph" w:customStyle="1" w:styleId="04Sub-Sub-Section">
    <w:name w:val="04_Sub-Sub-Section"/>
    <w:basedOn w:val="a"/>
    <w:next w:val="a"/>
    <w:rsid w:val="00946655"/>
    <w:pPr>
      <w:keepNext/>
      <w:overflowPunct/>
      <w:autoSpaceDE/>
      <w:autoSpaceDN/>
      <w:adjustRightInd/>
      <w:spacing w:beforeLines="100" w:after="0" w:line="276" w:lineRule="auto"/>
      <w:jc w:val="both"/>
      <w:textAlignment w:val="auto"/>
    </w:pPr>
    <w:rPr>
      <w:rFonts w:ascii="MS Mincho" w:hAnsi="MS Mincho"/>
      <w:b/>
      <w:kern w:val="2"/>
      <w:sz w:val="24"/>
      <w:szCs w:val="21"/>
      <w:lang w:val="en-US" w:eastAsia="ja-JP"/>
    </w:rPr>
  </w:style>
  <w:style w:type="paragraph" w:customStyle="1" w:styleId="1c">
    <w:name w:val="列出段落1"/>
    <w:basedOn w:val="a"/>
    <w:uiPriority w:val="34"/>
    <w:qFormat/>
    <w:rsid w:val="00946655"/>
    <w:pPr>
      <w:tabs>
        <w:tab w:val="left" w:pos="794"/>
        <w:tab w:val="left" w:pos="1191"/>
        <w:tab w:val="left" w:pos="1588"/>
        <w:tab w:val="left" w:pos="1985"/>
      </w:tabs>
      <w:spacing w:before="120" w:after="0" w:line="276" w:lineRule="auto"/>
      <w:ind w:left="720"/>
    </w:pPr>
    <w:rPr>
      <w:rFonts w:ascii="MS Mincho" w:eastAsia="Arial Unicode MS" w:hAnsi="MS Mincho"/>
      <w:sz w:val="24"/>
    </w:rPr>
  </w:style>
  <w:style w:type="paragraph" w:customStyle="1" w:styleId="Style0">
    <w:name w:val="Style0"/>
    <w:rsid w:val="00946655"/>
    <w:pPr>
      <w:autoSpaceDE w:val="0"/>
      <w:autoSpaceDN w:val="0"/>
      <w:adjustRightInd w:val="0"/>
      <w:spacing w:after="200" w:line="276" w:lineRule="auto"/>
    </w:pPr>
    <w:rPr>
      <w:rFonts w:ascii="Verdana" w:eastAsia="Batang" w:hAnsi="Verdana"/>
      <w:sz w:val="24"/>
      <w:szCs w:val="24"/>
      <w:lang w:eastAsia="en-US"/>
    </w:rPr>
  </w:style>
  <w:style w:type="paragraph" w:customStyle="1" w:styleId="xl26">
    <w:name w:val="xl26"/>
    <w:basedOn w:val="a"/>
    <w:rsid w:val="00946655"/>
    <w:pPr>
      <w:pBdr>
        <w:bottom w:val="single" w:sz="4" w:space="0" w:color="auto"/>
      </w:pBdr>
      <w:overflowPunct/>
      <w:autoSpaceDE/>
      <w:autoSpaceDN/>
      <w:adjustRightInd/>
      <w:spacing w:before="100" w:beforeAutospacing="1" w:after="100" w:afterAutospacing="1" w:line="276" w:lineRule="auto"/>
      <w:jc w:val="center"/>
      <w:textAlignment w:val="auto"/>
    </w:pPr>
    <w:rPr>
      <w:rFonts w:ascii="Tahoma" w:eastAsia="Tahoma" w:hAnsi="Tahoma" w:cs="Tahoma"/>
      <w:sz w:val="16"/>
      <w:szCs w:val="16"/>
      <w:lang w:val="en-US"/>
    </w:rPr>
  </w:style>
  <w:style w:type="paragraph" w:customStyle="1" w:styleId="StyleListNumber2BeforeAuto">
    <w:name w:val="Style List Number 2 + Before:  Auto"/>
    <w:basedOn w:val="25"/>
    <w:qFormat/>
    <w:rsid w:val="00946655"/>
    <w:pPr>
      <w:widowControl w:val="0"/>
      <w:tabs>
        <w:tab w:val="left" w:pos="800"/>
        <w:tab w:val="left" w:pos="1209"/>
      </w:tabs>
      <w:overflowPunct/>
      <w:autoSpaceDE/>
      <w:autoSpaceDN/>
      <w:adjustRightInd/>
      <w:spacing w:after="0" w:line="320" w:lineRule="exact"/>
      <w:ind w:left="1209" w:hanging="360"/>
      <w:jc w:val="both"/>
      <w:textAlignment w:val="auto"/>
    </w:pPr>
    <w:rPr>
      <w:rFonts w:eastAsia="Angsana New" w:cs="Arial Unicode MS"/>
      <w:kern w:val="2"/>
      <w:lang w:val="en-US" w:eastAsia="zh-CN"/>
    </w:rPr>
  </w:style>
  <w:style w:type="paragraph" w:customStyle="1" w:styleId="TableText4">
    <w:name w:val="Table Text"/>
    <w:basedOn w:val="a"/>
    <w:rsid w:val="00946655"/>
    <w:pPr>
      <w:keepNext/>
      <w:widowControl w:val="0"/>
      <w:tabs>
        <w:tab w:val="left" w:pos="900"/>
      </w:tabs>
      <w:overflowPunct/>
      <w:autoSpaceDE/>
      <w:autoSpaceDN/>
      <w:adjustRightInd/>
      <w:spacing w:before="60" w:after="60" w:line="276" w:lineRule="auto"/>
      <w:textAlignment w:val="auto"/>
    </w:pPr>
    <w:rPr>
      <w:sz w:val="18"/>
    </w:rPr>
  </w:style>
  <w:style w:type="paragraph" w:customStyle="1" w:styleId="FigureNotitle">
    <w:name w:val="Figure_No &amp; title"/>
    <w:basedOn w:val="a"/>
    <w:next w:val="Normalaftertitle"/>
    <w:rsid w:val="00946655"/>
    <w:pPr>
      <w:keepLines/>
      <w:tabs>
        <w:tab w:val="left" w:pos="794"/>
        <w:tab w:val="left" w:pos="1191"/>
        <w:tab w:val="left" w:pos="1588"/>
        <w:tab w:val="left" w:pos="1985"/>
      </w:tabs>
      <w:spacing w:before="240" w:line="276" w:lineRule="auto"/>
      <w:jc w:val="center"/>
    </w:pPr>
    <w:rPr>
      <w:rFonts w:ascii="MS Mincho" w:hAnsi="MS Mincho"/>
      <w:b/>
      <w:sz w:val="24"/>
    </w:rPr>
  </w:style>
  <w:style w:type="paragraph" w:customStyle="1" w:styleId="symbol">
    <w:name w:val="symbol"/>
    <w:basedOn w:val="a"/>
    <w:rsid w:val="00946655"/>
    <w:pPr>
      <w:tabs>
        <w:tab w:val="left" w:pos="794"/>
        <w:tab w:val="left" w:pos="1191"/>
        <w:tab w:val="left" w:pos="1588"/>
        <w:tab w:val="left" w:pos="1985"/>
      </w:tabs>
      <w:spacing w:before="120" w:after="0" w:line="276" w:lineRule="auto"/>
    </w:pPr>
    <w:rPr>
      <w:rFonts w:ascii="MS Mincho" w:hAnsi="MS Mincho"/>
      <w:sz w:val="24"/>
      <w:szCs w:val="24"/>
      <w:lang w:eastAsia="ja-JP"/>
    </w:rPr>
  </w:style>
  <w:style w:type="paragraph" w:customStyle="1" w:styleId="STEFANFigure">
    <w:name w:val="STEFAN Figure"/>
    <w:basedOn w:val="a"/>
    <w:next w:val="a"/>
    <w:rsid w:val="00946655"/>
    <w:pPr>
      <w:keepNext/>
      <w:overflowPunct/>
      <w:autoSpaceDE/>
      <w:autoSpaceDN/>
      <w:adjustRightInd/>
      <w:spacing w:before="60" w:after="60" w:line="276" w:lineRule="auto"/>
      <w:jc w:val="center"/>
      <w:textAlignment w:val="auto"/>
    </w:pPr>
    <w:rPr>
      <w:rFonts w:ascii="黑体" w:eastAsia="Bookman Old Style" w:hAnsi="黑体"/>
      <w:spacing w:val="-2"/>
      <w:kern w:val="20"/>
      <w:lang w:val="en-US" w:eastAsia="it-IT"/>
    </w:rPr>
  </w:style>
  <w:style w:type="paragraph" w:customStyle="1" w:styleId="11List1Number">
    <w:name w:val="11_List1_Number"/>
    <w:basedOn w:val="a"/>
    <w:rsid w:val="00946655"/>
    <w:pPr>
      <w:tabs>
        <w:tab w:val="left" w:pos="992"/>
        <w:tab w:val="left" w:pos="1099"/>
      </w:tabs>
      <w:spacing w:before="120" w:after="0" w:line="276" w:lineRule="auto"/>
      <w:ind w:left="992" w:hanging="992"/>
    </w:pPr>
    <w:rPr>
      <w:rFonts w:ascii="MS Mincho" w:hAnsi="MS Mincho"/>
      <w:sz w:val="24"/>
    </w:rPr>
  </w:style>
  <w:style w:type="paragraph" w:customStyle="1" w:styleId="Objetducommentaire1">
    <w:name w:val="Objet du commentaire1"/>
    <w:basedOn w:val="afe"/>
    <w:next w:val="afe"/>
    <w:qFormat/>
    <w:rsid w:val="00946655"/>
    <w:pPr>
      <w:overflowPunct/>
      <w:autoSpaceDE/>
      <w:autoSpaceDN/>
      <w:adjustRightInd/>
      <w:spacing w:before="120" w:line="276" w:lineRule="auto"/>
      <w:jc w:val="both"/>
      <w:textAlignment w:val="auto"/>
    </w:pPr>
    <w:rPr>
      <w:rFonts w:ascii="MS Mincho" w:eastAsia="MS Mincho" w:hAnsi="MS Mincho"/>
      <w:b/>
      <w:bCs/>
      <w:lang w:val="en-US" w:eastAsia="fr-FR"/>
    </w:rPr>
  </w:style>
  <w:style w:type="paragraph" w:customStyle="1" w:styleId="B12">
    <w:name w:val="B1+"/>
    <w:basedOn w:val="a"/>
    <w:rsid w:val="00946655"/>
    <w:pPr>
      <w:spacing w:after="180" w:line="276" w:lineRule="auto"/>
      <w:ind w:left="567" w:hanging="283"/>
    </w:pPr>
    <w:rPr>
      <w:rFonts w:ascii="MS Mincho" w:eastAsia="Bookman Old Style" w:hAnsi="MS Mincho" w:cs="LMMNHP+BookmanOldStyle"/>
    </w:rPr>
  </w:style>
  <w:style w:type="paragraph" w:customStyle="1" w:styleId="Texte">
    <w:name w:val="Texte"/>
    <w:basedOn w:val="a"/>
    <w:rsid w:val="00946655"/>
    <w:pPr>
      <w:widowControl w:val="0"/>
      <w:overflowPunct/>
      <w:autoSpaceDE/>
      <w:autoSpaceDN/>
      <w:adjustRightInd/>
      <w:spacing w:before="120" w:after="0" w:line="276" w:lineRule="auto"/>
      <w:jc w:val="both"/>
      <w:textAlignment w:val="auto"/>
    </w:pPr>
    <w:rPr>
      <w:rFonts w:ascii="MS Mincho" w:hAnsi="MS Mincho" w:cs="LMMNHP+BookmanOldStyle"/>
      <w:sz w:val="24"/>
      <w:lang w:eastAsia="fr-FR"/>
    </w:rPr>
  </w:style>
  <w:style w:type="paragraph" w:customStyle="1" w:styleId="Times">
    <w:name w:val="Times"/>
    <w:basedOn w:val="a"/>
    <w:rsid w:val="00946655"/>
    <w:pPr>
      <w:overflowPunct/>
      <w:autoSpaceDE/>
      <w:autoSpaceDN/>
      <w:adjustRightInd/>
      <w:spacing w:after="0" w:line="276" w:lineRule="auto"/>
      <w:textAlignment w:val="auto"/>
    </w:pPr>
    <w:rPr>
      <w:rFonts w:ascii="MS Mincho" w:hAnsi="MS Mincho" w:cs="LMMNHP+BookmanOldStyle"/>
    </w:rPr>
  </w:style>
  <w:style w:type="paragraph" w:customStyle="1" w:styleId="tocpart">
    <w:name w:val="tocpart"/>
    <w:basedOn w:val="a"/>
    <w:rsid w:val="00946655"/>
    <w:pPr>
      <w:tabs>
        <w:tab w:val="left" w:pos="2127"/>
        <w:tab w:val="left" w:pos="8789"/>
        <w:tab w:val="right" w:pos="9639"/>
      </w:tabs>
      <w:spacing w:before="136" w:after="0" w:line="276" w:lineRule="auto"/>
      <w:ind w:left="2127" w:hanging="2127"/>
      <w:jc w:val="both"/>
    </w:pPr>
    <w:rPr>
      <w:rFonts w:ascii="MS Mincho" w:hAnsi="MS Mincho" w:cs="LMMNHP+BookmanOldStyle"/>
    </w:rPr>
  </w:style>
  <w:style w:type="paragraph" w:customStyle="1" w:styleId="toctemp">
    <w:name w:val="toctemp"/>
    <w:basedOn w:val="a"/>
    <w:next w:val="afa"/>
    <w:rsid w:val="00946655"/>
    <w:pPr>
      <w:tabs>
        <w:tab w:val="left" w:pos="2269"/>
        <w:tab w:val="left" w:leader="dot" w:pos="8789"/>
        <w:tab w:val="right" w:pos="9639"/>
      </w:tabs>
      <w:spacing w:before="136" w:after="0" w:line="276" w:lineRule="auto"/>
      <w:ind w:left="1418" w:right="964" w:hanging="1418"/>
      <w:jc w:val="both"/>
    </w:pPr>
    <w:rPr>
      <w:rFonts w:ascii="MS Mincho" w:hAnsi="MS Mincho" w:cs="LMMNHP+BookmanOldStyle"/>
    </w:rPr>
  </w:style>
  <w:style w:type="paragraph" w:customStyle="1" w:styleId="xl39">
    <w:name w:val="xl39"/>
    <w:basedOn w:val="a"/>
    <w:rsid w:val="00946655"/>
    <w:pPr>
      <w:pBdr>
        <w:top w:val="single" w:sz="4" w:space="0" w:color="auto"/>
        <w:left w:val="single" w:sz="4" w:space="0" w:color="auto"/>
      </w:pBdr>
      <w:overflowPunct/>
      <w:autoSpaceDE/>
      <w:autoSpaceDN/>
      <w:adjustRightInd/>
      <w:spacing w:before="100" w:beforeAutospacing="1" w:after="100" w:afterAutospacing="1" w:line="276" w:lineRule="auto"/>
      <w:jc w:val="center"/>
      <w:textAlignment w:val="auto"/>
    </w:pPr>
    <w:rPr>
      <w:rFonts w:ascii="Tahoma" w:eastAsia="Tahoma" w:hAnsi="Tahoma" w:cs="Tahoma"/>
      <w:sz w:val="16"/>
      <w:szCs w:val="16"/>
      <w:lang w:val="en-US"/>
    </w:rPr>
  </w:style>
  <w:style w:type="paragraph" w:customStyle="1" w:styleId="font5">
    <w:name w:val="font5"/>
    <w:basedOn w:val="a"/>
    <w:rsid w:val="00946655"/>
    <w:pPr>
      <w:overflowPunct/>
      <w:autoSpaceDE/>
      <w:autoSpaceDN/>
      <w:adjustRightInd/>
      <w:spacing w:before="100" w:beforeAutospacing="1" w:after="100" w:afterAutospacing="1" w:line="276" w:lineRule="auto"/>
      <w:textAlignment w:val="auto"/>
    </w:pPr>
    <w:rPr>
      <w:rFonts w:ascii="MS Mincho" w:eastAsia="PMingLiU" w:hAnsi="MS Mincho" w:cs="LMMNHP+BookmanOldStyle"/>
      <w:sz w:val="16"/>
      <w:szCs w:val="16"/>
      <w:lang w:val="en-US" w:eastAsia="ja-JP"/>
    </w:rPr>
  </w:style>
  <w:style w:type="paragraph" w:customStyle="1" w:styleId="font7">
    <w:name w:val="font7"/>
    <w:basedOn w:val="a"/>
    <w:rsid w:val="00946655"/>
    <w:pPr>
      <w:overflowPunct/>
      <w:autoSpaceDE/>
      <w:autoSpaceDN/>
      <w:adjustRightInd/>
      <w:spacing w:before="100" w:beforeAutospacing="1" w:after="100" w:afterAutospacing="1" w:line="276" w:lineRule="auto"/>
      <w:textAlignment w:val="auto"/>
    </w:pPr>
    <w:rPr>
      <w:rFonts w:ascii="MS Mincho" w:eastAsia="PMingLiU" w:hAnsi="MS Mincho" w:cs="LMMNHP+BookmanOldStyle"/>
      <w:sz w:val="16"/>
      <w:szCs w:val="16"/>
      <w:lang w:val="en-US" w:eastAsia="ja-JP"/>
    </w:rPr>
  </w:style>
  <w:style w:type="paragraph" w:customStyle="1" w:styleId="font8">
    <w:name w:val="font8"/>
    <w:basedOn w:val="a"/>
    <w:rsid w:val="00946655"/>
    <w:pPr>
      <w:overflowPunct/>
      <w:autoSpaceDE/>
      <w:autoSpaceDN/>
      <w:adjustRightInd/>
      <w:spacing w:before="100" w:beforeAutospacing="1" w:after="100" w:afterAutospacing="1" w:line="276" w:lineRule="auto"/>
      <w:textAlignment w:val="auto"/>
    </w:pPr>
    <w:rPr>
      <w:rFonts w:ascii="MS Mincho" w:eastAsia="PMingLiU" w:hAnsi="MS Mincho" w:cs="LMMNHP+BookmanOldStyle"/>
      <w:b/>
      <w:bCs/>
      <w:i/>
      <w:iCs/>
      <w:sz w:val="16"/>
      <w:szCs w:val="16"/>
      <w:lang w:val="en-US" w:eastAsia="ja-JP"/>
    </w:rPr>
  </w:style>
  <w:style w:type="paragraph" w:customStyle="1" w:styleId="Style11ptComplexeGrasAvant3ptAprs5pt">
    <w:name w:val="Style 11 pt (Complexe) Gras Avant : 3 pt Après : 5 pt"/>
    <w:basedOn w:val="a"/>
    <w:qFormat/>
    <w:rsid w:val="00946655"/>
    <w:pPr>
      <w:overflowPunct/>
      <w:autoSpaceDE/>
      <w:autoSpaceDN/>
      <w:adjustRightInd/>
      <w:spacing w:before="180" w:after="220" w:line="276" w:lineRule="auto"/>
      <w:jc w:val="both"/>
      <w:textAlignment w:val="auto"/>
    </w:pPr>
    <w:rPr>
      <w:rFonts w:ascii="MS Mincho" w:hAnsi="MS Mincho"/>
      <w:bCs/>
      <w:sz w:val="22"/>
      <w:szCs w:val="22"/>
      <w:lang w:val="en-US" w:eastAsia="fr-FR"/>
    </w:rPr>
  </w:style>
  <w:style w:type="paragraph" w:customStyle="1" w:styleId="xl30">
    <w:name w:val="xl30"/>
    <w:basedOn w:val="a"/>
    <w:rsid w:val="00946655"/>
    <w:pPr>
      <w:pBdr>
        <w:top w:val="single" w:sz="4" w:space="0" w:color="000000"/>
        <w:left w:val="single" w:sz="4" w:space="0" w:color="000000"/>
        <w:bottom w:val="single" w:sz="8" w:space="0" w:color="000000"/>
      </w:pBdr>
      <w:overflowPunct/>
      <w:autoSpaceDE/>
      <w:autoSpaceDN/>
      <w:adjustRightInd/>
      <w:spacing w:before="100" w:beforeAutospacing="1" w:after="100" w:afterAutospacing="1" w:line="276" w:lineRule="auto"/>
      <w:textAlignment w:val="auto"/>
    </w:pPr>
    <w:rPr>
      <w:rFonts w:eastAsia="PMingLiU" w:cs="Verdana"/>
      <w:lang w:val="en-US" w:eastAsia="ja-JP"/>
    </w:rPr>
  </w:style>
  <w:style w:type="paragraph" w:customStyle="1" w:styleId="xl32">
    <w:name w:val="xl32"/>
    <w:basedOn w:val="a"/>
    <w:rsid w:val="00946655"/>
    <w:pPr>
      <w:pBdr>
        <w:righ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sz w:val="16"/>
      <w:szCs w:val="16"/>
      <w:lang w:val="en-US" w:eastAsia="ja-JP"/>
    </w:rPr>
  </w:style>
  <w:style w:type="paragraph" w:customStyle="1" w:styleId="xl36">
    <w:name w:val="xl36"/>
    <w:basedOn w:val="a"/>
    <w:qFormat/>
    <w:rsid w:val="00946655"/>
    <w:pPr>
      <w:pBdr>
        <w:right w:val="single" w:sz="8" w:space="0" w:color="auto"/>
      </w:pBd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xl48">
    <w:name w:val="xl48"/>
    <w:basedOn w:val="a"/>
    <w:qFormat/>
    <w:rsid w:val="00946655"/>
    <w:pPr>
      <w:overflowPunct/>
      <w:autoSpaceDE/>
      <w:autoSpaceDN/>
      <w:adjustRightInd/>
      <w:spacing w:before="100" w:beforeAutospacing="1" w:after="100" w:afterAutospacing="1" w:line="276" w:lineRule="auto"/>
      <w:jc w:val="center"/>
      <w:textAlignment w:val="top"/>
    </w:pPr>
    <w:rPr>
      <w:rFonts w:ascii="MS Mincho" w:eastAsia="PMingLiU" w:hAnsi="MS Mincho" w:cs="LMMNHP+BookmanOldStyle"/>
      <w:b/>
      <w:bCs/>
      <w:sz w:val="16"/>
      <w:szCs w:val="16"/>
      <w:lang w:val="en-US" w:eastAsia="ja-JP"/>
    </w:rPr>
  </w:style>
  <w:style w:type="paragraph" w:customStyle="1" w:styleId="RetraitNormal2">
    <w:name w:val="RetraitNormal2"/>
    <w:basedOn w:val="afff"/>
    <w:qFormat/>
    <w:rsid w:val="00946655"/>
    <w:pPr>
      <w:widowControl/>
      <w:wordWrap/>
      <w:overflowPunct/>
      <w:autoSpaceDE/>
      <w:autoSpaceDN/>
      <w:adjustRightInd/>
      <w:spacing w:before="120" w:after="120"/>
      <w:ind w:left="1134"/>
      <w:textAlignment w:val="auto"/>
    </w:pPr>
    <w:rPr>
      <w:rFonts w:ascii="MS Mincho" w:eastAsia="Arial Unicode MS" w:hAnsi="MS Mincho"/>
      <w:kern w:val="0"/>
      <w:sz w:val="22"/>
      <w:lang w:val="fr-FR" w:eastAsia="fr-FR"/>
    </w:rPr>
  </w:style>
  <w:style w:type="paragraph" w:customStyle="1" w:styleId="AnnexL2">
    <w:name w:val="Annex L2"/>
    <w:basedOn w:val="a"/>
    <w:next w:val="afd"/>
    <w:qFormat/>
    <w:rsid w:val="00946655"/>
    <w:pPr>
      <w:keepNext/>
      <w:tabs>
        <w:tab w:val="left" w:pos="375"/>
        <w:tab w:val="left" w:pos="1440"/>
      </w:tabs>
      <w:overflowPunct/>
      <w:autoSpaceDE/>
      <w:autoSpaceDN/>
      <w:adjustRightInd/>
      <w:spacing w:before="240" w:after="60" w:line="276" w:lineRule="auto"/>
      <w:ind w:left="375" w:hanging="375"/>
      <w:jc w:val="both"/>
      <w:textAlignment w:val="auto"/>
      <w:outlineLvl w:val="1"/>
    </w:pPr>
    <w:rPr>
      <w:rFonts w:ascii="MS Mincho" w:hAnsi="MS Mincho"/>
      <w:sz w:val="22"/>
      <w:lang w:eastAsia="fr-FR"/>
    </w:rPr>
  </w:style>
  <w:style w:type="paragraph" w:customStyle="1" w:styleId="Textedebulles1">
    <w:name w:val="Texte de bulles1"/>
    <w:basedOn w:val="a"/>
    <w:qFormat/>
    <w:rsid w:val="00946655"/>
    <w:pPr>
      <w:overflowPunct/>
      <w:autoSpaceDE/>
      <w:autoSpaceDN/>
      <w:adjustRightInd/>
      <w:spacing w:before="120" w:line="276" w:lineRule="auto"/>
      <w:jc w:val="both"/>
      <w:textAlignment w:val="auto"/>
    </w:pPr>
    <w:rPr>
      <w:rFonts w:ascii="New York" w:hAnsi="New York" w:cs="DJPEKE+TimesNewRoman"/>
      <w:sz w:val="16"/>
      <w:szCs w:val="16"/>
      <w:lang w:val="en-US" w:eastAsia="fr-FR"/>
    </w:rPr>
  </w:style>
  <w:style w:type="paragraph" w:customStyle="1" w:styleId="InsideAddress">
    <w:name w:val="Inside Address"/>
    <w:basedOn w:val="a"/>
    <w:qFormat/>
    <w:rsid w:val="00946655"/>
    <w:pPr>
      <w:overflowPunct/>
      <w:autoSpaceDE/>
      <w:autoSpaceDN/>
      <w:adjustRightInd/>
      <w:spacing w:before="120" w:line="276" w:lineRule="auto"/>
      <w:jc w:val="both"/>
      <w:textAlignment w:val="auto"/>
    </w:pPr>
    <w:rPr>
      <w:rFonts w:ascii="Wingdings" w:hAnsi="Wingdings"/>
      <w:sz w:val="22"/>
    </w:rPr>
  </w:style>
  <w:style w:type="paragraph" w:customStyle="1" w:styleId="Textedebulles2">
    <w:name w:val="Texte de bulles2"/>
    <w:basedOn w:val="a"/>
    <w:qFormat/>
    <w:rsid w:val="00946655"/>
    <w:pPr>
      <w:overflowPunct/>
      <w:autoSpaceDE/>
      <w:autoSpaceDN/>
      <w:adjustRightInd/>
      <w:spacing w:before="120" w:line="276" w:lineRule="auto"/>
      <w:jc w:val="both"/>
      <w:textAlignment w:val="auto"/>
    </w:pPr>
    <w:rPr>
      <w:rFonts w:ascii="New York" w:hAnsi="New York" w:cs="New York"/>
      <w:sz w:val="16"/>
      <w:szCs w:val="16"/>
      <w:lang w:val="en-US" w:eastAsia="fr-FR"/>
    </w:r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qFormat/>
    <w:rsid w:val="00946655"/>
    <w:rPr>
      <w:szCs w:val="24"/>
    </w:rPr>
  </w:style>
  <w:style w:type="paragraph" w:customStyle="1" w:styleId="NumlistReport">
    <w:name w:val="Numlist Report"/>
    <w:basedOn w:val="a"/>
    <w:rsid w:val="00946655"/>
    <w:pPr>
      <w:tabs>
        <w:tab w:val="left" w:pos="567"/>
        <w:tab w:val="left" w:pos="794"/>
        <w:tab w:val="left" w:pos="1191"/>
        <w:tab w:val="left" w:pos="1588"/>
        <w:tab w:val="left" w:pos="1985"/>
      </w:tabs>
      <w:spacing w:before="120" w:after="0" w:line="276" w:lineRule="auto"/>
      <w:ind w:left="567" w:hanging="567"/>
    </w:pPr>
    <w:rPr>
      <w:rFonts w:ascii="MS Mincho" w:hAnsi="MS Mincho"/>
      <w:sz w:val="24"/>
    </w:rPr>
  </w:style>
  <w:style w:type="paragraph" w:customStyle="1" w:styleId="StyleGrasAvant18pt">
    <w:name w:val="Style Gras Avant : 18 pt"/>
    <w:basedOn w:val="1"/>
    <w:rsid w:val="00946655"/>
    <w:pPr>
      <w:pBdr>
        <w:top w:val="none" w:sz="0" w:space="0" w:color="auto"/>
      </w:pBdr>
      <w:tabs>
        <w:tab w:val="left" w:pos="792"/>
        <w:tab w:val="left" w:pos="1191"/>
        <w:tab w:val="left" w:pos="1588"/>
        <w:tab w:val="left" w:pos="1985"/>
      </w:tabs>
      <w:spacing w:before="360" w:after="0" w:line="276" w:lineRule="auto"/>
      <w:ind w:left="792" w:hanging="792"/>
    </w:pPr>
    <w:rPr>
      <w:rFonts w:ascii="MS Mincho" w:eastAsia="Arial Unicode MS" w:hAnsi="MS Mincho"/>
      <w:bCs/>
      <w:sz w:val="24"/>
    </w:rPr>
  </w:style>
  <w:style w:type="paragraph" w:customStyle="1" w:styleId="Kommentarthema1">
    <w:name w:val="Kommentarthema1"/>
    <w:basedOn w:val="afe"/>
    <w:next w:val="afe"/>
    <w:semiHidden/>
    <w:rsid w:val="00946655"/>
    <w:pPr>
      <w:overflowPunct/>
      <w:autoSpaceDE/>
      <w:autoSpaceDN/>
      <w:adjustRightInd/>
      <w:spacing w:before="120" w:line="276" w:lineRule="auto"/>
      <w:jc w:val="both"/>
      <w:textAlignment w:val="auto"/>
    </w:pPr>
    <w:rPr>
      <w:rFonts w:ascii="MS Mincho" w:eastAsia="MS Mincho" w:hAnsi="MS Mincho"/>
      <w:b/>
      <w:bCs/>
      <w:lang w:val="en-US" w:eastAsia="fr-FR"/>
    </w:rPr>
  </w:style>
  <w:style w:type="paragraph" w:customStyle="1" w:styleId="21">
    <w:name w:val="首行缩进2字符"/>
    <w:basedOn w:val="a"/>
    <w:link w:val="2Char1"/>
    <w:rsid w:val="00946655"/>
    <w:pPr>
      <w:widowControl w:val="0"/>
      <w:tabs>
        <w:tab w:val="left" w:pos="8160"/>
      </w:tabs>
      <w:overflowPunct/>
      <w:autoSpaceDE/>
      <w:autoSpaceDN/>
      <w:adjustRightInd/>
      <w:spacing w:after="0" w:line="360" w:lineRule="auto"/>
      <w:jc w:val="center"/>
      <w:textAlignment w:val="auto"/>
    </w:pPr>
    <w:rPr>
      <w:rFonts w:ascii="MS Mincho" w:eastAsia="Arial Unicode MS" w:hAnsi="MS Mincho" w:cs="Times New Roman"/>
      <w:kern w:val="2"/>
      <w:sz w:val="24"/>
      <w:szCs w:val="24"/>
    </w:rPr>
  </w:style>
  <w:style w:type="paragraph" w:customStyle="1" w:styleId="StyleListNumber2BeforeAutoAfterAuto1">
    <w:name w:val="Style List Number 2 + Before:  Auto After:  Auto1"/>
    <w:basedOn w:val="25"/>
    <w:qFormat/>
    <w:rsid w:val="00946655"/>
    <w:pPr>
      <w:widowControl w:val="0"/>
      <w:tabs>
        <w:tab w:val="left" w:pos="800"/>
        <w:tab w:val="left" w:pos="1200"/>
      </w:tabs>
      <w:overflowPunct/>
      <w:autoSpaceDE/>
      <w:autoSpaceDN/>
      <w:adjustRightInd/>
      <w:spacing w:beforeAutospacing="1" w:after="100" w:afterAutospacing="1" w:line="320" w:lineRule="exact"/>
      <w:ind w:left="1200" w:hanging="780"/>
      <w:jc w:val="both"/>
      <w:textAlignment w:val="auto"/>
    </w:pPr>
    <w:rPr>
      <w:rFonts w:eastAsia="Angsana New" w:cs="Arial Unicode MS"/>
      <w:kern w:val="2"/>
      <w:lang w:val="en-US" w:eastAsia="zh-CN"/>
    </w:rPr>
  </w:style>
  <w:style w:type="paragraph" w:customStyle="1" w:styleId="ZchnZchn1CharCharZchnZchn">
    <w:name w:val="Zchn Zchn1 Char Char Zchn Zchn"/>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24CharChar1CharChar">
    <w:name w:val="(文字) (文字)24 Char Char1 Char Char"/>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Bookman Old Style" w:hAnsi="Century"/>
      <w:sz w:val="24"/>
      <w:lang w:val="en-US"/>
    </w:rPr>
  </w:style>
  <w:style w:type="paragraph" w:customStyle="1" w:styleId="msolistparagraph0">
    <w:name w:val="msolistparagraph"/>
    <w:basedOn w:val="a"/>
    <w:rsid w:val="00946655"/>
    <w:pPr>
      <w:tabs>
        <w:tab w:val="left" w:pos="794"/>
        <w:tab w:val="left" w:pos="1191"/>
        <w:tab w:val="left" w:pos="1588"/>
        <w:tab w:val="left" w:pos="1985"/>
      </w:tabs>
      <w:spacing w:before="120" w:after="0" w:line="276" w:lineRule="auto"/>
      <w:ind w:left="720"/>
      <w:textAlignment w:val="auto"/>
    </w:pPr>
    <w:rPr>
      <w:rFonts w:ascii="MS Mincho" w:eastAsia="Arial Unicode MS" w:hAnsi="MS Mincho"/>
      <w:sz w:val="24"/>
    </w:rPr>
  </w:style>
  <w:style w:type="paragraph" w:customStyle="1" w:styleId="Char20">
    <w:name w:val="Char2"/>
    <w:basedOn w:val="a"/>
    <w:rsid w:val="00946655"/>
    <w:pPr>
      <w:tabs>
        <w:tab w:val="left" w:pos="540"/>
        <w:tab w:val="left" w:pos="1260"/>
        <w:tab w:val="left" w:pos="1800"/>
      </w:tabs>
      <w:overflowPunct/>
      <w:autoSpaceDE/>
      <w:autoSpaceDN/>
      <w:adjustRightInd/>
      <w:spacing w:before="240" w:after="160" w:line="240" w:lineRule="exact"/>
      <w:textAlignment w:val="auto"/>
    </w:pPr>
    <w:rPr>
      <w:rFonts w:ascii="Century" w:eastAsia="Arial Unicode MS" w:hAnsi="Century"/>
      <w:sz w:val="24"/>
      <w:lang w:val="en-US"/>
    </w:rPr>
  </w:style>
  <w:style w:type="paragraph" w:customStyle="1" w:styleId="ZchnZchn11">
    <w:name w:val="Zchn Zchn11"/>
    <w:semiHidden/>
    <w:qFormat/>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customStyle="1" w:styleId="CharCharCarCar1">
    <w:name w:val="Char Char Car Car1"/>
    <w:semiHidden/>
    <w:rsid w:val="00946655"/>
    <w:pPr>
      <w:keepNext/>
      <w:tabs>
        <w:tab w:val="left" w:pos="851"/>
      </w:tabs>
      <w:autoSpaceDE w:val="0"/>
      <w:autoSpaceDN w:val="0"/>
      <w:adjustRightInd w:val="0"/>
      <w:spacing w:before="60" w:after="60" w:line="276" w:lineRule="auto"/>
      <w:ind w:left="851" w:hanging="851"/>
      <w:jc w:val="both"/>
    </w:pPr>
    <w:rPr>
      <w:rFonts w:ascii="Verdana" w:hAnsi="Verdana" w:cs="Verdana"/>
      <w:color w:val="0000FF"/>
      <w:kern w:val="2"/>
    </w:rPr>
  </w:style>
  <w:style w:type="paragraph" w:styleId="afff5">
    <w:name w:val="Revision"/>
    <w:uiPriority w:val="99"/>
    <w:unhideWhenUsed/>
    <w:rsid w:val="00946655"/>
    <w:rPr>
      <w:rFonts w:ascii="Verdana" w:eastAsia="Batang" w:hAnsi="Verdana"/>
      <w:lang w:val="en-GB" w:eastAsia="en-US"/>
    </w:rPr>
  </w:style>
  <w:style w:type="table" w:styleId="afff6">
    <w:name w:val="Table Grid"/>
    <w:basedOn w:val="a1"/>
    <w:qFormat/>
    <w:rsid w:val="009466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1"/>
    <w:uiPriority w:val="61"/>
    <w:rsid w:val="00946655"/>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DCB693E5E6E54182247BD4BF47D445" ma:contentTypeVersion="8" ma:contentTypeDescription="Create a new document." ma:contentTypeScope="" ma:versionID="67a95fb2ef2c1eef44d7ceceafdee6db">
  <xsd:schema xmlns:xsd="http://www.w3.org/2001/XMLSchema" xmlns:xs="http://www.w3.org/2001/XMLSchema" xmlns:p="http://schemas.microsoft.com/office/2006/metadata/properties" xmlns:ns3="c7f94d7a-04a3-4796-9e6e-902942c11775" targetNamespace="http://schemas.microsoft.com/office/2006/metadata/properties" ma:root="true" ma:fieldsID="bb73111b732b3b8b1ad1078f6a7014f3" ns3:_="">
    <xsd:import namespace="c7f94d7a-04a3-4796-9e6e-902942c1177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94d7a-04a3-4796-9e6e-902942c1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CB8FBB-93BD-43D0-BFF9-8D0C2CBB0BFE}">
  <ds:schemaRefs>
    <ds:schemaRef ds:uri="http://schemas.microsoft.com/office/2006/metadata/properties"/>
  </ds:schemaRefs>
</ds:datastoreItem>
</file>

<file path=customXml/itemProps2.xml><?xml version="1.0" encoding="utf-8"?>
<ds:datastoreItem xmlns:ds="http://schemas.openxmlformats.org/officeDocument/2006/customXml" ds:itemID="{FE7C1899-D1C9-4B4D-9FB3-2DB28876F339}">
  <ds:schemaRefs>
    <ds:schemaRef ds:uri="http://schemas.microsoft.com/sharepoint/v3/contenttype/forms"/>
  </ds:schemaRefs>
</ds:datastoreItem>
</file>

<file path=customXml/itemProps3.xml><?xml version="1.0" encoding="utf-8"?>
<ds:datastoreItem xmlns:ds="http://schemas.openxmlformats.org/officeDocument/2006/customXml" ds:itemID="{E5041096-263D-454A-8B31-BB8E17DA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94d7a-04a3-4796-9e6e-902942c11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36</Pages>
  <Words>13318</Words>
  <Characters>75916</Characters>
  <Application>Microsoft Office Word</Application>
  <DocSecurity>0</DocSecurity>
  <Lines>632</Lines>
  <Paragraphs>178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WG3 Meeting #96bis NR Adhoc</vt:lpstr>
      <vt:lpstr>3GPP TSG-RAN WG3 Meeting #96bis NR Adhoc</vt:lpstr>
    </vt:vector>
  </TitlesOfParts>
  <Company/>
  <LinksUpToDate>false</LinksUpToDate>
  <CharactersWithSpaces>89056</CharactersWithSpaces>
  <SharedDoc>false</SharedDoc>
  <HLinks>
    <vt:vector size="6" baseType="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CMCC_2</cp:lastModifiedBy>
  <cp:revision>268</cp:revision>
  <cp:lastPrinted>2019-11-29T02:42:00Z</cp:lastPrinted>
  <dcterms:created xsi:type="dcterms:W3CDTF">2019-11-28T08:54:00Z</dcterms:created>
  <dcterms:modified xsi:type="dcterms:W3CDTF">2019-12-02T02:59:00Z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1572402454</vt:lpwstr>
  </property>
  <property fmtid="{D5CDD505-2E9C-101B-9397-08002B2CF9AE}" pid="7" name="NSCPROP_SA">
    <vt:lpwstr>C:\Users\samsung\AppData\Local\Microsoft\Windows\INetCache\Content.Outlook\CAIAZLAA\Emial discussion on Rel-17 RAN-centric data collction and utilization enhancement_ZTE_HW_Nokia_vivo_TIM_OPPO.doc</vt:lpwstr>
  </property>
  <property fmtid="{D5CDD505-2E9C-101B-9397-08002B2CF9AE}" pid="8" name="ContentTypeId">
    <vt:lpwstr>0x0101006EDCB693E5E6E54182247BD4BF47D445</vt:lpwstr>
  </property>
</Properties>
</file>